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2" w:rsidRPr="00607CC2" w:rsidRDefault="00607CC2" w:rsidP="00607C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607CC2" w:rsidRPr="00607CC2" w:rsidRDefault="00607CC2" w:rsidP="00607C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607CC2" w:rsidRPr="00607CC2" w:rsidRDefault="00607CC2" w:rsidP="00607C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607CC2" w:rsidRPr="00607CC2" w:rsidRDefault="00607CC2" w:rsidP="00607C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CC2" w:rsidRPr="00607CC2" w:rsidRDefault="00607CC2" w:rsidP="00607C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u w:val="single"/>
          <w:lang w:eastAsia="ru-RU"/>
        </w:rPr>
        <w:t>02.12.2015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 w:rsidRPr="00607CC2">
        <w:rPr>
          <w:rFonts w:ascii="Times New Roman" w:hAnsi="Times New Roman" w:cs="Times New Roman"/>
          <w:sz w:val="28"/>
          <w:szCs w:val="28"/>
          <w:u w:val="single"/>
          <w:lang w:eastAsia="ru-RU"/>
        </w:rPr>
        <w:t>207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        г. Бикин 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О введении режима повышенной готовности на территории Бикинского муниципального района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на основании экстренного предупреждения ГУ МЧС России по  Хабаровскому краю от 30 ноября 2015 года № 11636 «О возможном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возникновении происшествий 03-04 декабря 2015 года, обусловленных комплексом опасных метеорологических явлений», в целях предупреждения возникновения чрезвычайных ситуаций на территории Бикинского муниципального района, связанных с ожидаемым выпадением осадков (местами очень сильных) в виде снега, усилением ветра до 15-20 м/с, администрация Бикинского муниципального района</w:t>
      </w:r>
      <w:proofErr w:type="gramEnd"/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ПОСТАНОВЛЯЕТ: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1. Установить режим повышенной готовности для органов управления и сил  районного звена  по предупреждению и ликвидации чрезвычайных ситуаций и обеспечению пожарной безопасности с 14-00 часов 02 декабря до 10-00 часов 05 декабря 2015 года.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2. Границы зоны действия повышенной готовности определить в пределах территории Бикинского муниципального района.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3. Утвердить прилагаемый состав оперативного штаба по предупреждению  и ликвидации ЧС.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4. ДДС Бикинского муниципального района (Дьячков А.С.):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4.1. Оповестить о прогнозируемых изменениях погоды оперативные и специальные службы, предприятия ЖКХ, глав поселений Бикинского  муниципального района;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4.2. Регулярно информировать руководителя оперативного штаба о складывающейся на территории района оперативной обстановке.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5. Отделу коммунального хозяйства, транспорта и связи администрации Бикинского муниципального района (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Осенняя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Т.В.):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5.1. Обеспечить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объектов жилищно-коммунального хозяйства и энергоснабжения, обеспечением услугами ЖКХ объектов социальной сферы;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5.2. Обеспечить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п. 10 и 11 настоящего постановления руководителями предприятий ЖКХ.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6. Отделу сельского хозяйства и охраны окружающей среды администрации Бикинского муниципального района (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Будимиров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А.Ю.):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6.1. Обеспечить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объектов сельского хозяйства;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6.2. Обеспечить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п. 10 настоящего постановления руководителями сельскохозяйственных организаций.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7. Управлению образования администрации Бикинского муниципального района  (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Чагина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Н.В.) подвоз учащихся школ организовать с учетом дорожных условий. В случае ухудшения дорожных условий отменять движение автобусов по школьным маршрутам.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8. Главному специалисту по делам ГО и ЧС администрации Бикинского муниципального района Тимофееву Э.Д. обеспечить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обстановкой, складывающейся на территории муниципального района в связи с прогнозируемыми изменениями погодных условий.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9. Оперативному штабу по предупреждению и ликвидации ЧС   обеспечить координацию действий сил и средств районного звена РС ЧС по предупреждению и ликвидации ЧС.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10. Рекомендовать руководителям предприятий и организаций всех форм собственности: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10.1. Оповестить персонал предприятий и организаций о возможном возникновении чрезвычайных ситуаций, связанных с погодными условиями; 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10.2. Провести проверку работоспособности источников автономного электроснабжения на подведомственных объектах;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0.3. Уточнить состав сил и сре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дств  дл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я ликвидации чрезвычайных ситуаций, план  действий в условиях ЧС;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10.4. Привести в готовность технику и оборудование для проведения аварийно-восстановительных работ.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11. Рекомендовать руководителям предприятий ЖКХ: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11.1. Начальнику Бикинских районных электрических сетей Веселову Ф.В., директор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«БЭС-1» Дворкину А.В. обеспечить круглосуточное дежурство аварийных бригад электромонтеров. В случае угрозы возникновения аварий принимать срочные меры по безаварийному отключению объектов электроснабжения с информированием об этом ДДС Бикинского муниципального района. Работы по восстановлению линий электропередач, осуществляющих подачу электроэнергии на объекты жизнеобеспечения проводить в нормативные сроки с учетом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категорийности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11.2. Директору БМУП «Топливно-энергетический комплекс»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Осадчуку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Я.М. подготовить  дорожную технику для очистки дорог от снега, а также специальную технику и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песко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>-гравийную (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пескосоляную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>) смесь для подсыпки дорог в случае возникновения зимней скользкости. Работы по очистке дорог от снега и устранению зимней скользкости проводить в нормативные сроки  в зависимости от количества выпавших осадков и состояния дорог;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11.3. Директор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у ООО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«Водоканал - Транзит» Капуста В.А.  привести в состояние повышенной готовности аварийно-восстановительные бригады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ликвидации чрезвычайных ситуаций на инженерных и канализационных сетях, связанных с изменениями погодных условий.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12. Рекомендовать главе городского поселения «Город Бикин» Березовскому В.А., главам сельских поселений Бикинского муниципального района Безручко С.В., Борисовой Е.В.,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Дехановой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Л.В.,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Капраль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М.Н.,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Караганской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Н.И., Королеву С.А., Редькиной О.Н., Шаровой О.В.: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12.1. Привести в режим повышенной готовности силы и средства звеньев РСЧС поселений;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12.2. Оповестить население об ухудшении погодных условий;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12.3. Организовать регулярный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обстановкой, складывающейся на территории  поселений;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12.4. Уточнить состав сил и сре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дств  дл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я ликвидации чрезвычайных ситуаций, план  действий в условиях ЧС;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12.5. Обеспечить нормативное состояние муниципальных автомобильных дорог поселений. Особое внимание уделять оперативной очистке дорог от снега, устранению зимней скользкости (наката) на дорогах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ее появления; 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12.6. В случае необходимости, по рекомендациям отдела ГИБДД отдела МВД России по Бикинскому району, организовать установку дополнительных (временных) дорожных знаков.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13. Рекомендовать начальнику 3 ОПС Хабаровского края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Замарахину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С.Н.: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13.1. На время ухудшения погодных условий увеличить количество дежурных (резервных) пожарно-спасательных расчетов;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13.2.  Оперативно реагировать на обращения населения о проведении спасательных работ,  связанных с погодными условиями.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14. Рекомендовать отделу МВД России по Бикинскому району (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Залуцкий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Е.А.)  перевести отделение ГИБДД на усиленный режим несения службы. Обеспечить повышенный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состоянием автодорог, их своевременной очисткой от снега. В случае необходимости инициировать установку администрациями поселений Бикинского муниципального района (организациями, обслуживающими автодороги) временных дорожных знаков.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15. Рекомендовать КГБУЗ «Бикинская центральная районная больница» (Жуков А.В.) обеспечить на дежурстве необходимое количество бригад скорой медицинской помощи (с учетом ухудшения дорожных условий) для оперативного реагирования на случаи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людей в результате возникновения зимней скользкости.</w:t>
      </w:r>
    </w:p>
    <w:p w:rsidR="00607CC2" w:rsidRPr="00607CC2" w:rsidRDefault="00607CC2" w:rsidP="00607CC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16. Управлению делами администрации Бикинского муниципального района (Калугина Н.Б.)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администрации Бикинского муниципального района.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>17. Настоящее постановление вступает в силу со дня его подписания.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 Глава муниципального района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                        </w:t>
      </w: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А.М.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Швиткий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CC2" w:rsidRPr="00607CC2" w:rsidRDefault="00607CC2" w:rsidP="00607C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607CC2" w:rsidRPr="00607CC2" w:rsidRDefault="00607CC2" w:rsidP="00607C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постановлением администрации</w:t>
      </w:r>
    </w:p>
    <w:p w:rsidR="00607CC2" w:rsidRPr="00607CC2" w:rsidRDefault="00607CC2" w:rsidP="00607C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Бикинского муниципального района</w:t>
      </w:r>
    </w:p>
    <w:p w:rsidR="00607CC2" w:rsidRPr="00607CC2" w:rsidRDefault="00607CC2" w:rsidP="00607C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от 02.12.2015 № 207</w:t>
      </w:r>
    </w:p>
    <w:p w:rsidR="00607CC2" w:rsidRPr="00607CC2" w:rsidRDefault="00607CC2" w:rsidP="00607CC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607CC2" w:rsidRPr="00607CC2" w:rsidRDefault="00607CC2" w:rsidP="00607C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607CC2" w:rsidRPr="00607CC2" w:rsidRDefault="00607CC2" w:rsidP="00607CC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оперативного штаба по предупреждению и ликвидации ЧС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1. Ложковский Л.Г. - первый заместитель главы администрации Бикинского муниципального района, руководитель штаба;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Скирута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В.Д. - заместитель главы администрации Бикинского муниципального района по социальным вопросам, заместитель руководителя штаба;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3. Тимофеев Э.Д. - главный специалист по делам ГО и ЧС администрации Бикинского муниципального района;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Осенняя</w:t>
      </w:r>
      <w:proofErr w:type="gram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Т.В. - начальник отдела коммунального хозяйства, транспорта и связи  администрации Бикинского муниципального района;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5. Березовский В.А. - глава городского поселения «Город Бикин» (по согласованию);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6. Дарчик О.Ф. - начальник ОНД по Бикинскому району УНД ГУ МЧС России по Хабаровскому краю (по согласованию);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607CC2">
        <w:rPr>
          <w:rFonts w:ascii="Times New Roman" w:hAnsi="Times New Roman" w:cs="Times New Roman"/>
          <w:sz w:val="28"/>
          <w:szCs w:val="28"/>
          <w:lang w:eastAsia="ru-RU"/>
        </w:rPr>
        <w:t>Залуцкий</w:t>
      </w:r>
      <w:proofErr w:type="spellEnd"/>
      <w:r w:rsidRPr="00607CC2">
        <w:rPr>
          <w:rFonts w:ascii="Times New Roman" w:hAnsi="Times New Roman" w:cs="Times New Roman"/>
          <w:sz w:val="28"/>
          <w:szCs w:val="28"/>
          <w:lang w:eastAsia="ru-RU"/>
        </w:rPr>
        <w:t xml:space="preserve"> Е.А. - начальник отдела МВД России по Бикинскому району (по согласованию);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8. Новиков В.В. - начальник 32 ПЧ 3 ОПС Хабаровского края (по согласованию);</w:t>
      </w:r>
    </w:p>
    <w:p w:rsidR="00607CC2" w:rsidRPr="00607CC2" w:rsidRDefault="00607CC2" w:rsidP="00607CC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07CC2">
        <w:rPr>
          <w:rFonts w:ascii="Times New Roman" w:hAnsi="Times New Roman" w:cs="Times New Roman"/>
          <w:sz w:val="28"/>
          <w:szCs w:val="28"/>
          <w:lang w:eastAsia="ru-RU"/>
        </w:rPr>
        <w:t>9. Жуков А.В. - главный врач КГБУЗ «Бикинская центральная районная больница» (по согласованию).</w:t>
      </w:r>
    </w:p>
    <w:p w:rsidR="00451D9A" w:rsidRPr="00607CC2" w:rsidRDefault="00451D9A" w:rsidP="00607C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1D9A" w:rsidRPr="00607CC2" w:rsidSect="00607C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C2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80EEF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F0827"/>
    <w:rsid w:val="005F11B1"/>
    <w:rsid w:val="005F2B3B"/>
    <w:rsid w:val="00607CC2"/>
    <w:rsid w:val="0061190A"/>
    <w:rsid w:val="00612D60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10D40"/>
    <w:rsid w:val="007279C8"/>
    <w:rsid w:val="007450F9"/>
    <w:rsid w:val="00761C4F"/>
    <w:rsid w:val="007765AD"/>
    <w:rsid w:val="00781C8D"/>
    <w:rsid w:val="007858A1"/>
    <w:rsid w:val="0078765C"/>
    <w:rsid w:val="007A7FDC"/>
    <w:rsid w:val="007C7FF6"/>
    <w:rsid w:val="00801E6E"/>
    <w:rsid w:val="008257E0"/>
    <w:rsid w:val="0084650A"/>
    <w:rsid w:val="00851C31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928F1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102AE"/>
    <w:rsid w:val="00C11F40"/>
    <w:rsid w:val="00C23896"/>
    <w:rsid w:val="00C341EA"/>
    <w:rsid w:val="00C65BD3"/>
    <w:rsid w:val="00C70C3A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D33AC"/>
    <w:rsid w:val="00DF0BE3"/>
    <w:rsid w:val="00DF1042"/>
    <w:rsid w:val="00E24DE2"/>
    <w:rsid w:val="00E35ADB"/>
    <w:rsid w:val="00E563E1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2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10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39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32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7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2015-12-03T01:17:00Z</dcterms:created>
  <dcterms:modified xsi:type="dcterms:W3CDTF">2015-12-03T01:22:00Z</dcterms:modified>
</cp:coreProperties>
</file>