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C9" w:rsidRDefault="002275C9" w:rsidP="002275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ЛЕРМОНТОВСКОГО СЕЛЬСКОГО ПОСЕЛЕНИЯ</w:t>
      </w:r>
    </w:p>
    <w:p w:rsidR="002275C9" w:rsidRDefault="002275C9" w:rsidP="002275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Бикинского муниципального района Хабаровского края</w:t>
      </w:r>
    </w:p>
    <w:p w:rsidR="002275C9" w:rsidRPr="004F618C" w:rsidRDefault="002275C9" w:rsidP="002275C9">
      <w:pPr>
        <w:pStyle w:val="ConsPlusTitle"/>
        <w:jc w:val="center"/>
        <w:rPr>
          <w:b w:val="0"/>
          <w:sz w:val="28"/>
          <w:szCs w:val="28"/>
        </w:rPr>
      </w:pPr>
    </w:p>
    <w:p w:rsidR="002275C9" w:rsidRDefault="002275C9" w:rsidP="002275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2275C9" w:rsidRDefault="002275C9" w:rsidP="002275C9">
      <w:pPr>
        <w:pStyle w:val="ConsPlusTitle"/>
        <w:jc w:val="center"/>
        <w:rPr>
          <w:b w:val="0"/>
          <w:sz w:val="28"/>
          <w:szCs w:val="28"/>
        </w:rPr>
      </w:pPr>
    </w:p>
    <w:p w:rsidR="002275C9" w:rsidRDefault="002275C9" w:rsidP="002275C9">
      <w:pPr>
        <w:pStyle w:val="ConsPlusTitle"/>
        <w:jc w:val="center"/>
        <w:rPr>
          <w:b w:val="0"/>
          <w:sz w:val="28"/>
          <w:szCs w:val="28"/>
        </w:rPr>
      </w:pPr>
    </w:p>
    <w:p w:rsidR="002275C9" w:rsidRDefault="002275C9" w:rsidP="002275C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14.03.2016 № 35</w:t>
      </w:r>
    </w:p>
    <w:p w:rsidR="002275C9" w:rsidRDefault="002275C9" w:rsidP="002275C9">
      <w:pPr>
        <w:pStyle w:val="ConsPlusTitle"/>
        <w:spacing w:line="240" w:lineRule="exac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Лермонтовка</w:t>
      </w:r>
    </w:p>
    <w:p w:rsidR="002275C9" w:rsidRDefault="002275C9" w:rsidP="002275C9">
      <w:pPr>
        <w:pStyle w:val="ConsPlusTitle"/>
        <w:spacing w:line="240" w:lineRule="exact"/>
        <w:rPr>
          <w:b w:val="0"/>
          <w:sz w:val="28"/>
          <w:szCs w:val="28"/>
        </w:rPr>
      </w:pPr>
    </w:p>
    <w:p w:rsidR="002275C9" w:rsidRPr="00DF2173" w:rsidRDefault="002275C9" w:rsidP="002275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DF2173">
        <w:rPr>
          <w:sz w:val="28"/>
          <w:szCs w:val="28"/>
        </w:rPr>
        <w:t xml:space="preserve"> в постановление  администрации Лермонтовского сельск</w:t>
      </w:r>
      <w:r>
        <w:rPr>
          <w:sz w:val="28"/>
          <w:szCs w:val="28"/>
        </w:rPr>
        <w:t>ого поселения от 20.02.2015 № 11</w:t>
      </w:r>
      <w:r>
        <w:rPr>
          <w:b/>
          <w:sz w:val="28"/>
          <w:szCs w:val="28"/>
        </w:rPr>
        <w:t xml:space="preserve"> «</w:t>
      </w:r>
      <w:r w:rsidRPr="00DF2173">
        <w:rPr>
          <w:sz w:val="28"/>
          <w:szCs w:val="28"/>
        </w:rPr>
        <w:t>О включе</w:t>
      </w:r>
      <w:r>
        <w:rPr>
          <w:sz w:val="28"/>
          <w:szCs w:val="28"/>
        </w:rPr>
        <w:t xml:space="preserve">нии мероприятий по обеспечению  </w:t>
      </w:r>
      <w:r w:rsidRPr="00DF2173">
        <w:rPr>
          <w:sz w:val="28"/>
          <w:szCs w:val="28"/>
        </w:rPr>
        <w:t xml:space="preserve">пожарной безопасности в планы, схемы и </w:t>
      </w:r>
      <w:r>
        <w:rPr>
          <w:sz w:val="28"/>
          <w:szCs w:val="28"/>
        </w:rPr>
        <w:t xml:space="preserve"> </w:t>
      </w:r>
      <w:r w:rsidRPr="00DF2173">
        <w:rPr>
          <w:sz w:val="28"/>
          <w:szCs w:val="28"/>
        </w:rPr>
        <w:t>программы развития территори</w:t>
      </w:r>
      <w:r>
        <w:rPr>
          <w:sz w:val="28"/>
          <w:szCs w:val="28"/>
        </w:rPr>
        <w:t>и Лермонтовс</w:t>
      </w:r>
      <w:r w:rsidRPr="00DF2173">
        <w:rPr>
          <w:sz w:val="28"/>
          <w:szCs w:val="28"/>
        </w:rPr>
        <w:t>кого  сельского поселения</w:t>
      </w:r>
      <w:r>
        <w:rPr>
          <w:b/>
          <w:sz w:val="28"/>
          <w:szCs w:val="28"/>
        </w:rPr>
        <w:t>»</w:t>
      </w:r>
    </w:p>
    <w:p w:rsidR="002275C9" w:rsidRDefault="002275C9" w:rsidP="002275C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275C9" w:rsidRDefault="002275C9" w:rsidP="002275C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275C9" w:rsidRPr="004F618C" w:rsidRDefault="002275C9" w:rsidP="002275C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275C9" w:rsidRDefault="002275C9" w:rsidP="002275C9"/>
    <w:p w:rsidR="002275C9" w:rsidRDefault="002275C9" w:rsidP="0022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F2173">
        <w:rPr>
          <w:rFonts w:ascii="Times New Roman" w:hAnsi="Times New Roman" w:cs="Times New Roman"/>
          <w:sz w:val="28"/>
          <w:szCs w:val="28"/>
        </w:rPr>
        <w:t>В связи с приведение</w:t>
      </w:r>
      <w:r>
        <w:rPr>
          <w:rFonts w:ascii="Times New Roman" w:hAnsi="Times New Roman" w:cs="Times New Roman"/>
          <w:sz w:val="28"/>
          <w:szCs w:val="28"/>
        </w:rPr>
        <w:t xml:space="preserve">м нормативного правого акта в соответствие, </w:t>
      </w:r>
      <w:r w:rsidRPr="00DF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поселения,</w:t>
      </w:r>
    </w:p>
    <w:p w:rsidR="002275C9" w:rsidRDefault="002275C9" w:rsidP="0022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75C9" w:rsidRDefault="002275C9" w:rsidP="0022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Приложение № 2 постановления администрации от 20.02.2015 № 11</w:t>
      </w:r>
      <w:r>
        <w:rPr>
          <w:b/>
          <w:sz w:val="28"/>
          <w:szCs w:val="28"/>
        </w:rPr>
        <w:t xml:space="preserve"> «</w:t>
      </w:r>
      <w:r w:rsidRPr="00DF2173">
        <w:rPr>
          <w:sz w:val="28"/>
          <w:szCs w:val="28"/>
        </w:rPr>
        <w:t>О включе</w:t>
      </w:r>
      <w:r>
        <w:rPr>
          <w:sz w:val="28"/>
          <w:szCs w:val="28"/>
        </w:rPr>
        <w:t xml:space="preserve">нии мероприятий по обеспечению  </w:t>
      </w:r>
      <w:r w:rsidRPr="00DF2173">
        <w:rPr>
          <w:sz w:val="28"/>
          <w:szCs w:val="28"/>
        </w:rPr>
        <w:t xml:space="preserve">пожарной безопасности в планы, схемы и </w:t>
      </w:r>
      <w:r>
        <w:rPr>
          <w:sz w:val="28"/>
          <w:szCs w:val="28"/>
        </w:rPr>
        <w:t xml:space="preserve"> </w:t>
      </w:r>
      <w:r w:rsidRPr="00DF2173">
        <w:rPr>
          <w:sz w:val="28"/>
          <w:szCs w:val="28"/>
        </w:rPr>
        <w:t>программы развития территори</w:t>
      </w:r>
      <w:r>
        <w:rPr>
          <w:sz w:val="28"/>
          <w:szCs w:val="28"/>
        </w:rPr>
        <w:t>и Лермонтовс</w:t>
      </w:r>
      <w:r w:rsidRPr="00DF2173">
        <w:rPr>
          <w:sz w:val="28"/>
          <w:szCs w:val="28"/>
        </w:rPr>
        <w:t>кого  сельского поселения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(прилагается).</w:t>
      </w:r>
    </w:p>
    <w:p w:rsidR="002275C9" w:rsidRPr="00D61DEA" w:rsidRDefault="002275C9" w:rsidP="002275C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2</w:t>
      </w:r>
      <w:r w:rsidRPr="00D61DEA">
        <w:rPr>
          <w:sz w:val="28"/>
          <w:szCs w:val="28"/>
          <w:lang w:eastAsia="ar-SA"/>
        </w:rPr>
        <w:t>. Постановление опубликовать в Сборнике нормативных правовых актов  и разместить на официальном сайте администрации Лермонтовского сельского поселения.</w:t>
      </w:r>
    </w:p>
    <w:p w:rsidR="002275C9" w:rsidRDefault="002275C9" w:rsidP="002275C9">
      <w:pPr>
        <w:rPr>
          <w:sz w:val="28"/>
          <w:szCs w:val="28"/>
        </w:rPr>
      </w:pPr>
    </w:p>
    <w:p w:rsidR="002275C9" w:rsidRDefault="002275C9" w:rsidP="002275C9">
      <w:pPr>
        <w:rPr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Default="002275C9" w:rsidP="0022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spacing w:line="240" w:lineRule="exact"/>
        <w:ind w:left="5040" w:firstLine="720"/>
        <w:rPr>
          <w:sz w:val="28"/>
          <w:szCs w:val="28"/>
        </w:rPr>
      </w:pPr>
      <w:bookmarkStart w:id="0" w:name="_GoBack"/>
      <w:bookmarkEnd w:id="0"/>
      <w:r w:rsidRPr="00DF2173">
        <w:rPr>
          <w:sz w:val="28"/>
          <w:szCs w:val="28"/>
        </w:rPr>
        <w:lastRenderedPageBreak/>
        <w:t>Приложение 2</w:t>
      </w:r>
    </w:p>
    <w:p w:rsidR="002275C9" w:rsidRPr="00DF2173" w:rsidRDefault="002275C9" w:rsidP="002275C9">
      <w:pPr>
        <w:widowControl w:val="0"/>
        <w:autoSpaceDE w:val="0"/>
        <w:autoSpaceDN w:val="0"/>
        <w:adjustRightInd w:val="0"/>
        <w:spacing w:line="240" w:lineRule="exact"/>
        <w:ind w:left="5040" w:firstLine="720"/>
        <w:rPr>
          <w:sz w:val="28"/>
          <w:szCs w:val="28"/>
        </w:rPr>
      </w:pPr>
      <w:r w:rsidRPr="00DF2173">
        <w:rPr>
          <w:sz w:val="28"/>
          <w:szCs w:val="28"/>
        </w:rPr>
        <w:t>к постановлению</w:t>
      </w:r>
    </w:p>
    <w:p w:rsidR="002275C9" w:rsidRPr="00DF2173" w:rsidRDefault="002275C9" w:rsidP="002275C9">
      <w:pPr>
        <w:widowControl w:val="0"/>
        <w:autoSpaceDE w:val="0"/>
        <w:autoSpaceDN w:val="0"/>
        <w:adjustRightInd w:val="0"/>
        <w:spacing w:line="240" w:lineRule="exact"/>
        <w:ind w:left="5760"/>
        <w:rPr>
          <w:sz w:val="28"/>
          <w:szCs w:val="28"/>
        </w:rPr>
      </w:pPr>
      <w:r w:rsidRPr="00DF2173">
        <w:rPr>
          <w:sz w:val="28"/>
          <w:szCs w:val="28"/>
        </w:rPr>
        <w:t xml:space="preserve">администрации </w:t>
      </w:r>
      <w:proofErr w:type="gramStart"/>
      <w:r w:rsidRPr="00DF2173">
        <w:rPr>
          <w:sz w:val="28"/>
          <w:szCs w:val="28"/>
        </w:rPr>
        <w:t>сельского</w:t>
      </w:r>
      <w:proofErr w:type="gramEnd"/>
    </w:p>
    <w:p w:rsidR="002275C9" w:rsidRPr="00DF2173" w:rsidRDefault="002275C9" w:rsidP="002275C9">
      <w:pPr>
        <w:widowControl w:val="0"/>
        <w:autoSpaceDE w:val="0"/>
        <w:autoSpaceDN w:val="0"/>
        <w:adjustRightInd w:val="0"/>
        <w:spacing w:line="240" w:lineRule="exact"/>
        <w:ind w:left="5040" w:firstLine="720"/>
        <w:rPr>
          <w:sz w:val="28"/>
          <w:szCs w:val="28"/>
        </w:rPr>
      </w:pPr>
      <w:r w:rsidRPr="00DF2173">
        <w:rPr>
          <w:sz w:val="28"/>
          <w:szCs w:val="28"/>
        </w:rPr>
        <w:t>поселения</w:t>
      </w:r>
    </w:p>
    <w:p w:rsidR="002275C9" w:rsidRPr="00DF2173" w:rsidRDefault="002275C9" w:rsidP="002275C9">
      <w:pPr>
        <w:widowControl w:val="0"/>
        <w:autoSpaceDE w:val="0"/>
        <w:autoSpaceDN w:val="0"/>
        <w:adjustRightInd w:val="0"/>
        <w:spacing w:line="240" w:lineRule="exact"/>
        <w:ind w:left="5040" w:firstLine="720"/>
        <w:rPr>
          <w:sz w:val="28"/>
          <w:szCs w:val="28"/>
        </w:rPr>
      </w:pPr>
      <w:r w:rsidRPr="00DF2173">
        <w:rPr>
          <w:sz w:val="28"/>
          <w:szCs w:val="28"/>
        </w:rPr>
        <w:t xml:space="preserve">от </w:t>
      </w:r>
      <w:r>
        <w:rPr>
          <w:sz w:val="28"/>
          <w:szCs w:val="28"/>
        </w:rPr>
        <w:t>14.03.2016 № 35</w:t>
      </w:r>
    </w:p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color w:val="000000"/>
          <w:spacing w:val="26"/>
          <w:sz w:val="16"/>
          <w:szCs w:val="16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173">
        <w:rPr>
          <w:sz w:val="28"/>
          <w:szCs w:val="28"/>
        </w:rPr>
        <w:t>СОСТАВ</w:t>
      </w:r>
    </w:p>
    <w:p w:rsidR="002275C9" w:rsidRPr="00DF2173" w:rsidRDefault="002275C9" w:rsidP="002275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173">
        <w:rPr>
          <w:sz w:val="28"/>
          <w:szCs w:val="28"/>
        </w:rPr>
        <w:t>Градостроительного Совета Лермонтовского сельского поселения</w:t>
      </w:r>
    </w:p>
    <w:p w:rsidR="002275C9" w:rsidRPr="00DF2173" w:rsidRDefault="002275C9" w:rsidP="002275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007"/>
      </w:tblGrid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Т.В.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DF2173">
              <w:rPr>
                <w:sz w:val="28"/>
                <w:szCs w:val="28"/>
              </w:rPr>
              <w:t xml:space="preserve"> администрации Лермонтовского сельского поселения, председатель Градостроительного совета</w:t>
            </w: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Меньшикова О.Ф.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специалист 1 категории администрации по вопросам ЖКХ, заместитель председателя Градостроительного совета</w:t>
            </w: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Кузнецова Л.В.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DF2173">
              <w:rPr>
                <w:sz w:val="28"/>
                <w:szCs w:val="28"/>
              </w:rPr>
              <w:t>Лермонтовс</w:t>
            </w:r>
            <w:proofErr w:type="spellEnd"/>
            <w:r w:rsidRPr="00DF2173">
              <w:rPr>
                <w:sz w:val="28"/>
                <w:szCs w:val="28"/>
              </w:rPr>
              <w:t xml:space="preserve">-кого сельского поселения, секретарь </w:t>
            </w:r>
            <w:proofErr w:type="gramStart"/>
            <w:r w:rsidRPr="00DF2173">
              <w:rPr>
                <w:sz w:val="28"/>
                <w:szCs w:val="28"/>
              </w:rPr>
              <w:t>Градостроитель-</w:t>
            </w:r>
            <w:proofErr w:type="spellStart"/>
            <w:r w:rsidRPr="00DF2173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DF2173">
              <w:rPr>
                <w:sz w:val="28"/>
                <w:szCs w:val="28"/>
              </w:rPr>
              <w:t xml:space="preserve"> совета</w:t>
            </w: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Члены комиссии: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Е.В.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заведующая отделом архитектуры администрации Бикинского муниципального района (по согласованию)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Бреус И.Л.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 xml:space="preserve">директор МКУК «Кино-досугового информационного центра» </w:t>
            </w:r>
            <w:proofErr w:type="gramStart"/>
            <w:r w:rsidRPr="00DF2173">
              <w:rPr>
                <w:sz w:val="28"/>
                <w:szCs w:val="28"/>
              </w:rPr>
              <w:t>с</w:t>
            </w:r>
            <w:proofErr w:type="gramEnd"/>
            <w:r w:rsidRPr="00DF2173">
              <w:rPr>
                <w:sz w:val="28"/>
                <w:szCs w:val="28"/>
              </w:rPr>
              <w:t>. Лермонтовка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Дарчик О.Ф.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начальник отделения государственного пожарного надзора по Бикинскому муниципальному району (по согласованию)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Деревцова Н.С.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начальник Бикинского филиала ГУ «Краевое бюро технической инвентаризации (по согласованию)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Свистильник Л.Н.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помощник санитарного врача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75C9" w:rsidRPr="00DF2173" w:rsidTr="00B606F2">
        <w:tc>
          <w:tcPr>
            <w:tcW w:w="2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И.Н.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173">
              <w:rPr>
                <w:sz w:val="28"/>
                <w:szCs w:val="28"/>
              </w:rPr>
              <w:t>директор ООО «Лермонтовское жилищно-эксплуатационное управление»</w:t>
            </w:r>
          </w:p>
          <w:p w:rsidR="002275C9" w:rsidRPr="00DF2173" w:rsidRDefault="002275C9" w:rsidP="00B606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5C9" w:rsidRPr="00DF2173" w:rsidRDefault="002275C9" w:rsidP="002275C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2173">
        <w:rPr>
          <w:sz w:val="28"/>
          <w:szCs w:val="28"/>
        </w:rPr>
        <w:t xml:space="preserve">Глава сельского поселения                      </w:t>
      </w:r>
      <w:r>
        <w:rPr>
          <w:sz w:val="28"/>
          <w:szCs w:val="28"/>
        </w:rPr>
        <w:t xml:space="preserve">                               </w:t>
      </w:r>
      <w:r w:rsidRPr="00DF21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F2173">
        <w:rPr>
          <w:sz w:val="28"/>
          <w:szCs w:val="28"/>
        </w:rPr>
        <w:t xml:space="preserve">   С.А.</w:t>
      </w:r>
      <w:r>
        <w:rPr>
          <w:sz w:val="28"/>
          <w:szCs w:val="28"/>
        </w:rPr>
        <w:t xml:space="preserve"> </w:t>
      </w:r>
      <w:r w:rsidRPr="00DF2173">
        <w:rPr>
          <w:sz w:val="28"/>
          <w:szCs w:val="28"/>
        </w:rPr>
        <w:t xml:space="preserve">Королев     </w:t>
      </w:r>
    </w:p>
    <w:p w:rsidR="002275C9" w:rsidRPr="00DF2173" w:rsidRDefault="002275C9" w:rsidP="0022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D9A" w:rsidRDefault="00451D9A"/>
    <w:sectPr w:rsidR="00451D9A" w:rsidSect="00FC28F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C9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275C9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28F4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27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27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2016-03-14T04:46:00Z</dcterms:created>
  <dcterms:modified xsi:type="dcterms:W3CDTF">2016-03-14T04:52:00Z</dcterms:modified>
</cp:coreProperties>
</file>