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F" w:rsidRDefault="0068443F" w:rsidP="0068443F">
      <w:pPr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68443F" w:rsidRDefault="0068443F" w:rsidP="0068443F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8443F" w:rsidRDefault="0068443F" w:rsidP="0068443F">
      <w:pPr>
        <w:rPr>
          <w:sz w:val="28"/>
          <w:szCs w:val="28"/>
        </w:rPr>
      </w:pPr>
    </w:p>
    <w:p w:rsidR="0068443F" w:rsidRDefault="0068443F" w:rsidP="0068443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443F" w:rsidRDefault="0068443F" w:rsidP="0068443F">
      <w:pPr>
        <w:ind w:firstLine="567"/>
        <w:jc w:val="center"/>
        <w:rPr>
          <w:sz w:val="28"/>
          <w:szCs w:val="28"/>
        </w:rPr>
      </w:pPr>
    </w:p>
    <w:p w:rsidR="006445AE" w:rsidRDefault="006445AE" w:rsidP="0068443F">
      <w:pPr>
        <w:ind w:firstLine="567"/>
        <w:jc w:val="center"/>
        <w:rPr>
          <w:sz w:val="28"/>
          <w:szCs w:val="28"/>
        </w:rPr>
      </w:pPr>
    </w:p>
    <w:p w:rsidR="0068443F" w:rsidRDefault="00AB587A" w:rsidP="006445A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31.03.2016  № </w:t>
      </w:r>
      <w:r w:rsidR="006445AE">
        <w:rPr>
          <w:sz w:val="28"/>
          <w:szCs w:val="28"/>
        </w:rPr>
        <w:t>48</w:t>
      </w:r>
    </w:p>
    <w:p w:rsidR="0068443F" w:rsidRDefault="0068443F" w:rsidP="006445AE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451D9A" w:rsidRDefault="00451D9A" w:rsidP="006445AE">
      <w:pPr>
        <w:spacing w:line="240" w:lineRule="exact"/>
      </w:pPr>
    </w:p>
    <w:p w:rsidR="0068443F" w:rsidRDefault="0068443F" w:rsidP="006445AE">
      <w:pPr>
        <w:spacing w:line="240" w:lineRule="exact"/>
        <w:jc w:val="both"/>
        <w:rPr>
          <w:sz w:val="28"/>
          <w:szCs w:val="28"/>
        </w:rPr>
      </w:pPr>
      <w:r w:rsidRPr="0068443F">
        <w:rPr>
          <w:sz w:val="28"/>
          <w:szCs w:val="28"/>
        </w:rPr>
        <w:t>О мерах по  организации безаварийного пропуска паводковых вод в Лермонтовском сельском поселении в 2016 году</w:t>
      </w:r>
    </w:p>
    <w:p w:rsidR="0068443F" w:rsidRDefault="0068443F" w:rsidP="006445AE">
      <w:pPr>
        <w:spacing w:line="240" w:lineRule="exact"/>
        <w:rPr>
          <w:sz w:val="28"/>
          <w:szCs w:val="28"/>
        </w:rPr>
      </w:pPr>
    </w:p>
    <w:p w:rsidR="0068443F" w:rsidRDefault="0068443F">
      <w:pPr>
        <w:rPr>
          <w:sz w:val="28"/>
          <w:szCs w:val="28"/>
        </w:rPr>
      </w:pPr>
      <w:bookmarkStart w:id="0" w:name="_GoBack"/>
      <w:bookmarkEnd w:id="0"/>
    </w:p>
    <w:p w:rsidR="0068443F" w:rsidRDefault="0068443F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 подготовки</w:t>
      </w:r>
      <w:r w:rsidR="0019507C">
        <w:rPr>
          <w:sz w:val="28"/>
          <w:szCs w:val="28"/>
        </w:rPr>
        <w:t xml:space="preserve"> к весенне-летнему </w:t>
      </w:r>
      <w:proofErr w:type="spellStart"/>
      <w:r w:rsidR="0019507C">
        <w:rPr>
          <w:sz w:val="28"/>
          <w:szCs w:val="28"/>
        </w:rPr>
        <w:t>паводкоопасному</w:t>
      </w:r>
      <w:proofErr w:type="spellEnd"/>
      <w:r w:rsidR="0019507C">
        <w:rPr>
          <w:sz w:val="28"/>
          <w:szCs w:val="28"/>
        </w:rPr>
        <w:t xml:space="preserve"> периоду в 2016 году, </w:t>
      </w:r>
      <w:r w:rsidR="00B87F34">
        <w:rPr>
          <w:sz w:val="28"/>
          <w:szCs w:val="28"/>
        </w:rPr>
        <w:t>администрация Лермонтовского сельского поселения,</w:t>
      </w:r>
    </w:p>
    <w:p w:rsidR="00B87F34" w:rsidRDefault="00B87F34" w:rsidP="006603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7F34" w:rsidRDefault="00B87F34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Главному специалисту администрации Сусловой Т.В.:</w:t>
      </w:r>
    </w:p>
    <w:p w:rsidR="00B87F34" w:rsidRDefault="00B87F34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Во взаимодействии с Лермонтовской метеостанцией организовать</w:t>
      </w:r>
      <w:r w:rsidR="00660360">
        <w:rPr>
          <w:sz w:val="28"/>
          <w:szCs w:val="28"/>
        </w:rPr>
        <w:t xml:space="preserve"> мониторинг за паводковой ситуацией, возможными местами образования ледовых заторов.</w:t>
      </w:r>
    </w:p>
    <w:p w:rsidR="00660360" w:rsidRDefault="00660360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готовность систем и средств оповещения населения об угрозе подтопления.</w:t>
      </w:r>
    </w:p>
    <w:p w:rsidR="00660360" w:rsidRDefault="00660360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Уточнить порядок и сигналы оповещения населения об угрозе возникновения чрезвычайных ситуаций, связанных с паводком, планы эвакуации населения из зон подтопления.</w:t>
      </w:r>
    </w:p>
    <w:p w:rsidR="00660360" w:rsidRDefault="00660360" w:rsidP="006445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Обеспечить систематическое информирование населения о развитии паводковой обстановки и организовать разъяснительную работу по вопросам готовности к действиям при угрозе и возникновении чрезвычайных ситуаций, связанных с паводками.</w:t>
      </w:r>
    </w:p>
    <w:p w:rsidR="00660360" w:rsidRDefault="00660360" w:rsidP="006445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Совместно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и обслуживающими организациями обследовать линии электроснабжения, дороги, мосты, водопропускные трубы, попадающие в зону возможного подтопления, </w:t>
      </w:r>
      <w:proofErr w:type="gramStart"/>
      <w:r>
        <w:rPr>
          <w:sz w:val="28"/>
          <w:szCs w:val="28"/>
        </w:rPr>
        <w:t>принять меры по их очистке, ремонту, дополнительному укреплению, обеспечению их надежности; обследовать очистные сооружения, свалки, навозохранилища, скотомогильники, склады ГСМ, выгребные  ямы, общественные и надворные туалеты.</w:t>
      </w:r>
      <w:proofErr w:type="gramEnd"/>
    </w:p>
    <w:p w:rsidR="00660360" w:rsidRDefault="00660360" w:rsidP="006445AE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 Рекомендовать директор</w:t>
      </w:r>
      <w:proofErr w:type="gramStart"/>
      <w:r>
        <w:rPr>
          <w:sz w:val="28"/>
          <w:szCs w:val="28"/>
        </w:rPr>
        <w:t>у ООО У</w:t>
      </w:r>
      <w:proofErr w:type="gramEnd"/>
      <w:r>
        <w:rPr>
          <w:sz w:val="28"/>
          <w:szCs w:val="28"/>
        </w:rPr>
        <w:t>К ЖКХ «Лидер» (Зарицкая И.Г.):</w:t>
      </w:r>
    </w:p>
    <w:p w:rsidR="00660360" w:rsidRDefault="00660360" w:rsidP="006445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11293">
        <w:rPr>
          <w:sz w:val="28"/>
          <w:szCs w:val="28"/>
        </w:rPr>
        <w:t xml:space="preserve">Организовать </w:t>
      </w:r>
      <w:proofErr w:type="gramStart"/>
      <w:r w:rsidR="00E11293">
        <w:rPr>
          <w:sz w:val="28"/>
          <w:szCs w:val="28"/>
        </w:rPr>
        <w:t>контроль за</w:t>
      </w:r>
      <w:proofErr w:type="gramEnd"/>
      <w:r w:rsidR="00E11293">
        <w:rPr>
          <w:sz w:val="28"/>
          <w:szCs w:val="28"/>
        </w:rPr>
        <w:t xml:space="preserve"> подготовкой централизованных систем водоснабжения и водоотведения, а также скважин и общественных колодцев к работе в условиях паводка.</w:t>
      </w:r>
    </w:p>
    <w:p w:rsidR="00E11293" w:rsidRDefault="00E11293" w:rsidP="006445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Во время паводка обеспечить постоянный контроль качества питьевой воды в районах  возможных наводнений</w:t>
      </w:r>
      <w:r w:rsidR="009E2F85">
        <w:rPr>
          <w:sz w:val="28"/>
          <w:szCs w:val="28"/>
        </w:rPr>
        <w:t>. Определить резервные водозаборы (скважины) и места отбора питьевой воды для заполнения автоцистерн и пункты снабжения жителей водой.</w:t>
      </w:r>
    </w:p>
    <w:p w:rsidR="009E2F85" w:rsidRDefault="009E2F85" w:rsidP="006445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водозаборы достаточным количеством обеззараживающих средств с учетом расхода реагентов в сутки.</w:t>
      </w:r>
    </w:p>
    <w:p w:rsidR="009E2F85" w:rsidRDefault="009E2F85" w:rsidP="009E2F85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2F85" w:rsidRDefault="009E2F85" w:rsidP="009E2F85">
      <w:pPr>
        <w:tabs>
          <w:tab w:val="left" w:pos="567"/>
        </w:tabs>
        <w:rPr>
          <w:sz w:val="28"/>
          <w:szCs w:val="28"/>
        </w:rPr>
      </w:pPr>
    </w:p>
    <w:p w:rsidR="00660360" w:rsidRDefault="009E2F85" w:rsidP="006445A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BC5C5E">
        <w:rPr>
          <w:sz w:val="28"/>
          <w:szCs w:val="28"/>
        </w:rPr>
        <w:t>директор</w:t>
      </w:r>
      <w:proofErr w:type="gramStart"/>
      <w:r w:rsidR="00BC5C5E">
        <w:rPr>
          <w:sz w:val="28"/>
          <w:szCs w:val="28"/>
        </w:rPr>
        <w:t>у  ООО У</w:t>
      </w:r>
      <w:proofErr w:type="gramEnd"/>
      <w:r w:rsidR="00BC5C5E">
        <w:rPr>
          <w:sz w:val="28"/>
          <w:szCs w:val="28"/>
        </w:rPr>
        <w:t>К ЖКХ «Лидер» (Зарицкая И.Г.), директору ООО «ЛЖЭУ» (Фомина И.Н.), председателю ТСЖ «Луч», управляющему ТСЖ «Стимул», «Кедр»  (</w:t>
      </w:r>
      <w:proofErr w:type="spellStart"/>
      <w:r w:rsidR="00BC5C5E">
        <w:rPr>
          <w:sz w:val="28"/>
          <w:szCs w:val="28"/>
        </w:rPr>
        <w:t>Чуканов</w:t>
      </w:r>
      <w:proofErr w:type="spellEnd"/>
      <w:r w:rsidR="00BC5C5E">
        <w:rPr>
          <w:sz w:val="28"/>
          <w:szCs w:val="28"/>
        </w:rPr>
        <w:t xml:space="preserve"> В.И.):</w:t>
      </w:r>
    </w:p>
    <w:p w:rsidR="00BC5C5E" w:rsidRDefault="00BC5C5E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Активизировать работы по санитарной очистке и благоустройству </w:t>
      </w:r>
      <w:r w:rsidR="00051EF4">
        <w:rPr>
          <w:sz w:val="28"/>
          <w:szCs w:val="28"/>
        </w:rPr>
        <w:t>придомовых, закрепленных территорий, территорий предприятий</w:t>
      </w:r>
      <w:r>
        <w:rPr>
          <w:sz w:val="28"/>
          <w:szCs w:val="28"/>
        </w:rPr>
        <w:t>. Принять меры по расчистке кюветов и водоотводных канав.</w:t>
      </w:r>
    </w:p>
    <w:p w:rsidR="00BC5C5E" w:rsidRDefault="00BC5C5E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директор</w:t>
      </w:r>
      <w:proofErr w:type="gramStart"/>
      <w:r>
        <w:rPr>
          <w:sz w:val="28"/>
          <w:szCs w:val="28"/>
        </w:rPr>
        <w:t>у  ООО У</w:t>
      </w:r>
      <w:proofErr w:type="gramEnd"/>
      <w:r>
        <w:rPr>
          <w:sz w:val="28"/>
          <w:szCs w:val="28"/>
        </w:rPr>
        <w:t>К ЖКХ «Лидер» (Зарицкая И.Г.), директору ООО «ЛЖЭУ» (Фомина И.Н.), председателю ТСЖ «Луч», управляющему ТСЖ «Стимул», «Кедр»  (</w:t>
      </w:r>
      <w:proofErr w:type="spellStart"/>
      <w:r>
        <w:rPr>
          <w:sz w:val="28"/>
          <w:szCs w:val="28"/>
        </w:rPr>
        <w:t>Чуканов</w:t>
      </w:r>
      <w:proofErr w:type="spellEnd"/>
      <w:r>
        <w:rPr>
          <w:sz w:val="28"/>
          <w:szCs w:val="28"/>
        </w:rPr>
        <w:t xml:space="preserve"> В.И.), директору БМУП ТЭК (</w:t>
      </w:r>
      <w:proofErr w:type="spellStart"/>
      <w:r>
        <w:rPr>
          <w:sz w:val="28"/>
          <w:szCs w:val="28"/>
        </w:rPr>
        <w:t>Осадчук</w:t>
      </w:r>
      <w:proofErr w:type="spellEnd"/>
      <w:r>
        <w:rPr>
          <w:sz w:val="28"/>
          <w:szCs w:val="28"/>
        </w:rPr>
        <w:t xml:space="preserve"> Я.М.), начальнику участка ОАО «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>» (Громов В.Б.):</w:t>
      </w:r>
    </w:p>
    <w:p w:rsidR="00BC5C5E" w:rsidRDefault="00BC5C5E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Произвести проверку состояния объектов ЖКХ, определить возможности их работы в условиях наводнения и спланировать мероприятия по их защите от затопления.</w:t>
      </w:r>
    </w:p>
    <w:p w:rsidR="00BC5C5E" w:rsidRDefault="006D447A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5C5E">
        <w:rPr>
          <w:sz w:val="28"/>
          <w:szCs w:val="28"/>
        </w:rPr>
        <w:t>.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BC5C5E" w:rsidRDefault="006D447A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5C5E">
        <w:rPr>
          <w:sz w:val="28"/>
          <w:szCs w:val="28"/>
        </w:rPr>
        <w:t>. Постановление вступает в силу после его официального опубликованию.</w:t>
      </w:r>
    </w:p>
    <w:p w:rsidR="00BC5C5E" w:rsidRDefault="006D447A" w:rsidP="00644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5C5E">
        <w:rPr>
          <w:sz w:val="28"/>
          <w:szCs w:val="28"/>
        </w:rPr>
        <w:t xml:space="preserve">. </w:t>
      </w:r>
      <w:proofErr w:type="gramStart"/>
      <w:r w:rsidR="00BC5C5E">
        <w:rPr>
          <w:sz w:val="28"/>
          <w:szCs w:val="28"/>
        </w:rPr>
        <w:t>Контроль за</w:t>
      </w:r>
      <w:proofErr w:type="gramEnd"/>
      <w:r w:rsidR="00BC5C5E">
        <w:rPr>
          <w:sz w:val="28"/>
          <w:szCs w:val="28"/>
        </w:rPr>
        <w:t xml:space="preserve"> выполнением постановления оставляю за собой.</w:t>
      </w:r>
    </w:p>
    <w:p w:rsidR="00BC5C5E" w:rsidRDefault="00BC5C5E">
      <w:pPr>
        <w:rPr>
          <w:sz w:val="28"/>
          <w:szCs w:val="28"/>
        </w:rPr>
      </w:pPr>
    </w:p>
    <w:p w:rsidR="00BC5C5E" w:rsidRDefault="00BC5C5E">
      <w:pPr>
        <w:rPr>
          <w:sz w:val="28"/>
          <w:szCs w:val="28"/>
        </w:rPr>
      </w:pPr>
    </w:p>
    <w:p w:rsidR="00BC5C5E" w:rsidRDefault="00BC5C5E">
      <w:pPr>
        <w:rPr>
          <w:sz w:val="28"/>
          <w:szCs w:val="28"/>
        </w:rPr>
      </w:pPr>
    </w:p>
    <w:p w:rsidR="00BC5C5E" w:rsidRPr="0068443F" w:rsidRDefault="00BC5C5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445AE">
        <w:rPr>
          <w:sz w:val="28"/>
          <w:szCs w:val="28"/>
        </w:rPr>
        <w:tab/>
      </w:r>
      <w:r w:rsidR="006445AE">
        <w:rPr>
          <w:sz w:val="28"/>
          <w:szCs w:val="28"/>
        </w:rPr>
        <w:tab/>
      </w:r>
      <w:r w:rsidR="006445AE">
        <w:rPr>
          <w:sz w:val="28"/>
          <w:szCs w:val="28"/>
        </w:rPr>
        <w:tab/>
      </w:r>
      <w:r w:rsidR="006445AE">
        <w:rPr>
          <w:sz w:val="28"/>
          <w:szCs w:val="28"/>
        </w:rPr>
        <w:tab/>
      </w:r>
      <w:r w:rsidR="006445AE">
        <w:rPr>
          <w:sz w:val="28"/>
          <w:szCs w:val="28"/>
        </w:rPr>
        <w:tab/>
      </w:r>
      <w:r w:rsidR="006445A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С.А. Королев</w:t>
      </w:r>
    </w:p>
    <w:p w:rsidR="0068443F" w:rsidRDefault="0068443F"/>
    <w:sectPr w:rsidR="0068443F" w:rsidSect="006844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F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1EF4"/>
    <w:rsid w:val="00057AFC"/>
    <w:rsid w:val="0006058D"/>
    <w:rsid w:val="00060ED6"/>
    <w:rsid w:val="0007021E"/>
    <w:rsid w:val="000763DB"/>
    <w:rsid w:val="000876AA"/>
    <w:rsid w:val="00095EDD"/>
    <w:rsid w:val="000B06FA"/>
    <w:rsid w:val="000B09CA"/>
    <w:rsid w:val="000C1F84"/>
    <w:rsid w:val="000D3B73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9507C"/>
    <w:rsid w:val="001A3129"/>
    <w:rsid w:val="001A4C64"/>
    <w:rsid w:val="001C3CEE"/>
    <w:rsid w:val="001C7779"/>
    <w:rsid w:val="00202B9C"/>
    <w:rsid w:val="00205F61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739B4"/>
    <w:rsid w:val="00380EEF"/>
    <w:rsid w:val="00391BAC"/>
    <w:rsid w:val="00396631"/>
    <w:rsid w:val="00397C36"/>
    <w:rsid w:val="003A38B0"/>
    <w:rsid w:val="003C031B"/>
    <w:rsid w:val="00406F54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C20C2"/>
    <w:rsid w:val="004D6C8E"/>
    <w:rsid w:val="005033C5"/>
    <w:rsid w:val="0050560A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45AE"/>
    <w:rsid w:val="00646DEF"/>
    <w:rsid w:val="00651EA8"/>
    <w:rsid w:val="006524A6"/>
    <w:rsid w:val="00660360"/>
    <w:rsid w:val="00661405"/>
    <w:rsid w:val="00661C6B"/>
    <w:rsid w:val="00664D44"/>
    <w:rsid w:val="00667886"/>
    <w:rsid w:val="00673FA3"/>
    <w:rsid w:val="006741BE"/>
    <w:rsid w:val="0068443F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447A"/>
    <w:rsid w:val="006D6CDE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E2F85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85D91"/>
    <w:rsid w:val="00A922EB"/>
    <w:rsid w:val="00AB4DAF"/>
    <w:rsid w:val="00AB52A7"/>
    <w:rsid w:val="00AB587A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87F34"/>
    <w:rsid w:val="00B920DA"/>
    <w:rsid w:val="00B92B10"/>
    <w:rsid w:val="00B957DD"/>
    <w:rsid w:val="00BA04BB"/>
    <w:rsid w:val="00BA2566"/>
    <w:rsid w:val="00BA798F"/>
    <w:rsid w:val="00BC5C5E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11293"/>
    <w:rsid w:val="00E24DE2"/>
    <w:rsid w:val="00E35ADB"/>
    <w:rsid w:val="00E41AFA"/>
    <w:rsid w:val="00E548B8"/>
    <w:rsid w:val="00E563E1"/>
    <w:rsid w:val="00E57ABA"/>
    <w:rsid w:val="00E6573F"/>
    <w:rsid w:val="00E715B1"/>
    <w:rsid w:val="00E745CC"/>
    <w:rsid w:val="00E822E8"/>
    <w:rsid w:val="00E912A4"/>
    <w:rsid w:val="00E97898"/>
    <w:rsid w:val="00EA6A77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2016-03-31T23:25:00Z</cp:lastPrinted>
  <dcterms:created xsi:type="dcterms:W3CDTF">2016-03-23T01:43:00Z</dcterms:created>
  <dcterms:modified xsi:type="dcterms:W3CDTF">2016-03-31T23:26:00Z</dcterms:modified>
</cp:coreProperties>
</file>