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6B" w:rsidRDefault="00A9216B" w:rsidP="00A9216B">
      <w:pPr>
        <w:pStyle w:val="a3"/>
        <w:jc w:val="center"/>
        <w:rPr>
          <w:rFonts w:ascii="Times New Roman" w:hAnsi="Times New Roman" w:cs="Times New Roman"/>
          <w:sz w:val="28"/>
          <w:szCs w:val="28"/>
        </w:rPr>
      </w:pPr>
      <w:r>
        <w:rPr>
          <w:rFonts w:ascii="Times New Roman" w:hAnsi="Times New Roman" w:cs="Times New Roman"/>
          <w:sz w:val="28"/>
          <w:szCs w:val="28"/>
        </w:rPr>
        <w:t>АДМИНИСТРАЦИЯ ЛЕРМОНТОВСКОГО СЕЛЬСКОГО ПОСЕЛЕНИЯ</w:t>
      </w:r>
    </w:p>
    <w:p w:rsidR="00A9216B" w:rsidRDefault="00A9216B" w:rsidP="00A9216B">
      <w:pPr>
        <w:pStyle w:val="a3"/>
        <w:jc w:val="center"/>
        <w:rPr>
          <w:rFonts w:ascii="Times New Roman" w:hAnsi="Times New Roman" w:cs="Times New Roman"/>
          <w:sz w:val="28"/>
          <w:szCs w:val="28"/>
        </w:rPr>
      </w:pPr>
      <w:r>
        <w:rPr>
          <w:rFonts w:ascii="Times New Roman" w:hAnsi="Times New Roman" w:cs="Times New Roman"/>
          <w:sz w:val="28"/>
          <w:szCs w:val="28"/>
        </w:rPr>
        <w:t>Бикинского муниципального района Хабаровского края</w:t>
      </w:r>
    </w:p>
    <w:p w:rsidR="00A9216B" w:rsidRDefault="00A9216B" w:rsidP="00A9216B">
      <w:pPr>
        <w:pStyle w:val="a3"/>
        <w:jc w:val="center"/>
        <w:rPr>
          <w:rFonts w:ascii="Times New Roman" w:hAnsi="Times New Roman" w:cs="Times New Roman"/>
          <w:sz w:val="28"/>
          <w:szCs w:val="28"/>
        </w:rPr>
      </w:pPr>
    </w:p>
    <w:p w:rsidR="00A9216B" w:rsidRDefault="0082065C" w:rsidP="00FE3719">
      <w:pPr>
        <w:pStyle w:val="a3"/>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82065C" w:rsidRDefault="0082065C" w:rsidP="00FE3719">
      <w:pPr>
        <w:pStyle w:val="a3"/>
        <w:jc w:val="center"/>
        <w:rPr>
          <w:rFonts w:ascii="Times New Roman" w:hAnsi="Times New Roman" w:cs="Times New Roman"/>
          <w:sz w:val="28"/>
          <w:szCs w:val="28"/>
        </w:rPr>
      </w:pPr>
      <w:bookmarkStart w:id="0" w:name="_GoBack"/>
      <w:bookmarkEnd w:id="0"/>
    </w:p>
    <w:p w:rsidR="00A9216B" w:rsidRDefault="00A9216B" w:rsidP="00A9216B">
      <w:pPr>
        <w:pStyle w:val="a3"/>
        <w:rPr>
          <w:rFonts w:ascii="Times New Roman" w:hAnsi="Times New Roman" w:cs="Times New Roman"/>
          <w:sz w:val="28"/>
          <w:szCs w:val="28"/>
        </w:rPr>
      </w:pPr>
    </w:p>
    <w:p w:rsidR="00A9216B" w:rsidRDefault="0082065C" w:rsidP="00A9216B">
      <w:pPr>
        <w:pStyle w:val="a3"/>
        <w:spacing w:line="240" w:lineRule="exact"/>
        <w:rPr>
          <w:rFonts w:ascii="Times New Roman" w:hAnsi="Times New Roman" w:cs="Times New Roman"/>
          <w:sz w:val="28"/>
          <w:szCs w:val="28"/>
        </w:rPr>
      </w:pPr>
      <w:r>
        <w:rPr>
          <w:rFonts w:ascii="Times New Roman" w:hAnsi="Times New Roman" w:cs="Times New Roman"/>
          <w:sz w:val="28"/>
          <w:szCs w:val="28"/>
        </w:rPr>
        <w:t xml:space="preserve">11.05.2016 </w:t>
      </w:r>
      <w:r w:rsidR="00454806">
        <w:rPr>
          <w:rFonts w:ascii="Times New Roman" w:hAnsi="Times New Roman" w:cs="Times New Roman"/>
          <w:sz w:val="28"/>
          <w:szCs w:val="28"/>
        </w:rPr>
        <w:t xml:space="preserve">№ </w:t>
      </w:r>
      <w:r>
        <w:rPr>
          <w:rFonts w:ascii="Times New Roman" w:hAnsi="Times New Roman" w:cs="Times New Roman"/>
          <w:sz w:val="28"/>
          <w:szCs w:val="28"/>
        </w:rPr>
        <w:t xml:space="preserve"> 72-р</w:t>
      </w:r>
    </w:p>
    <w:p w:rsidR="00A9216B" w:rsidRDefault="00A9216B" w:rsidP="00A9216B">
      <w:pPr>
        <w:pStyle w:val="a3"/>
        <w:spacing w:line="240" w:lineRule="exact"/>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Pr>
          <w:rFonts w:ascii="Times New Roman" w:hAnsi="Times New Roman" w:cs="Times New Roman"/>
          <w:sz w:val="28"/>
          <w:szCs w:val="28"/>
        </w:rPr>
        <w:t>. Лермонтовка</w:t>
      </w:r>
    </w:p>
    <w:p w:rsidR="00A9216B" w:rsidRDefault="00A9216B" w:rsidP="00A9216B">
      <w:pPr>
        <w:pStyle w:val="a3"/>
        <w:spacing w:line="240" w:lineRule="exact"/>
        <w:rPr>
          <w:rFonts w:ascii="Times New Roman" w:hAnsi="Times New Roman" w:cs="Times New Roman"/>
          <w:sz w:val="28"/>
          <w:szCs w:val="28"/>
        </w:rPr>
      </w:pPr>
    </w:p>
    <w:p w:rsidR="0082065C" w:rsidRPr="0082065C" w:rsidRDefault="0082065C" w:rsidP="0082065C">
      <w:pPr>
        <w:pStyle w:val="a3"/>
        <w:spacing w:line="240" w:lineRule="exact"/>
        <w:jc w:val="both"/>
        <w:rPr>
          <w:rFonts w:ascii="Times New Roman" w:hAnsi="Times New Roman" w:cs="Times New Roman"/>
          <w:sz w:val="28"/>
          <w:szCs w:val="28"/>
          <w:lang w:eastAsia="ru-RU"/>
        </w:rPr>
      </w:pPr>
      <w:proofErr w:type="gramStart"/>
      <w:r w:rsidRPr="0082065C">
        <w:rPr>
          <w:rFonts w:ascii="Times New Roman" w:hAnsi="Times New Roman" w:cs="Times New Roman"/>
          <w:sz w:val="28"/>
          <w:szCs w:val="28"/>
        </w:rPr>
        <w:t xml:space="preserve">О внесении изменений в распоряжение администрации Лермонтовского сельского поселения </w:t>
      </w:r>
      <w:r>
        <w:rPr>
          <w:rFonts w:ascii="Times New Roman" w:hAnsi="Times New Roman" w:cs="Times New Roman"/>
          <w:sz w:val="28"/>
          <w:szCs w:val="28"/>
        </w:rPr>
        <w:t>от 12.02.2015 № 10-р «</w:t>
      </w:r>
      <w:r w:rsidRPr="0082065C">
        <w:rPr>
          <w:rFonts w:ascii="Times New Roman" w:hAnsi="Times New Roman" w:cs="Times New Roman"/>
          <w:sz w:val="28"/>
          <w:szCs w:val="28"/>
          <w:lang w:eastAsia="ru-RU"/>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администрации Лермонтовского сельского поселения, членов их семей, включенных в Перечень муниципальных должностей, обязанных представлять сведения о своих доходах, расходах, об имуществе и обязательствах имущественного характера, а</w:t>
      </w:r>
      <w:proofErr w:type="gramEnd"/>
      <w:r w:rsidRPr="0082065C">
        <w:rPr>
          <w:rFonts w:ascii="Times New Roman" w:hAnsi="Times New Roman" w:cs="Times New Roman"/>
          <w:sz w:val="28"/>
          <w:szCs w:val="28"/>
          <w:lang w:eastAsia="ru-RU"/>
        </w:rPr>
        <w:t xml:space="preserve"> также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lang w:eastAsia="ru-RU"/>
        </w:rPr>
        <w:t>»</w:t>
      </w:r>
    </w:p>
    <w:p w:rsidR="0082065C" w:rsidRPr="00015265" w:rsidRDefault="0082065C" w:rsidP="0082065C">
      <w:pPr>
        <w:pStyle w:val="a3"/>
        <w:rPr>
          <w:rFonts w:ascii="Times New Roman" w:hAnsi="Times New Roman" w:cs="Times New Roman"/>
          <w:sz w:val="28"/>
          <w:szCs w:val="28"/>
          <w:lang w:eastAsia="ru-RU"/>
        </w:rPr>
      </w:pPr>
      <w:r w:rsidRPr="00015265">
        <w:rPr>
          <w:rFonts w:ascii="Times New Roman" w:hAnsi="Times New Roman" w:cs="Times New Roman"/>
          <w:sz w:val="28"/>
          <w:szCs w:val="28"/>
          <w:lang w:eastAsia="ru-RU"/>
        </w:rPr>
        <w:t> </w:t>
      </w:r>
    </w:p>
    <w:p w:rsidR="00A9216B" w:rsidRDefault="00A9216B" w:rsidP="00A9216B">
      <w:pPr>
        <w:spacing w:line="240" w:lineRule="exact"/>
        <w:jc w:val="both"/>
        <w:rPr>
          <w:sz w:val="28"/>
          <w:szCs w:val="28"/>
        </w:rPr>
      </w:pPr>
    </w:p>
    <w:p w:rsidR="00A9216B" w:rsidRDefault="00A9216B" w:rsidP="00A9216B">
      <w:pPr>
        <w:jc w:val="both"/>
        <w:rPr>
          <w:sz w:val="28"/>
          <w:szCs w:val="28"/>
        </w:rPr>
      </w:pPr>
    </w:p>
    <w:p w:rsidR="0082065C" w:rsidRPr="00015265" w:rsidRDefault="0082065C" w:rsidP="0082065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015265">
        <w:rPr>
          <w:rFonts w:ascii="Times New Roman" w:hAnsi="Times New Roman" w:cs="Times New Roman"/>
          <w:sz w:val="28"/>
          <w:szCs w:val="28"/>
          <w:lang w:eastAsia="ru-RU"/>
        </w:rPr>
        <w:t>В соответствии с пунктом 8 Указа Президента Российской Федерации от 08 июля 2013 г. № 613 «Вопросы противодействия коррупции», пунктом 2 постановления Губернатора Хабаровского края от 06 сентября 2013 г. № 78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Хабаровского края в исполнительных органах государственной власти Хабаровского края, и лиц, замещающих</w:t>
      </w:r>
      <w:proofErr w:type="gramEnd"/>
      <w:r w:rsidRPr="00015265">
        <w:rPr>
          <w:rFonts w:ascii="Times New Roman" w:hAnsi="Times New Roman" w:cs="Times New Roman"/>
          <w:sz w:val="28"/>
          <w:szCs w:val="28"/>
          <w:lang w:eastAsia="ru-RU"/>
        </w:rPr>
        <w:t xml:space="preserve"> должности государственной гражданской службы в исполнительных органах государственной власти Хабаровского края, членов их семей на официальных сайтах государственных органов Хабаровского края и предоставления этих сведений общероссийским средствам массово</w:t>
      </w:r>
      <w:r>
        <w:rPr>
          <w:rFonts w:ascii="Times New Roman" w:hAnsi="Times New Roman" w:cs="Times New Roman"/>
          <w:sz w:val="28"/>
          <w:szCs w:val="28"/>
          <w:lang w:eastAsia="ru-RU"/>
        </w:rPr>
        <w:t>й информации для опубликования»,</w:t>
      </w:r>
    </w:p>
    <w:p w:rsidR="0082065C" w:rsidRDefault="0082065C" w:rsidP="0082065C">
      <w:pPr>
        <w:pStyle w:val="a3"/>
        <w:jc w:val="both"/>
        <w:rPr>
          <w:rFonts w:ascii="Times New Roman" w:hAnsi="Times New Roman" w:cs="Times New Roman"/>
          <w:sz w:val="28"/>
          <w:szCs w:val="28"/>
          <w:lang w:eastAsia="ru-RU"/>
        </w:rPr>
      </w:pPr>
      <w:r w:rsidRPr="0082065C">
        <w:rPr>
          <w:rFonts w:ascii="Times New Roman" w:hAnsi="Times New Roman" w:cs="Times New Roman"/>
          <w:sz w:val="28"/>
          <w:szCs w:val="28"/>
        </w:rPr>
        <w:t xml:space="preserve">        1. </w:t>
      </w:r>
      <w:proofErr w:type="gramStart"/>
      <w:r w:rsidRPr="0082065C">
        <w:rPr>
          <w:rFonts w:ascii="Times New Roman" w:hAnsi="Times New Roman" w:cs="Times New Roman"/>
          <w:sz w:val="28"/>
          <w:szCs w:val="28"/>
        </w:rPr>
        <w:t xml:space="preserve">Внести изменения в Порядок </w:t>
      </w:r>
      <w:r w:rsidRPr="0082065C">
        <w:rPr>
          <w:rFonts w:ascii="Times New Roman" w:hAnsi="Times New Roman" w:cs="Times New Roman"/>
          <w:sz w:val="28"/>
          <w:szCs w:val="28"/>
          <w:lang w:eastAsia="ru-RU"/>
        </w:rPr>
        <w:t>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администрации Лермонтовского сельского поселения, членов их семей, включенных в Перечень муниципальных должностей, обязанных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82065C">
        <w:rPr>
          <w:rFonts w:ascii="Times New Roman" w:hAnsi="Times New Roman" w:cs="Times New Roman"/>
          <w:sz w:val="28"/>
          <w:szCs w:val="28"/>
          <w:lang w:eastAsia="ru-RU"/>
        </w:rPr>
        <w:t xml:space="preserve"> характера своих супруги (супруга) и несовершеннолетних детей</w:t>
      </w:r>
      <w:r>
        <w:rPr>
          <w:rFonts w:ascii="Times New Roman" w:hAnsi="Times New Roman" w:cs="Times New Roman"/>
          <w:sz w:val="28"/>
          <w:szCs w:val="28"/>
          <w:lang w:eastAsia="ru-RU"/>
        </w:rPr>
        <w:t xml:space="preserve">: </w:t>
      </w:r>
      <w:r w:rsidRPr="0082065C">
        <w:rPr>
          <w:rFonts w:ascii="Times New Roman" w:hAnsi="Times New Roman" w:cs="Times New Roman"/>
          <w:sz w:val="28"/>
          <w:szCs w:val="28"/>
          <w:lang w:eastAsia="ru-RU"/>
        </w:rPr>
        <w:t xml:space="preserve"> </w:t>
      </w:r>
    </w:p>
    <w:p w:rsidR="0082065C" w:rsidRDefault="0082065C" w:rsidP="0082065C">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 Форму сведений</w:t>
      </w:r>
      <w:r w:rsidRPr="0082065C">
        <w:rPr>
          <w:rFonts w:ascii="Times New Roman" w:hAnsi="Times New Roman" w:cs="Times New Roman"/>
          <w:b/>
          <w:sz w:val="28"/>
          <w:szCs w:val="28"/>
          <w:lang w:eastAsia="ru-RU"/>
        </w:rPr>
        <w:t xml:space="preserve"> </w:t>
      </w:r>
      <w:r w:rsidRPr="0082065C">
        <w:rPr>
          <w:rFonts w:ascii="Times New Roman" w:hAnsi="Times New Roman" w:cs="Times New Roman"/>
          <w:sz w:val="28"/>
          <w:szCs w:val="28"/>
          <w:lang w:eastAsia="ru-RU"/>
        </w:rPr>
        <w:t>о доходах, расходах, об имуществе и обязательствах</w:t>
      </w:r>
      <w:r>
        <w:rPr>
          <w:rFonts w:ascii="Times New Roman" w:hAnsi="Times New Roman" w:cs="Times New Roman"/>
          <w:sz w:val="28"/>
          <w:szCs w:val="28"/>
          <w:lang w:eastAsia="ru-RU"/>
        </w:rPr>
        <w:t xml:space="preserve"> </w:t>
      </w:r>
      <w:r w:rsidRPr="0082065C">
        <w:rPr>
          <w:rFonts w:ascii="Times New Roman" w:hAnsi="Times New Roman" w:cs="Times New Roman"/>
          <w:sz w:val="28"/>
          <w:szCs w:val="28"/>
          <w:lang w:eastAsia="ru-RU"/>
        </w:rPr>
        <w:t>имуществе</w:t>
      </w:r>
      <w:r>
        <w:rPr>
          <w:rFonts w:ascii="Times New Roman" w:hAnsi="Times New Roman" w:cs="Times New Roman"/>
          <w:sz w:val="28"/>
          <w:szCs w:val="28"/>
          <w:lang w:eastAsia="ru-RU"/>
        </w:rPr>
        <w:t xml:space="preserve">нного характера лиц, замещающих </w:t>
      </w:r>
      <w:r w:rsidRPr="0082065C">
        <w:rPr>
          <w:rFonts w:ascii="Times New Roman" w:hAnsi="Times New Roman" w:cs="Times New Roman"/>
          <w:sz w:val="28"/>
          <w:szCs w:val="28"/>
          <w:lang w:eastAsia="ru-RU"/>
        </w:rPr>
        <w:t>муниципальные</w:t>
      </w:r>
      <w:r>
        <w:rPr>
          <w:rFonts w:ascii="Times New Roman" w:hAnsi="Times New Roman" w:cs="Times New Roman"/>
          <w:sz w:val="28"/>
          <w:szCs w:val="28"/>
          <w:lang w:eastAsia="ru-RU"/>
        </w:rPr>
        <w:t xml:space="preserve"> </w:t>
      </w:r>
      <w:r w:rsidRPr="0082065C">
        <w:rPr>
          <w:rFonts w:ascii="Times New Roman" w:hAnsi="Times New Roman" w:cs="Times New Roman"/>
          <w:sz w:val="28"/>
          <w:szCs w:val="28"/>
          <w:lang w:eastAsia="ru-RU"/>
        </w:rPr>
        <w:t>должности и должности муниципальной службы в администрации</w:t>
      </w:r>
      <w:r>
        <w:rPr>
          <w:rFonts w:ascii="Times New Roman" w:hAnsi="Times New Roman" w:cs="Times New Roman"/>
          <w:sz w:val="28"/>
          <w:szCs w:val="28"/>
          <w:lang w:eastAsia="ru-RU"/>
        </w:rPr>
        <w:t xml:space="preserve"> </w:t>
      </w:r>
      <w:r w:rsidRPr="0082065C">
        <w:rPr>
          <w:rFonts w:ascii="Times New Roman" w:hAnsi="Times New Roman" w:cs="Times New Roman"/>
          <w:sz w:val="28"/>
          <w:szCs w:val="28"/>
          <w:lang w:eastAsia="ru-RU"/>
        </w:rPr>
        <w:t>Лермонтовского сельского поселения, членов их семей</w:t>
      </w:r>
      <w:r>
        <w:rPr>
          <w:rFonts w:ascii="Times New Roman" w:hAnsi="Times New Roman" w:cs="Times New Roman"/>
          <w:sz w:val="28"/>
          <w:szCs w:val="28"/>
          <w:lang w:eastAsia="ru-RU"/>
        </w:rPr>
        <w:t xml:space="preserve"> изложить в новой редакции (прилагается).</w:t>
      </w:r>
    </w:p>
    <w:p w:rsidR="0082065C" w:rsidRDefault="0082065C" w:rsidP="0082065C">
      <w:pPr>
        <w:pStyle w:val="a3"/>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w:t>
      </w:r>
    </w:p>
    <w:p w:rsidR="0082065C" w:rsidRPr="0082065C" w:rsidRDefault="0082065C" w:rsidP="0082065C">
      <w:pPr>
        <w:pStyle w:val="a3"/>
        <w:ind w:firstLine="567"/>
        <w:jc w:val="center"/>
        <w:rPr>
          <w:rFonts w:ascii="Times New Roman" w:hAnsi="Times New Roman" w:cs="Times New Roman"/>
          <w:sz w:val="28"/>
          <w:szCs w:val="28"/>
          <w:lang w:eastAsia="ru-RU"/>
        </w:rPr>
      </w:pPr>
    </w:p>
    <w:p w:rsidR="000B616C" w:rsidRDefault="0082065C" w:rsidP="000B616C">
      <w:pPr>
        <w:ind w:firstLine="567"/>
        <w:jc w:val="both"/>
        <w:rPr>
          <w:sz w:val="28"/>
          <w:szCs w:val="28"/>
        </w:rPr>
      </w:pPr>
      <w:r>
        <w:rPr>
          <w:sz w:val="28"/>
          <w:szCs w:val="28"/>
        </w:rPr>
        <w:t>2</w:t>
      </w:r>
      <w:r w:rsidR="000B616C">
        <w:rPr>
          <w:sz w:val="28"/>
          <w:szCs w:val="28"/>
        </w:rPr>
        <w:t>. Постановление опубликовать в сборнике нормативных правовых актов и разместить на официальном сайте администрации.</w:t>
      </w:r>
    </w:p>
    <w:p w:rsidR="000B616C" w:rsidRDefault="0082065C" w:rsidP="000B616C">
      <w:pPr>
        <w:ind w:firstLine="567"/>
        <w:jc w:val="both"/>
        <w:rPr>
          <w:sz w:val="28"/>
          <w:szCs w:val="28"/>
        </w:rPr>
      </w:pPr>
      <w:r>
        <w:rPr>
          <w:sz w:val="28"/>
          <w:szCs w:val="28"/>
        </w:rPr>
        <w:t>3</w:t>
      </w:r>
      <w:r w:rsidR="000B616C">
        <w:rPr>
          <w:sz w:val="28"/>
          <w:szCs w:val="28"/>
        </w:rPr>
        <w:t xml:space="preserve">. </w:t>
      </w:r>
      <w:proofErr w:type="gramStart"/>
      <w:r w:rsidR="000B616C">
        <w:rPr>
          <w:sz w:val="28"/>
          <w:szCs w:val="28"/>
        </w:rPr>
        <w:t>Контроль за</w:t>
      </w:r>
      <w:proofErr w:type="gramEnd"/>
      <w:r w:rsidR="000B616C">
        <w:rPr>
          <w:sz w:val="28"/>
          <w:szCs w:val="28"/>
        </w:rPr>
        <w:t xml:space="preserve"> выполнением постановления оставляю за собой.</w:t>
      </w:r>
    </w:p>
    <w:p w:rsidR="000B616C" w:rsidRDefault="000B616C" w:rsidP="000B616C">
      <w:pPr>
        <w:jc w:val="both"/>
        <w:rPr>
          <w:sz w:val="28"/>
          <w:szCs w:val="28"/>
        </w:rPr>
      </w:pPr>
    </w:p>
    <w:p w:rsidR="0082065C" w:rsidRDefault="0082065C" w:rsidP="000B616C">
      <w:pPr>
        <w:jc w:val="both"/>
        <w:rPr>
          <w:sz w:val="28"/>
          <w:szCs w:val="28"/>
        </w:rPr>
      </w:pPr>
    </w:p>
    <w:p w:rsidR="0082065C" w:rsidRDefault="0082065C" w:rsidP="000B616C">
      <w:pPr>
        <w:jc w:val="both"/>
        <w:rPr>
          <w:sz w:val="28"/>
          <w:szCs w:val="28"/>
        </w:rPr>
      </w:pPr>
    </w:p>
    <w:p w:rsidR="007360E4" w:rsidRDefault="00A9216B" w:rsidP="00473B95">
      <w:pPr>
        <w:spacing w:line="240" w:lineRule="exact"/>
        <w:rPr>
          <w:sz w:val="28"/>
          <w:szCs w:val="28"/>
        </w:rPr>
      </w:pPr>
      <w:r>
        <w:rPr>
          <w:sz w:val="28"/>
          <w:szCs w:val="28"/>
        </w:rPr>
        <w:t>Глава сельского поселения                                                               С.А.</w:t>
      </w:r>
      <w:r w:rsidR="00454806">
        <w:rPr>
          <w:sz w:val="28"/>
          <w:szCs w:val="28"/>
        </w:rPr>
        <w:t xml:space="preserve"> </w:t>
      </w:r>
      <w:r>
        <w:rPr>
          <w:sz w:val="28"/>
          <w:szCs w:val="28"/>
        </w:rPr>
        <w:t>Королев</w:t>
      </w: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rPr>
          <w:sz w:val="28"/>
          <w:szCs w:val="28"/>
        </w:rPr>
        <w:sectPr w:rsidR="0082065C" w:rsidSect="0082065C">
          <w:pgSz w:w="11906" w:h="16838"/>
          <w:pgMar w:top="1134" w:right="567" w:bottom="1134" w:left="1985" w:header="709" w:footer="709" w:gutter="0"/>
          <w:cols w:space="708"/>
          <w:docGrid w:linePitch="360"/>
        </w:sectPr>
      </w:pPr>
    </w:p>
    <w:p w:rsidR="0082065C" w:rsidRPr="0082065C" w:rsidRDefault="0082065C" w:rsidP="0082065C">
      <w:pPr>
        <w:spacing w:line="240" w:lineRule="exact"/>
        <w:ind w:left="10620"/>
        <w:rPr>
          <w:rFonts w:eastAsiaTheme="minorHAnsi"/>
          <w:sz w:val="28"/>
          <w:szCs w:val="28"/>
        </w:rPr>
      </w:pPr>
      <w:r w:rsidRPr="0082065C">
        <w:rPr>
          <w:rFonts w:eastAsiaTheme="minorHAnsi"/>
          <w:sz w:val="28"/>
          <w:szCs w:val="28"/>
        </w:rPr>
        <w:lastRenderedPageBreak/>
        <w:t>УТВЕРЖДЕН</w:t>
      </w:r>
    </w:p>
    <w:p w:rsidR="0082065C" w:rsidRPr="0082065C" w:rsidRDefault="0082065C" w:rsidP="0082065C">
      <w:pPr>
        <w:spacing w:line="240" w:lineRule="exact"/>
        <w:ind w:left="10620"/>
        <w:rPr>
          <w:rFonts w:eastAsiaTheme="minorHAnsi"/>
          <w:sz w:val="28"/>
          <w:szCs w:val="28"/>
        </w:rPr>
      </w:pPr>
      <w:r w:rsidRPr="0082065C">
        <w:rPr>
          <w:rFonts w:eastAsiaTheme="minorHAnsi"/>
          <w:sz w:val="28"/>
          <w:szCs w:val="28"/>
        </w:rPr>
        <w:t>распоряжением администрации</w:t>
      </w:r>
    </w:p>
    <w:p w:rsidR="0082065C" w:rsidRPr="0082065C" w:rsidRDefault="0082065C" w:rsidP="0082065C">
      <w:pPr>
        <w:spacing w:line="240" w:lineRule="exact"/>
        <w:ind w:left="10620"/>
        <w:rPr>
          <w:rFonts w:eastAsiaTheme="minorHAnsi"/>
          <w:sz w:val="28"/>
          <w:szCs w:val="28"/>
        </w:rPr>
      </w:pPr>
      <w:r w:rsidRPr="0082065C">
        <w:rPr>
          <w:rFonts w:eastAsiaTheme="minorHAnsi"/>
          <w:sz w:val="28"/>
          <w:szCs w:val="28"/>
        </w:rPr>
        <w:t>Лермонтовского сельского</w:t>
      </w:r>
    </w:p>
    <w:p w:rsidR="0082065C" w:rsidRPr="0082065C" w:rsidRDefault="0082065C" w:rsidP="0082065C">
      <w:pPr>
        <w:spacing w:line="240" w:lineRule="exact"/>
        <w:ind w:left="10620"/>
        <w:rPr>
          <w:rFonts w:eastAsiaTheme="minorHAnsi"/>
          <w:sz w:val="28"/>
          <w:szCs w:val="28"/>
        </w:rPr>
      </w:pPr>
      <w:r w:rsidRPr="0082065C">
        <w:rPr>
          <w:rFonts w:eastAsiaTheme="minorHAnsi"/>
          <w:sz w:val="28"/>
          <w:szCs w:val="28"/>
        </w:rPr>
        <w:t>поселения</w:t>
      </w:r>
    </w:p>
    <w:p w:rsidR="0082065C" w:rsidRPr="0082065C" w:rsidRDefault="0082065C" w:rsidP="0082065C">
      <w:pPr>
        <w:spacing w:line="240" w:lineRule="exact"/>
        <w:ind w:left="10620"/>
        <w:rPr>
          <w:rFonts w:eastAsiaTheme="minorHAnsi"/>
          <w:sz w:val="28"/>
          <w:szCs w:val="28"/>
        </w:rPr>
      </w:pPr>
      <w:r w:rsidRPr="0082065C">
        <w:rPr>
          <w:rFonts w:eastAsiaTheme="minorHAnsi"/>
          <w:sz w:val="28"/>
          <w:szCs w:val="28"/>
        </w:rPr>
        <w:t xml:space="preserve">от </w:t>
      </w:r>
      <w:r>
        <w:rPr>
          <w:rFonts w:eastAsiaTheme="minorHAnsi"/>
          <w:sz w:val="28"/>
          <w:szCs w:val="28"/>
        </w:rPr>
        <w:t>11.05.2016 № 72</w:t>
      </w:r>
      <w:r w:rsidRPr="0082065C">
        <w:rPr>
          <w:rFonts w:eastAsiaTheme="minorHAnsi"/>
          <w:sz w:val="28"/>
          <w:szCs w:val="28"/>
        </w:rPr>
        <w:t>-р</w:t>
      </w:r>
    </w:p>
    <w:p w:rsidR="0082065C" w:rsidRPr="0082065C" w:rsidRDefault="0082065C" w:rsidP="0082065C">
      <w:pPr>
        <w:textAlignment w:val="top"/>
        <w:rPr>
          <w:rFonts w:ascii="Arial" w:hAnsi="Arial" w:cs="Arial"/>
          <w:color w:val="000000"/>
          <w:sz w:val="20"/>
          <w:szCs w:val="20"/>
        </w:rPr>
      </w:pPr>
      <w:r w:rsidRPr="0082065C">
        <w:rPr>
          <w:rFonts w:ascii="Arial" w:hAnsi="Arial" w:cs="Arial"/>
          <w:b/>
          <w:bCs/>
          <w:color w:val="000000"/>
          <w:sz w:val="20"/>
          <w:szCs w:val="20"/>
        </w:rPr>
        <w:t> </w:t>
      </w:r>
    </w:p>
    <w:p w:rsidR="0082065C" w:rsidRPr="0082065C" w:rsidRDefault="0082065C" w:rsidP="0082065C">
      <w:pPr>
        <w:textAlignment w:val="top"/>
        <w:rPr>
          <w:rFonts w:ascii="Arial" w:hAnsi="Arial" w:cs="Arial"/>
          <w:color w:val="000000"/>
          <w:sz w:val="20"/>
          <w:szCs w:val="20"/>
        </w:rPr>
      </w:pPr>
    </w:p>
    <w:p w:rsidR="0082065C" w:rsidRPr="0082065C" w:rsidRDefault="0082065C" w:rsidP="0082065C">
      <w:pPr>
        <w:jc w:val="center"/>
        <w:rPr>
          <w:rFonts w:eastAsiaTheme="minorHAnsi"/>
          <w:b/>
          <w:sz w:val="28"/>
          <w:szCs w:val="28"/>
        </w:rPr>
      </w:pPr>
      <w:r w:rsidRPr="0082065C">
        <w:rPr>
          <w:rFonts w:eastAsiaTheme="minorHAnsi"/>
          <w:b/>
          <w:sz w:val="28"/>
          <w:szCs w:val="28"/>
        </w:rPr>
        <w:t>СВЕДЕНИЯ</w:t>
      </w:r>
    </w:p>
    <w:p w:rsidR="0082065C" w:rsidRPr="0082065C" w:rsidRDefault="0082065C" w:rsidP="0082065C">
      <w:pPr>
        <w:jc w:val="center"/>
        <w:rPr>
          <w:rFonts w:eastAsiaTheme="minorHAnsi"/>
          <w:b/>
          <w:sz w:val="28"/>
          <w:szCs w:val="28"/>
        </w:rPr>
      </w:pPr>
      <w:r w:rsidRPr="0082065C">
        <w:rPr>
          <w:rFonts w:eastAsiaTheme="minorHAnsi"/>
          <w:b/>
          <w:sz w:val="28"/>
          <w:szCs w:val="28"/>
        </w:rPr>
        <w:t>о доходах, расходах, об имуществе и обязательствах</w:t>
      </w:r>
    </w:p>
    <w:p w:rsidR="0082065C" w:rsidRPr="0082065C" w:rsidRDefault="0082065C" w:rsidP="0082065C">
      <w:pPr>
        <w:jc w:val="center"/>
        <w:rPr>
          <w:rFonts w:eastAsiaTheme="minorHAnsi"/>
          <w:b/>
          <w:sz w:val="28"/>
          <w:szCs w:val="28"/>
        </w:rPr>
      </w:pPr>
      <w:r w:rsidRPr="0082065C">
        <w:rPr>
          <w:rFonts w:eastAsiaTheme="minorHAnsi"/>
          <w:b/>
          <w:sz w:val="28"/>
          <w:szCs w:val="28"/>
        </w:rPr>
        <w:t xml:space="preserve">имущественного характера лиц, замещающих </w:t>
      </w:r>
      <w:proofErr w:type="gramStart"/>
      <w:r w:rsidRPr="0082065C">
        <w:rPr>
          <w:rFonts w:eastAsiaTheme="minorHAnsi"/>
          <w:b/>
          <w:sz w:val="28"/>
          <w:szCs w:val="28"/>
        </w:rPr>
        <w:t>муниципальные</w:t>
      </w:r>
      <w:proofErr w:type="gramEnd"/>
    </w:p>
    <w:p w:rsidR="0082065C" w:rsidRPr="0082065C" w:rsidRDefault="0082065C" w:rsidP="0082065C">
      <w:pPr>
        <w:jc w:val="center"/>
        <w:rPr>
          <w:rFonts w:eastAsiaTheme="minorHAnsi"/>
          <w:b/>
          <w:sz w:val="28"/>
          <w:szCs w:val="28"/>
        </w:rPr>
      </w:pPr>
      <w:r w:rsidRPr="0082065C">
        <w:rPr>
          <w:rFonts w:eastAsiaTheme="minorHAnsi"/>
          <w:b/>
          <w:sz w:val="28"/>
          <w:szCs w:val="28"/>
        </w:rPr>
        <w:t>должности и должности муниципальной службы в администрации</w:t>
      </w:r>
    </w:p>
    <w:p w:rsidR="0082065C" w:rsidRPr="0082065C" w:rsidRDefault="0082065C" w:rsidP="0082065C">
      <w:pPr>
        <w:jc w:val="center"/>
        <w:rPr>
          <w:rFonts w:eastAsiaTheme="minorHAnsi"/>
          <w:b/>
          <w:sz w:val="28"/>
          <w:szCs w:val="28"/>
        </w:rPr>
      </w:pPr>
      <w:r w:rsidRPr="0082065C">
        <w:rPr>
          <w:rFonts w:eastAsiaTheme="minorHAnsi"/>
          <w:b/>
          <w:sz w:val="28"/>
          <w:szCs w:val="28"/>
        </w:rPr>
        <w:t>Лермонтовского сельского поселения, членов их семей</w:t>
      </w:r>
    </w:p>
    <w:p w:rsidR="0082065C" w:rsidRPr="0082065C" w:rsidRDefault="0082065C" w:rsidP="0082065C">
      <w:pPr>
        <w:jc w:val="center"/>
        <w:rPr>
          <w:rFonts w:eastAsiaTheme="minorHAnsi"/>
          <w:sz w:val="28"/>
          <w:szCs w:val="28"/>
        </w:rPr>
      </w:pPr>
    </w:p>
    <w:tbl>
      <w:tblPr>
        <w:tblW w:w="15513" w:type="dxa"/>
        <w:tblLayout w:type="fixed"/>
        <w:tblCellMar>
          <w:left w:w="0" w:type="dxa"/>
          <w:right w:w="0" w:type="dxa"/>
        </w:tblCellMar>
        <w:tblLook w:val="04A0" w:firstRow="1" w:lastRow="0" w:firstColumn="1" w:lastColumn="0" w:noHBand="0" w:noVBand="1"/>
      </w:tblPr>
      <w:tblGrid>
        <w:gridCol w:w="1196"/>
        <w:gridCol w:w="851"/>
        <w:gridCol w:w="1417"/>
        <w:gridCol w:w="1276"/>
        <w:gridCol w:w="992"/>
        <w:gridCol w:w="709"/>
        <w:gridCol w:w="1134"/>
        <w:gridCol w:w="1701"/>
        <w:gridCol w:w="992"/>
        <w:gridCol w:w="142"/>
        <w:gridCol w:w="1276"/>
        <w:gridCol w:w="425"/>
        <w:gridCol w:w="3402"/>
      </w:tblGrid>
      <w:tr w:rsidR="0082065C" w:rsidRPr="0082065C" w:rsidTr="00A25BFB">
        <w:trPr>
          <w:trHeight w:val="780"/>
        </w:trPr>
        <w:tc>
          <w:tcPr>
            <w:tcW w:w="1196"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82065C" w:rsidRPr="0082065C" w:rsidRDefault="0082065C" w:rsidP="0082065C">
            <w:pPr>
              <w:jc w:val="both"/>
              <w:rPr>
                <w:rFonts w:eastAsiaTheme="minorHAnsi"/>
                <w:sz w:val="20"/>
                <w:szCs w:val="20"/>
              </w:rPr>
            </w:pPr>
            <w:r>
              <w:rPr>
                <w:rFonts w:eastAsiaTheme="minorHAnsi"/>
                <w:sz w:val="20"/>
                <w:szCs w:val="20"/>
              </w:rPr>
              <w:t>Фамилия, инициалы, д</w:t>
            </w:r>
            <w:r w:rsidRPr="0082065C">
              <w:rPr>
                <w:rFonts w:eastAsiaTheme="minorHAnsi"/>
                <w:sz w:val="20"/>
                <w:szCs w:val="20"/>
              </w:rPr>
              <w:t xml:space="preserve">олжность </w:t>
            </w:r>
            <w:proofErr w:type="gramStart"/>
            <w:r w:rsidRPr="0082065C">
              <w:rPr>
                <w:rFonts w:eastAsiaTheme="minorHAnsi"/>
                <w:sz w:val="20"/>
                <w:szCs w:val="20"/>
              </w:rPr>
              <w:t>муниципального</w:t>
            </w:r>
            <w:proofErr w:type="gramEnd"/>
            <w:r w:rsidRPr="0082065C">
              <w:rPr>
                <w:rFonts w:eastAsiaTheme="minorHAnsi"/>
                <w:sz w:val="20"/>
                <w:szCs w:val="20"/>
              </w:rPr>
              <w:t xml:space="preserve"> служа-</w:t>
            </w:r>
            <w:proofErr w:type="spellStart"/>
            <w:r w:rsidRPr="0082065C">
              <w:rPr>
                <w:rFonts w:eastAsiaTheme="minorHAnsi"/>
                <w:sz w:val="20"/>
                <w:szCs w:val="20"/>
              </w:rPr>
              <w:t>щего</w:t>
            </w:r>
            <w:proofErr w:type="spellEnd"/>
            <w:r w:rsidRPr="0082065C">
              <w:rPr>
                <w:rFonts w:eastAsiaTheme="minorHAnsi"/>
                <w:sz w:val="20"/>
                <w:szCs w:val="20"/>
              </w:rPr>
              <w:t xml:space="preserve">, суп-руга (суп-руг) и </w:t>
            </w:r>
            <w:proofErr w:type="spellStart"/>
            <w:r w:rsidRPr="0082065C">
              <w:rPr>
                <w:rFonts w:eastAsiaTheme="minorHAnsi"/>
                <w:sz w:val="20"/>
                <w:szCs w:val="20"/>
              </w:rPr>
              <w:t>несо-вершеннолетние</w:t>
            </w:r>
            <w:proofErr w:type="spellEnd"/>
            <w:r w:rsidRPr="0082065C">
              <w:rPr>
                <w:rFonts w:eastAsiaTheme="minorHAnsi"/>
                <w:sz w:val="20"/>
                <w:szCs w:val="20"/>
              </w:rPr>
              <w:t xml:space="preserve"> дети муниципального служа-</w:t>
            </w:r>
            <w:proofErr w:type="spellStart"/>
            <w:r w:rsidRPr="0082065C">
              <w:rPr>
                <w:rFonts w:eastAsiaTheme="minorHAnsi"/>
                <w:sz w:val="20"/>
                <w:szCs w:val="20"/>
              </w:rPr>
              <w:t>щего</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82065C" w:rsidRPr="0082065C" w:rsidRDefault="0082065C" w:rsidP="0082065C">
            <w:pPr>
              <w:rPr>
                <w:rFonts w:eastAsiaTheme="minorHAnsi"/>
                <w:sz w:val="20"/>
                <w:szCs w:val="20"/>
              </w:rPr>
            </w:pPr>
            <w:r w:rsidRPr="0082065C">
              <w:rPr>
                <w:rFonts w:eastAsiaTheme="minorHAnsi"/>
                <w:sz w:val="20"/>
                <w:szCs w:val="20"/>
              </w:rPr>
              <w:t>Общая сумма дохода за год (руб.)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82065C" w:rsidRPr="0082065C" w:rsidRDefault="0082065C" w:rsidP="0082065C">
            <w:pPr>
              <w:rPr>
                <w:rFonts w:eastAsiaTheme="minorHAnsi"/>
                <w:sz w:val="20"/>
                <w:szCs w:val="20"/>
              </w:rPr>
            </w:pPr>
            <w:r w:rsidRPr="0082065C">
              <w:rPr>
                <w:rFonts w:eastAsiaTheme="minorHAnsi"/>
                <w:sz w:val="20"/>
                <w:szCs w:val="20"/>
              </w:rPr>
              <w:t>Перечень объектов недвижимого имущества и транспортных средств, принадлежащих на праве собственности</w:t>
            </w:r>
          </w:p>
          <w:p w:rsidR="0082065C" w:rsidRPr="0082065C" w:rsidRDefault="0082065C" w:rsidP="0082065C">
            <w:pPr>
              <w:rPr>
                <w:rFonts w:eastAsiaTheme="minorHAnsi"/>
                <w:sz w:val="20"/>
                <w:szCs w:val="20"/>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82065C" w:rsidRPr="0082065C" w:rsidRDefault="0082065C" w:rsidP="0082065C">
            <w:pPr>
              <w:rPr>
                <w:rFonts w:eastAsiaTheme="minorHAnsi"/>
                <w:sz w:val="20"/>
                <w:szCs w:val="20"/>
              </w:rPr>
            </w:pPr>
            <w:r w:rsidRPr="0082065C">
              <w:rPr>
                <w:rFonts w:eastAsiaTheme="minorHAnsi"/>
                <w:sz w:val="20"/>
                <w:szCs w:val="20"/>
              </w:rPr>
              <w:t>Перечень объектов недвижимого имущества, находящихся в пользовании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82065C" w:rsidRPr="0082065C" w:rsidRDefault="0082065C" w:rsidP="0082065C">
            <w:pPr>
              <w:rPr>
                <w:rFonts w:eastAsiaTheme="minorHAnsi"/>
                <w:sz w:val="20"/>
                <w:szCs w:val="20"/>
              </w:rPr>
            </w:pPr>
            <w:r w:rsidRPr="0082065C">
              <w:rPr>
                <w:rFonts w:eastAsiaTheme="minorHAnsi"/>
                <w:sz w:val="20"/>
                <w:szCs w:val="20"/>
              </w:rPr>
              <w:t>Источники получения средств, за счет которых муниципальным служащим, его супругой (супругом) совершена сделка по приобретению земельного участка, объекта недвижимого имущества, транспортного средства, ценных бумаг, акций, если сумма сделки превышает общий доход муниципального служащего и его супруги (супруга) за три последних года, предшествующих совершению сделки</w:t>
            </w:r>
          </w:p>
        </w:tc>
      </w:tr>
      <w:tr w:rsidR="0082065C" w:rsidRPr="0082065C" w:rsidTr="00A25BFB">
        <w:trPr>
          <w:trHeight w:val="2390"/>
        </w:trPr>
        <w:tc>
          <w:tcPr>
            <w:tcW w:w="1196"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065C" w:rsidRPr="0082065C" w:rsidRDefault="0082065C" w:rsidP="0082065C">
            <w:pPr>
              <w:rPr>
                <w:rFonts w:eastAsiaTheme="minorHAnsi"/>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065C" w:rsidRPr="0082065C" w:rsidRDefault="0082065C" w:rsidP="0082065C">
            <w:pPr>
              <w:rPr>
                <w:rFonts w:eastAsiaTheme="minorHAns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065C" w:rsidRPr="0082065C" w:rsidRDefault="0082065C" w:rsidP="0082065C">
            <w:pPr>
              <w:jc w:val="center"/>
              <w:rPr>
                <w:rFonts w:eastAsiaTheme="minorHAnsi"/>
                <w:sz w:val="20"/>
                <w:szCs w:val="20"/>
              </w:rPr>
            </w:pPr>
            <w:r w:rsidRPr="0082065C">
              <w:rPr>
                <w:rFonts w:eastAsiaTheme="minorHAnsi"/>
                <w:sz w:val="20"/>
                <w:szCs w:val="20"/>
              </w:rPr>
              <w:t>Вид объектов недвижимости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065C" w:rsidRPr="0082065C" w:rsidRDefault="0082065C" w:rsidP="0082065C">
            <w:pPr>
              <w:jc w:val="center"/>
              <w:rPr>
                <w:rFonts w:eastAsiaTheme="minorHAnsi"/>
                <w:sz w:val="20"/>
                <w:szCs w:val="20"/>
              </w:rPr>
            </w:pPr>
            <w:r w:rsidRPr="0082065C">
              <w:rPr>
                <w:rFonts w:eastAsiaTheme="minorHAnsi"/>
                <w:sz w:val="20"/>
                <w:szCs w:val="20"/>
              </w:rPr>
              <w:t>Площадь</w:t>
            </w:r>
          </w:p>
          <w:p w:rsidR="0082065C" w:rsidRPr="0082065C" w:rsidRDefault="0082065C" w:rsidP="0082065C">
            <w:pPr>
              <w:jc w:val="center"/>
              <w:rPr>
                <w:rFonts w:eastAsiaTheme="minorHAnsi"/>
                <w:sz w:val="20"/>
                <w:szCs w:val="20"/>
              </w:rPr>
            </w:pPr>
            <w:r w:rsidRPr="0082065C">
              <w:rPr>
                <w:rFonts w:eastAsiaTheme="minorHAnsi"/>
                <w:sz w:val="20"/>
                <w:szCs w:val="20"/>
              </w:rPr>
              <w:t>(кв. 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065C" w:rsidRPr="0082065C" w:rsidRDefault="0082065C" w:rsidP="0082065C">
            <w:pPr>
              <w:jc w:val="center"/>
              <w:rPr>
                <w:rFonts w:eastAsiaTheme="minorHAnsi"/>
                <w:sz w:val="20"/>
                <w:szCs w:val="20"/>
              </w:rPr>
            </w:pPr>
            <w:r w:rsidRPr="0082065C">
              <w:rPr>
                <w:rFonts w:eastAsiaTheme="minorHAnsi"/>
                <w:sz w:val="20"/>
                <w:szCs w:val="20"/>
              </w:rPr>
              <w:t>Страна</w:t>
            </w:r>
          </w:p>
          <w:p w:rsidR="0082065C" w:rsidRPr="0082065C" w:rsidRDefault="0082065C" w:rsidP="0082065C">
            <w:pPr>
              <w:jc w:val="center"/>
              <w:rPr>
                <w:rFonts w:eastAsiaTheme="minorHAnsi"/>
                <w:sz w:val="20"/>
                <w:szCs w:val="20"/>
              </w:rPr>
            </w:pPr>
            <w:proofErr w:type="spellStart"/>
            <w:r w:rsidRPr="0082065C">
              <w:rPr>
                <w:rFonts w:eastAsiaTheme="minorHAnsi"/>
                <w:sz w:val="20"/>
                <w:szCs w:val="20"/>
              </w:rPr>
              <w:t>располо</w:t>
            </w:r>
            <w:proofErr w:type="spellEnd"/>
            <w:r w:rsidRPr="0082065C">
              <w:rPr>
                <w:rFonts w:eastAsiaTheme="minorHAnsi"/>
                <w:sz w:val="20"/>
                <w:szCs w:val="20"/>
              </w:rPr>
              <w:t>-</w:t>
            </w:r>
          </w:p>
          <w:p w:rsidR="0082065C" w:rsidRPr="0082065C" w:rsidRDefault="0082065C" w:rsidP="0082065C">
            <w:pPr>
              <w:jc w:val="center"/>
              <w:rPr>
                <w:rFonts w:eastAsiaTheme="minorHAnsi"/>
                <w:sz w:val="20"/>
                <w:szCs w:val="20"/>
              </w:rPr>
            </w:pPr>
            <w:proofErr w:type="spellStart"/>
            <w:r w:rsidRPr="0082065C">
              <w:rPr>
                <w:rFonts w:eastAsiaTheme="minorHAnsi"/>
                <w:sz w:val="20"/>
                <w:szCs w:val="20"/>
              </w:rPr>
              <w:t>жения</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82065C" w:rsidRPr="0082065C" w:rsidRDefault="0082065C" w:rsidP="0082065C">
            <w:pPr>
              <w:jc w:val="center"/>
              <w:rPr>
                <w:rFonts w:eastAsiaTheme="minorHAnsi"/>
                <w:sz w:val="20"/>
                <w:szCs w:val="20"/>
              </w:rPr>
            </w:pPr>
            <w:r w:rsidRPr="0082065C">
              <w:rPr>
                <w:rFonts w:eastAsiaTheme="minorHAnsi"/>
                <w:sz w:val="20"/>
                <w:szCs w:val="20"/>
              </w:rPr>
              <w:t>Транспортные средства</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065C" w:rsidRPr="0082065C" w:rsidRDefault="0082065C" w:rsidP="0082065C">
            <w:pPr>
              <w:jc w:val="center"/>
              <w:rPr>
                <w:rFonts w:eastAsiaTheme="minorHAnsi"/>
                <w:sz w:val="20"/>
                <w:szCs w:val="20"/>
              </w:rPr>
            </w:pPr>
            <w:r w:rsidRPr="0082065C">
              <w:rPr>
                <w:rFonts w:eastAsiaTheme="minorHAnsi"/>
                <w:sz w:val="20"/>
                <w:szCs w:val="20"/>
              </w:rPr>
              <w:t>Вид объектов недвижимости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2065C" w:rsidRPr="0082065C" w:rsidRDefault="0082065C" w:rsidP="0082065C">
            <w:pPr>
              <w:jc w:val="center"/>
              <w:rPr>
                <w:rFonts w:eastAsiaTheme="minorHAnsi"/>
                <w:sz w:val="20"/>
                <w:szCs w:val="20"/>
              </w:rPr>
            </w:pPr>
            <w:r w:rsidRPr="0082065C">
              <w:rPr>
                <w:rFonts w:eastAsiaTheme="minorHAnsi"/>
                <w:sz w:val="20"/>
                <w:szCs w:val="20"/>
              </w:rPr>
              <w:t>Площадь (кв. 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82065C" w:rsidRPr="0082065C" w:rsidRDefault="0082065C" w:rsidP="0082065C">
            <w:pPr>
              <w:jc w:val="center"/>
              <w:rPr>
                <w:rFonts w:eastAsiaTheme="minorHAnsi"/>
                <w:sz w:val="20"/>
                <w:szCs w:val="20"/>
              </w:rPr>
            </w:pPr>
            <w:r w:rsidRPr="0082065C">
              <w:rPr>
                <w:rFonts w:eastAsiaTheme="minorHAnsi"/>
                <w:sz w:val="20"/>
                <w:szCs w:val="20"/>
              </w:rPr>
              <w:t>Страна расположения</w:t>
            </w:r>
          </w:p>
        </w:tc>
        <w:tc>
          <w:tcPr>
            <w:tcW w:w="3402"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2065C" w:rsidRPr="0082065C" w:rsidRDefault="0082065C" w:rsidP="0082065C">
            <w:pPr>
              <w:rPr>
                <w:rFonts w:eastAsiaTheme="minorHAnsi"/>
                <w:sz w:val="20"/>
                <w:szCs w:val="20"/>
              </w:rPr>
            </w:pPr>
          </w:p>
        </w:tc>
      </w:tr>
      <w:tr w:rsidR="0082065C" w:rsidRPr="0082065C" w:rsidTr="00A25BFB">
        <w:tc>
          <w:tcPr>
            <w:tcW w:w="1196" w:type="dxa"/>
            <w:tcBorders>
              <w:top w:val="single" w:sz="6" w:space="0" w:color="74B1BE"/>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82065C" w:rsidRPr="0082065C" w:rsidRDefault="0082065C" w:rsidP="0082065C">
            <w:pPr>
              <w:rPr>
                <w:sz w:val="1"/>
              </w:rPr>
            </w:pPr>
          </w:p>
        </w:tc>
        <w:tc>
          <w:tcPr>
            <w:tcW w:w="851" w:type="dxa"/>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82065C" w:rsidRPr="0082065C" w:rsidRDefault="0082065C" w:rsidP="0082065C">
            <w:pPr>
              <w:rPr>
                <w:sz w:val="1"/>
              </w:rPr>
            </w:pPr>
          </w:p>
        </w:tc>
        <w:tc>
          <w:tcPr>
            <w:tcW w:w="1417" w:type="dxa"/>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82065C" w:rsidRPr="0082065C" w:rsidRDefault="0082065C" w:rsidP="0082065C">
            <w:pPr>
              <w:rPr>
                <w:sz w:val="1"/>
              </w:rPr>
            </w:pPr>
          </w:p>
        </w:tc>
        <w:tc>
          <w:tcPr>
            <w:tcW w:w="1276" w:type="dxa"/>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82065C" w:rsidRPr="0082065C" w:rsidRDefault="0082065C" w:rsidP="0082065C">
            <w:pPr>
              <w:rPr>
                <w:sz w:val="1"/>
              </w:rPr>
            </w:pPr>
          </w:p>
        </w:tc>
        <w:tc>
          <w:tcPr>
            <w:tcW w:w="1701" w:type="dxa"/>
            <w:gridSpan w:val="2"/>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82065C" w:rsidRPr="0082065C" w:rsidRDefault="0082065C" w:rsidP="0082065C">
            <w:pPr>
              <w:rPr>
                <w:sz w:val="1"/>
              </w:rPr>
            </w:pPr>
          </w:p>
        </w:tc>
        <w:tc>
          <w:tcPr>
            <w:tcW w:w="1134" w:type="dxa"/>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82065C" w:rsidRPr="0082065C" w:rsidRDefault="0082065C" w:rsidP="0082065C">
            <w:pPr>
              <w:rPr>
                <w:sz w:val="1"/>
              </w:rPr>
            </w:pPr>
          </w:p>
        </w:tc>
        <w:tc>
          <w:tcPr>
            <w:tcW w:w="2693" w:type="dxa"/>
            <w:gridSpan w:val="2"/>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82065C" w:rsidRPr="0082065C" w:rsidRDefault="0082065C" w:rsidP="0082065C">
            <w:pPr>
              <w:rPr>
                <w:sz w:val="1"/>
              </w:rPr>
            </w:pPr>
          </w:p>
        </w:tc>
        <w:tc>
          <w:tcPr>
            <w:tcW w:w="1418" w:type="dxa"/>
            <w:gridSpan w:val="2"/>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82065C" w:rsidRPr="0082065C" w:rsidRDefault="0082065C" w:rsidP="0082065C">
            <w:pPr>
              <w:rPr>
                <w:sz w:val="1"/>
              </w:rPr>
            </w:pPr>
          </w:p>
        </w:tc>
        <w:tc>
          <w:tcPr>
            <w:tcW w:w="425" w:type="dxa"/>
            <w:tcBorders>
              <w:top w:val="single" w:sz="4" w:space="0" w:color="auto"/>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82065C" w:rsidRPr="0082065C" w:rsidRDefault="0082065C" w:rsidP="0082065C">
            <w:pPr>
              <w:rPr>
                <w:sz w:val="1"/>
              </w:rPr>
            </w:pPr>
          </w:p>
        </w:tc>
        <w:tc>
          <w:tcPr>
            <w:tcW w:w="3402" w:type="dxa"/>
            <w:tcBorders>
              <w:top w:val="single" w:sz="6" w:space="0" w:color="74B1BE"/>
              <w:left w:val="single" w:sz="6" w:space="0" w:color="74B1BE"/>
              <w:bottom w:val="single" w:sz="6" w:space="0" w:color="74B1BE"/>
              <w:right w:val="single" w:sz="6" w:space="0" w:color="74B1BE"/>
            </w:tcBorders>
            <w:shd w:val="clear" w:color="auto" w:fill="auto"/>
            <w:tcMar>
              <w:top w:w="30" w:type="dxa"/>
              <w:left w:w="30" w:type="dxa"/>
              <w:bottom w:w="30" w:type="dxa"/>
              <w:right w:w="30" w:type="dxa"/>
            </w:tcMar>
            <w:hideMark/>
          </w:tcPr>
          <w:p w:rsidR="0082065C" w:rsidRPr="0082065C" w:rsidRDefault="0082065C" w:rsidP="0082065C">
            <w:pPr>
              <w:rPr>
                <w:sz w:val="1"/>
              </w:rPr>
            </w:pPr>
          </w:p>
        </w:tc>
      </w:tr>
    </w:tbl>
    <w:p w:rsidR="0082065C" w:rsidRPr="0082065C" w:rsidRDefault="0082065C" w:rsidP="0082065C">
      <w:pPr>
        <w:spacing w:after="105"/>
        <w:jc w:val="center"/>
        <w:textAlignment w:val="top"/>
        <w:rPr>
          <w:rFonts w:ascii="Arial" w:hAnsi="Arial" w:cs="Arial"/>
          <w:b/>
          <w:bCs/>
          <w:color w:val="000000"/>
          <w:sz w:val="20"/>
          <w:szCs w:val="20"/>
        </w:rPr>
      </w:pPr>
    </w:p>
    <w:p w:rsidR="0082065C" w:rsidRPr="0082065C" w:rsidRDefault="0082065C" w:rsidP="0082065C">
      <w:pPr>
        <w:spacing w:after="105"/>
        <w:jc w:val="center"/>
        <w:textAlignment w:val="top"/>
        <w:rPr>
          <w:rFonts w:ascii="Arial" w:hAnsi="Arial" w:cs="Arial"/>
          <w:color w:val="000000"/>
          <w:sz w:val="20"/>
          <w:szCs w:val="20"/>
        </w:rPr>
      </w:pPr>
      <w:r w:rsidRPr="0082065C">
        <w:rPr>
          <w:rFonts w:ascii="Arial" w:hAnsi="Arial" w:cs="Arial"/>
          <w:b/>
          <w:bCs/>
          <w:color w:val="000000"/>
          <w:sz w:val="20"/>
          <w:szCs w:val="20"/>
        </w:rPr>
        <w:t>____________________</w:t>
      </w:r>
    </w:p>
    <w:p w:rsidR="0082065C" w:rsidRPr="0082065C" w:rsidRDefault="0082065C" w:rsidP="0082065C">
      <w:pPr>
        <w:spacing w:after="200" w:line="276" w:lineRule="auto"/>
        <w:rPr>
          <w:rFonts w:asciiTheme="minorHAnsi" w:eastAsiaTheme="minorHAnsi" w:hAnsiTheme="minorHAnsi" w:cstheme="minorBidi"/>
          <w:sz w:val="22"/>
          <w:szCs w:val="22"/>
          <w:lang w:eastAsia="en-US"/>
        </w:rPr>
      </w:pPr>
    </w:p>
    <w:p w:rsidR="0082065C" w:rsidRDefault="0082065C" w:rsidP="00473B95">
      <w:pPr>
        <w:spacing w:line="240" w:lineRule="exact"/>
        <w:rPr>
          <w:sz w:val="28"/>
          <w:szCs w:val="28"/>
        </w:rPr>
      </w:pPr>
    </w:p>
    <w:p w:rsidR="0082065C" w:rsidRDefault="0082065C" w:rsidP="00473B95">
      <w:pPr>
        <w:spacing w:line="240" w:lineRule="exact"/>
        <w:rPr>
          <w:sz w:val="28"/>
          <w:szCs w:val="28"/>
        </w:rPr>
      </w:pPr>
    </w:p>
    <w:p w:rsidR="0082065C" w:rsidRDefault="0082065C" w:rsidP="00473B95">
      <w:pPr>
        <w:spacing w:line="240" w:lineRule="exact"/>
      </w:pPr>
    </w:p>
    <w:sectPr w:rsidR="0082065C" w:rsidSect="0082065C">
      <w:pgSz w:w="16838" w:h="11906" w:orient="landscape"/>
      <w:pgMar w:top="1985"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6B"/>
    <w:rsid w:val="000010EE"/>
    <w:rsid w:val="0000392D"/>
    <w:rsid w:val="000039DB"/>
    <w:rsid w:val="00003E8F"/>
    <w:rsid w:val="000061EC"/>
    <w:rsid w:val="0001152D"/>
    <w:rsid w:val="000142B4"/>
    <w:rsid w:val="00020270"/>
    <w:rsid w:val="00021B09"/>
    <w:rsid w:val="00024CB1"/>
    <w:rsid w:val="000270A1"/>
    <w:rsid w:val="00032385"/>
    <w:rsid w:val="00033614"/>
    <w:rsid w:val="00034E5B"/>
    <w:rsid w:val="000377C0"/>
    <w:rsid w:val="00041E2D"/>
    <w:rsid w:val="00055A78"/>
    <w:rsid w:val="000569E6"/>
    <w:rsid w:val="000611E5"/>
    <w:rsid w:val="0006478F"/>
    <w:rsid w:val="00064A90"/>
    <w:rsid w:val="000673C0"/>
    <w:rsid w:val="00070670"/>
    <w:rsid w:val="000756F9"/>
    <w:rsid w:val="00076C4B"/>
    <w:rsid w:val="00080326"/>
    <w:rsid w:val="0008105B"/>
    <w:rsid w:val="00081C75"/>
    <w:rsid w:val="0008210A"/>
    <w:rsid w:val="0008580E"/>
    <w:rsid w:val="00085A7B"/>
    <w:rsid w:val="00086F54"/>
    <w:rsid w:val="00090796"/>
    <w:rsid w:val="00090E33"/>
    <w:rsid w:val="00093ED6"/>
    <w:rsid w:val="0009439E"/>
    <w:rsid w:val="000962EC"/>
    <w:rsid w:val="000A31AA"/>
    <w:rsid w:val="000A458D"/>
    <w:rsid w:val="000A5E41"/>
    <w:rsid w:val="000A6F6D"/>
    <w:rsid w:val="000A78CE"/>
    <w:rsid w:val="000B10EA"/>
    <w:rsid w:val="000B616C"/>
    <w:rsid w:val="000B6AF5"/>
    <w:rsid w:val="000C0C5E"/>
    <w:rsid w:val="000C3B27"/>
    <w:rsid w:val="000C5133"/>
    <w:rsid w:val="000C5812"/>
    <w:rsid w:val="000D0F52"/>
    <w:rsid w:val="000D165D"/>
    <w:rsid w:val="000D461C"/>
    <w:rsid w:val="000E7B53"/>
    <w:rsid w:val="000F273F"/>
    <w:rsid w:val="000F2FCF"/>
    <w:rsid w:val="000F312A"/>
    <w:rsid w:val="000F3A52"/>
    <w:rsid w:val="0010058E"/>
    <w:rsid w:val="00105323"/>
    <w:rsid w:val="00106545"/>
    <w:rsid w:val="00107D92"/>
    <w:rsid w:val="00110033"/>
    <w:rsid w:val="001101E6"/>
    <w:rsid w:val="001113C0"/>
    <w:rsid w:val="00112CB6"/>
    <w:rsid w:val="00112DDA"/>
    <w:rsid w:val="00114D21"/>
    <w:rsid w:val="0011579D"/>
    <w:rsid w:val="00115955"/>
    <w:rsid w:val="00122229"/>
    <w:rsid w:val="00123A5D"/>
    <w:rsid w:val="00124916"/>
    <w:rsid w:val="001263FA"/>
    <w:rsid w:val="0012735A"/>
    <w:rsid w:val="00127B7A"/>
    <w:rsid w:val="0013466E"/>
    <w:rsid w:val="0014095A"/>
    <w:rsid w:val="00141550"/>
    <w:rsid w:val="00142A22"/>
    <w:rsid w:val="0014346E"/>
    <w:rsid w:val="00154B19"/>
    <w:rsid w:val="00156B48"/>
    <w:rsid w:val="0016197C"/>
    <w:rsid w:val="00173354"/>
    <w:rsid w:val="001739B1"/>
    <w:rsid w:val="0017486B"/>
    <w:rsid w:val="0017681E"/>
    <w:rsid w:val="001776AE"/>
    <w:rsid w:val="0018089C"/>
    <w:rsid w:val="00181B47"/>
    <w:rsid w:val="00182620"/>
    <w:rsid w:val="00185723"/>
    <w:rsid w:val="00186372"/>
    <w:rsid w:val="001900C4"/>
    <w:rsid w:val="00191536"/>
    <w:rsid w:val="001A35F8"/>
    <w:rsid w:val="001A53F8"/>
    <w:rsid w:val="001A6150"/>
    <w:rsid w:val="001A631B"/>
    <w:rsid w:val="001A6917"/>
    <w:rsid w:val="001B3351"/>
    <w:rsid w:val="001C08EC"/>
    <w:rsid w:val="001C2400"/>
    <w:rsid w:val="001C2449"/>
    <w:rsid w:val="001C2A5B"/>
    <w:rsid w:val="001C7C8E"/>
    <w:rsid w:val="001D3150"/>
    <w:rsid w:val="001D584A"/>
    <w:rsid w:val="001D59F0"/>
    <w:rsid w:val="001D5C37"/>
    <w:rsid w:val="001D79ED"/>
    <w:rsid w:val="001E682A"/>
    <w:rsid w:val="001F009A"/>
    <w:rsid w:val="001F00C1"/>
    <w:rsid w:val="001F1327"/>
    <w:rsid w:val="001F210F"/>
    <w:rsid w:val="001F41A7"/>
    <w:rsid w:val="001F4E9A"/>
    <w:rsid w:val="001F7097"/>
    <w:rsid w:val="00202E33"/>
    <w:rsid w:val="00205A1C"/>
    <w:rsid w:val="002066C9"/>
    <w:rsid w:val="00206B22"/>
    <w:rsid w:val="00210E5C"/>
    <w:rsid w:val="00212B90"/>
    <w:rsid w:val="0021393C"/>
    <w:rsid w:val="002148A5"/>
    <w:rsid w:val="00220C0B"/>
    <w:rsid w:val="002232F4"/>
    <w:rsid w:val="00231A20"/>
    <w:rsid w:val="00233AA0"/>
    <w:rsid w:val="00236D32"/>
    <w:rsid w:val="00241418"/>
    <w:rsid w:val="00242CA3"/>
    <w:rsid w:val="00244355"/>
    <w:rsid w:val="00244E14"/>
    <w:rsid w:val="00253172"/>
    <w:rsid w:val="00256D14"/>
    <w:rsid w:val="00257CB1"/>
    <w:rsid w:val="00260AB4"/>
    <w:rsid w:val="002625A3"/>
    <w:rsid w:val="00264206"/>
    <w:rsid w:val="00264E4B"/>
    <w:rsid w:val="00265E17"/>
    <w:rsid w:val="00274F03"/>
    <w:rsid w:val="00276800"/>
    <w:rsid w:val="00280453"/>
    <w:rsid w:val="002805DB"/>
    <w:rsid w:val="00284577"/>
    <w:rsid w:val="002847FB"/>
    <w:rsid w:val="00286263"/>
    <w:rsid w:val="0028664C"/>
    <w:rsid w:val="0029093A"/>
    <w:rsid w:val="00290B29"/>
    <w:rsid w:val="002929D7"/>
    <w:rsid w:val="00292D76"/>
    <w:rsid w:val="00293755"/>
    <w:rsid w:val="00293F42"/>
    <w:rsid w:val="002A1B72"/>
    <w:rsid w:val="002A2CDF"/>
    <w:rsid w:val="002A41A9"/>
    <w:rsid w:val="002A48A3"/>
    <w:rsid w:val="002A66CF"/>
    <w:rsid w:val="002B2E30"/>
    <w:rsid w:val="002B5A73"/>
    <w:rsid w:val="002B710A"/>
    <w:rsid w:val="002C1003"/>
    <w:rsid w:val="002C1729"/>
    <w:rsid w:val="002C20D9"/>
    <w:rsid w:val="002C4E37"/>
    <w:rsid w:val="002C508D"/>
    <w:rsid w:val="002C52AB"/>
    <w:rsid w:val="002D0CB8"/>
    <w:rsid w:val="002D74D8"/>
    <w:rsid w:val="002E126D"/>
    <w:rsid w:val="002E4AAC"/>
    <w:rsid w:val="002E6F3B"/>
    <w:rsid w:val="002E7152"/>
    <w:rsid w:val="002E76C3"/>
    <w:rsid w:val="002F0C67"/>
    <w:rsid w:val="002F14D5"/>
    <w:rsid w:val="002F2AC5"/>
    <w:rsid w:val="002F2C1B"/>
    <w:rsid w:val="002F2E5F"/>
    <w:rsid w:val="002F623A"/>
    <w:rsid w:val="002F6329"/>
    <w:rsid w:val="002F7588"/>
    <w:rsid w:val="00300CEF"/>
    <w:rsid w:val="00302140"/>
    <w:rsid w:val="00302F1D"/>
    <w:rsid w:val="00303455"/>
    <w:rsid w:val="00305094"/>
    <w:rsid w:val="00311337"/>
    <w:rsid w:val="00312CC2"/>
    <w:rsid w:val="003153D4"/>
    <w:rsid w:val="003154D1"/>
    <w:rsid w:val="0031663A"/>
    <w:rsid w:val="00320727"/>
    <w:rsid w:val="00320D57"/>
    <w:rsid w:val="00325FCF"/>
    <w:rsid w:val="00327771"/>
    <w:rsid w:val="00331027"/>
    <w:rsid w:val="00333ABE"/>
    <w:rsid w:val="00333B8D"/>
    <w:rsid w:val="00342076"/>
    <w:rsid w:val="003527C5"/>
    <w:rsid w:val="00353803"/>
    <w:rsid w:val="003571AE"/>
    <w:rsid w:val="0036031E"/>
    <w:rsid w:val="00365191"/>
    <w:rsid w:val="00370F2B"/>
    <w:rsid w:val="00373394"/>
    <w:rsid w:val="003735A5"/>
    <w:rsid w:val="00373BB7"/>
    <w:rsid w:val="00374638"/>
    <w:rsid w:val="0038012C"/>
    <w:rsid w:val="00383A1E"/>
    <w:rsid w:val="00386D12"/>
    <w:rsid w:val="00394D80"/>
    <w:rsid w:val="0039632F"/>
    <w:rsid w:val="003A00C9"/>
    <w:rsid w:val="003A1B6C"/>
    <w:rsid w:val="003A30FA"/>
    <w:rsid w:val="003A3474"/>
    <w:rsid w:val="003A57E1"/>
    <w:rsid w:val="003A73C1"/>
    <w:rsid w:val="003B1C99"/>
    <w:rsid w:val="003B1F04"/>
    <w:rsid w:val="003B200F"/>
    <w:rsid w:val="003B3AE7"/>
    <w:rsid w:val="003B3FB0"/>
    <w:rsid w:val="003B522A"/>
    <w:rsid w:val="003C01E7"/>
    <w:rsid w:val="003C71EB"/>
    <w:rsid w:val="003D21B9"/>
    <w:rsid w:val="003D2D54"/>
    <w:rsid w:val="003D406F"/>
    <w:rsid w:val="003D662E"/>
    <w:rsid w:val="003E18A5"/>
    <w:rsid w:val="003E59C8"/>
    <w:rsid w:val="003F07B8"/>
    <w:rsid w:val="003F3226"/>
    <w:rsid w:val="003F36F0"/>
    <w:rsid w:val="003F6516"/>
    <w:rsid w:val="00405A7D"/>
    <w:rsid w:val="0040618A"/>
    <w:rsid w:val="0040710A"/>
    <w:rsid w:val="0040727E"/>
    <w:rsid w:val="0041035B"/>
    <w:rsid w:val="004120E0"/>
    <w:rsid w:val="004168B0"/>
    <w:rsid w:val="0041755A"/>
    <w:rsid w:val="00420E60"/>
    <w:rsid w:val="00421AE1"/>
    <w:rsid w:val="0042282B"/>
    <w:rsid w:val="0042635B"/>
    <w:rsid w:val="00430385"/>
    <w:rsid w:val="004306B6"/>
    <w:rsid w:val="00434A21"/>
    <w:rsid w:val="004364F1"/>
    <w:rsid w:val="00446294"/>
    <w:rsid w:val="00453F16"/>
    <w:rsid w:val="00454806"/>
    <w:rsid w:val="004601F9"/>
    <w:rsid w:val="004626E3"/>
    <w:rsid w:val="00464EE3"/>
    <w:rsid w:val="00466886"/>
    <w:rsid w:val="00467642"/>
    <w:rsid w:val="0047138C"/>
    <w:rsid w:val="00471F45"/>
    <w:rsid w:val="004721FA"/>
    <w:rsid w:val="00473B95"/>
    <w:rsid w:val="00481B29"/>
    <w:rsid w:val="0048456A"/>
    <w:rsid w:val="00487DDA"/>
    <w:rsid w:val="0049208A"/>
    <w:rsid w:val="004A0A17"/>
    <w:rsid w:val="004A2077"/>
    <w:rsid w:val="004A3C97"/>
    <w:rsid w:val="004A4E6C"/>
    <w:rsid w:val="004A6468"/>
    <w:rsid w:val="004B001C"/>
    <w:rsid w:val="004B2312"/>
    <w:rsid w:val="004B255A"/>
    <w:rsid w:val="004B64D6"/>
    <w:rsid w:val="004B79AF"/>
    <w:rsid w:val="004C5942"/>
    <w:rsid w:val="004D225A"/>
    <w:rsid w:val="004F260D"/>
    <w:rsid w:val="004F5715"/>
    <w:rsid w:val="00500170"/>
    <w:rsid w:val="00501AFA"/>
    <w:rsid w:val="00504B31"/>
    <w:rsid w:val="00505F00"/>
    <w:rsid w:val="0051560D"/>
    <w:rsid w:val="00521C77"/>
    <w:rsid w:val="00522B97"/>
    <w:rsid w:val="005258A9"/>
    <w:rsid w:val="00525C4B"/>
    <w:rsid w:val="00531C4C"/>
    <w:rsid w:val="0053247B"/>
    <w:rsid w:val="00533C1D"/>
    <w:rsid w:val="00535635"/>
    <w:rsid w:val="005367E8"/>
    <w:rsid w:val="00540358"/>
    <w:rsid w:val="00541D7B"/>
    <w:rsid w:val="00546212"/>
    <w:rsid w:val="00547E87"/>
    <w:rsid w:val="00553AF4"/>
    <w:rsid w:val="0056096E"/>
    <w:rsid w:val="005615EB"/>
    <w:rsid w:val="0056176C"/>
    <w:rsid w:val="00562B50"/>
    <w:rsid w:val="00566E5E"/>
    <w:rsid w:val="0057042E"/>
    <w:rsid w:val="00571E56"/>
    <w:rsid w:val="00573627"/>
    <w:rsid w:val="0057475E"/>
    <w:rsid w:val="00576E8F"/>
    <w:rsid w:val="00577C25"/>
    <w:rsid w:val="00577D58"/>
    <w:rsid w:val="00580817"/>
    <w:rsid w:val="00582C83"/>
    <w:rsid w:val="005867E6"/>
    <w:rsid w:val="00586D2A"/>
    <w:rsid w:val="00590E2B"/>
    <w:rsid w:val="00593615"/>
    <w:rsid w:val="00594914"/>
    <w:rsid w:val="0059550C"/>
    <w:rsid w:val="00595F6C"/>
    <w:rsid w:val="00597DED"/>
    <w:rsid w:val="005A0724"/>
    <w:rsid w:val="005A1473"/>
    <w:rsid w:val="005A2BBA"/>
    <w:rsid w:val="005A660C"/>
    <w:rsid w:val="005B010E"/>
    <w:rsid w:val="005B4376"/>
    <w:rsid w:val="005B583D"/>
    <w:rsid w:val="005C3832"/>
    <w:rsid w:val="005C3C12"/>
    <w:rsid w:val="005C6A35"/>
    <w:rsid w:val="005D29C8"/>
    <w:rsid w:val="005D4620"/>
    <w:rsid w:val="005D510B"/>
    <w:rsid w:val="005D65EC"/>
    <w:rsid w:val="005D730E"/>
    <w:rsid w:val="005E0D07"/>
    <w:rsid w:val="005F1163"/>
    <w:rsid w:val="005F27E0"/>
    <w:rsid w:val="005F29B4"/>
    <w:rsid w:val="005F2F7F"/>
    <w:rsid w:val="005F63AB"/>
    <w:rsid w:val="005F7B75"/>
    <w:rsid w:val="006007C6"/>
    <w:rsid w:val="00600CE5"/>
    <w:rsid w:val="00612722"/>
    <w:rsid w:val="00612D0B"/>
    <w:rsid w:val="00615C8F"/>
    <w:rsid w:val="00625194"/>
    <w:rsid w:val="00627DFA"/>
    <w:rsid w:val="006300CB"/>
    <w:rsid w:val="006302B3"/>
    <w:rsid w:val="00630563"/>
    <w:rsid w:val="00633105"/>
    <w:rsid w:val="006335AB"/>
    <w:rsid w:val="00633677"/>
    <w:rsid w:val="006344B1"/>
    <w:rsid w:val="00637550"/>
    <w:rsid w:val="00637CE7"/>
    <w:rsid w:val="00640433"/>
    <w:rsid w:val="006412D1"/>
    <w:rsid w:val="00643310"/>
    <w:rsid w:val="006435E4"/>
    <w:rsid w:val="00644C4A"/>
    <w:rsid w:val="00650AFC"/>
    <w:rsid w:val="00655B0B"/>
    <w:rsid w:val="006611A8"/>
    <w:rsid w:val="006633D9"/>
    <w:rsid w:val="00664985"/>
    <w:rsid w:val="00667523"/>
    <w:rsid w:val="00674AB7"/>
    <w:rsid w:val="006752A3"/>
    <w:rsid w:val="0067709E"/>
    <w:rsid w:val="00685A05"/>
    <w:rsid w:val="006871FF"/>
    <w:rsid w:val="006875E9"/>
    <w:rsid w:val="006938CC"/>
    <w:rsid w:val="00693EFB"/>
    <w:rsid w:val="00695257"/>
    <w:rsid w:val="006A185F"/>
    <w:rsid w:val="006A364B"/>
    <w:rsid w:val="006A55C3"/>
    <w:rsid w:val="006B076F"/>
    <w:rsid w:val="006B7720"/>
    <w:rsid w:val="006C08A3"/>
    <w:rsid w:val="006C0E1F"/>
    <w:rsid w:val="006C3B8C"/>
    <w:rsid w:val="006C3C76"/>
    <w:rsid w:val="006C4317"/>
    <w:rsid w:val="006C4487"/>
    <w:rsid w:val="006C5F27"/>
    <w:rsid w:val="006C5FFD"/>
    <w:rsid w:val="006C7458"/>
    <w:rsid w:val="006D0F8F"/>
    <w:rsid w:val="006D105C"/>
    <w:rsid w:val="006E2146"/>
    <w:rsid w:val="006E36DB"/>
    <w:rsid w:val="006E64C2"/>
    <w:rsid w:val="006E7371"/>
    <w:rsid w:val="006F5169"/>
    <w:rsid w:val="00700E13"/>
    <w:rsid w:val="0070221A"/>
    <w:rsid w:val="007036CE"/>
    <w:rsid w:val="00713805"/>
    <w:rsid w:val="0071479F"/>
    <w:rsid w:val="00714B9C"/>
    <w:rsid w:val="0071589A"/>
    <w:rsid w:val="00720475"/>
    <w:rsid w:val="007219B5"/>
    <w:rsid w:val="00723764"/>
    <w:rsid w:val="00723F49"/>
    <w:rsid w:val="0072505E"/>
    <w:rsid w:val="00725490"/>
    <w:rsid w:val="00733CB8"/>
    <w:rsid w:val="0073473F"/>
    <w:rsid w:val="00735330"/>
    <w:rsid w:val="007360E4"/>
    <w:rsid w:val="00736705"/>
    <w:rsid w:val="0074012D"/>
    <w:rsid w:val="00742326"/>
    <w:rsid w:val="00742C1A"/>
    <w:rsid w:val="00744538"/>
    <w:rsid w:val="00752922"/>
    <w:rsid w:val="0075776E"/>
    <w:rsid w:val="00760494"/>
    <w:rsid w:val="00760E5B"/>
    <w:rsid w:val="007632DF"/>
    <w:rsid w:val="00764DF0"/>
    <w:rsid w:val="007748AA"/>
    <w:rsid w:val="0078225A"/>
    <w:rsid w:val="00783DD1"/>
    <w:rsid w:val="007842B0"/>
    <w:rsid w:val="00784393"/>
    <w:rsid w:val="00787281"/>
    <w:rsid w:val="00790B5E"/>
    <w:rsid w:val="007917F7"/>
    <w:rsid w:val="007944C4"/>
    <w:rsid w:val="0079721C"/>
    <w:rsid w:val="007A2A15"/>
    <w:rsid w:val="007A63FE"/>
    <w:rsid w:val="007A6516"/>
    <w:rsid w:val="007B27C0"/>
    <w:rsid w:val="007B42AB"/>
    <w:rsid w:val="007B4588"/>
    <w:rsid w:val="007B53A2"/>
    <w:rsid w:val="007B5514"/>
    <w:rsid w:val="007C47B1"/>
    <w:rsid w:val="007C4FC4"/>
    <w:rsid w:val="007D1B75"/>
    <w:rsid w:val="007D5169"/>
    <w:rsid w:val="007D69AD"/>
    <w:rsid w:val="007E0770"/>
    <w:rsid w:val="007E07D4"/>
    <w:rsid w:val="007E1BD6"/>
    <w:rsid w:val="007E1CA1"/>
    <w:rsid w:val="007E2C82"/>
    <w:rsid w:val="007E7BF6"/>
    <w:rsid w:val="007F00EA"/>
    <w:rsid w:val="007F2A38"/>
    <w:rsid w:val="007F37CE"/>
    <w:rsid w:val="0080077A"/>
    <w:rsid w:val="0080080B"/>
    <w:rsid w:val="00801E09"/>
    <w:rsid w:val="008024DA"/>
    <w:rsid w:val="00802801"/>
    <w:rsid w:val="0080618D"/>
    <w:rsid w:val="008134E2"/>
    <w:rsid w:val="0081543F"/>
    <w:rsid w:val="00816E50"/>
    <w:rsid w:val="00820091"/>
    <w:rsid w:val="0082065C"/>
    <w:rsid w:val="00832534"/>
    <w:rsid w:val="00833328"/>
    <w:rsid w:val="0083511E"/>
    <w:rsid w:val="00836FDF"/>
    <w:rsid w:val="008417A6"/>
    <w:rsid w:val="00844B12"/>
    <w:rsid w:val="00845F2B"/>
    <w:rsid w:val="00846360"/>
    <w:rsid w:val="008515DB"/>
    <w:rsid w:val="00851D9E"/>
    <w:rsid w:val="00860E4F"/>
    <w:rsid w:val="008644DE"/>
    <w:rsid w:val="00866D8B"/>
    <w:rsid w:val="008738EC"/>
    <w:rsid w:val="00873E86"/>
    <w:rsid w:val="00875E74"/>
    <w:rsid w:val="008772B0"/>
    <w:rsid w:val="0087738A"/>
    <w:rsid w:val="00877C95"/>
    <w:rsid w:val="008801EA"/>
    <w:rsid w:val="00880BE3"/>
    <w:rsid w:val="00880C69"/>
    <w:rsid w:val="00882FDC"/>
    <w:rsid w:val="00885CB4"/>
    <w:rsid w:val="008900B3"/>
    <w:rsid w:val="00890528"/>
    <w:rsid w:val="008905AA"/>
    <w:rsid w:val="00893A7C"/>
    <w:rsid w:val="00895F5F"/>
    <w:rsid w:val="008B076A"/>
    <w:rsid w:val="008B1C43"/>
    <w:rsid w:val="008C00B4"/>
    <w:rsid w:val="008C0257"/>
    <w:rsid w:val="008C471C"/>
    <w:rsid w:val="008C4886"/>
    <w:rsid w:val="008C6353"/>
    <w:rsid w:val="008C6546"/>
    <w:rsid w:val="008D0D03"/>
    <w:rsid w:val="008D6506"/>
    <w:rsid w:val="008D6DD9"/>
    <w:rsid w:val="008E12C1"/>
    <w:rsid w:val="008E13F7"/>
    <w:rsid w:val="008E2FCC"/>
    <w:rsid w:val="008E3FE4"/>
    <w:rsid w:val="008E5E52"/>
    <w:rsid w:val="008F703E"/>
    <w:rsid w:val="008F74C6"/>
    <w:rsid w:val="00901687"/>
    <w:rsid w:val="00902834"/>
    <w:rsid w:val="0090295F"/>
    <w:rsid w:val="00903E74"/>
    <w:rsid w:val="009105E4"/>
    <w:rsid w:val="0091106A"/>
    <w:rsid w:val="00915281"/>
    <w:rsid w:val="00926DD8"/>
    <w:rsid w:val="009277B4"/>
    <w:rsid w:val="00932F85"/>
    <w:rsid w:val="00933392"/>
    <w:rsid w:val="009333B6"/>
    <w:rsid w:val="0093363B"/>
    <w:rsid w:val="00933743"/>
    <w:rsid w:val="00946471"/>
    <w:rsid w:val="0095538C"/>
    <w:rsid w:val="00962589"/>
    <w:rsid w:val="0096277E"/>
    <w:rsid w:val="009637AF"/>
    <w:rsid w:val="00965373"/>
    <w:rsid w:val="00967880"/>
    <w:rsid w:val="00970134"/>
    <w:rsid w:val="00971F32"/>
    <w:rsid w:val="009742FB"/>
    <w:rsid w:val="0097637A"/>
    <w:rsid w:val="00980773"/>
    <w:rsid w:val="009807BA"/>
    <w:rsid w:val="00985034"/>
    <w:rsid w:val="009851FF"/>
    <w:rsid w:val="00985341"/>
    <w:rsid w:val="009857B9"/>
    <w:rsid w:val="009861D2"/>
    <w:rsid w:val="00991285"/>
    <w:rsid w:val="00992D3D"/>
    <w:rsid w:val="0099613B"/>
    <w:rsid w:val="009972CE"/>
    <w:rsid w:val="009975EA"/>
    <w:rsid w:val="00997FA0"/>
    <w:rsid w:val="009A10EF"/>
    <w:rsid w:val="009A53B7"/>
    <w:rsid w:val="009A6684"/>
    <w:rsid w:val="009A775B"/>
    <w:rsid w:val="009A7F8C"/>
    <w:rsid w:val="009B2476"/>
    <w:rsid w:val="009B48C3"/>
    <w:rsid w:val="009B617E"/>
    <w:rsid w:val="009B69A3"/>
    <w:rsid w:val="009C2BB9"/>
    <w:rsid w:val="009C56BE"/>
    <w:rsid w:val="009C58AA"/>
    <w:rsid w:val="009C657C"/>
    <w:rsid w:val="009C78CC"/>
    <w:rsid w:val="009C78F3"/>
    <w:rsid w:val="009D26A1"/>
    <w:rsid w:val="009D2D9F"/>
    <w:rsid w:val="009D5947"/>
    <w:rsid w:val="009D7B9C"/>
    <w:rsid w:val="009E09F0"/>
    <w:rsid w:val="009E1CEE"/>
    <w:rsid w:val="009E2DE4"/>
    <w:rsid w:val="009E361B"/>
    <w:rsid w:val="009E451D"/>
    <w:rsid w:val="009F1EEF"/>
    <w:rsid w:val="009F3D70"/>
    <w:rsid w:val="009F5142"/>
    <w:rsid w:val="00A010F8"/>
    <w:rsid w:val="00A0201A"/>
    <w:rsid w:val="00A03035"/>
    <w:rsid w:val="00A05D0E"/>
    <w:rsid w:val="00A14D91"/>
    <w:rsid w:val="00A21147"/>
    <w:rsid w:val="00A25A74"/>
    <w:rsid w:val="00A26392"/>
    <w:rsid w:val="00A27D4D"/>
    <w:rsid w:val="00A30022"/>
    <w:rsid w:val="00A31A57"/>
    <w:rsid w:val="00A36E2C"/>
    <w:rsid w:val="00A52A6C"/>
    <w:rsid w:val="00A556D4"/>
    <w:rsid w:val="00A55754"/>
    <w:rsid w:val="00A6184F"/>
    <w:rsid w:val="00A63D38"/>
    <w:rsid w:val="00A66AD4"/>
    <w:rsid w:val="00A7285A"/>
    <w:rsid w:val="00A747C8"/>
    <w:rsid w:val="00A81DD2"/>
    <w:rsid w:val="00A82E76"/>
    <w:rsid w:val="00A90AD5"/>
    <w:rsid w:val="00A9216B"/>
    <w:rsid w:val="00A93AA3"/>
    <w:rsid w:val="00A96ACB"/>
    <w:rsid w:val="00AA2174"/>
    <w:rsid w:val="00AA5022"/>
    <w:rsid w:val="00AB1BBC"/>
    <w:rsid w:val="00AB558E"/>
    <w:rsid w:val="00AB6746"/>
    <w:rsid w:val="00AB7625"/>
    <w:rsid w:val="00AC0264"/>
    <w:rsid w:val="00AC2807"/>
    <w:rsid w:val="00AC752A"/>
    <w:rsid w:val="00AD039B"/>
    <w:rsid w:val="00AD1F0C"/>
    <w:rsid w:val="00AD2373"/>
    <w:rsid w:val="00AE23BB"/>
    <w:rsid w:val="00AF04FD"/>
    <w:rsid w:val="00AF0811"/>
    <w:rsid w:val="00AF21CF"/>
    <w:rsid w:val="00AF252E"/>
    <w:rsid w:val="00AF30B6"/>
    <w:rsid w:val="00B02CE2"/>
    <w:rsid w:val="00B02E6D"/>
    <w:rsid w:val="00B05A9F"/>
    <w:rsid w:val="00B07AE8"/>
    <w:rsid w:val="00B112F2"/>
    <w:rsid w:val="00B11E97"/>
    <w:rsid w:val="00B14301"/>
    <w:rsid w:val="00B162E1"/>
    <w:rsid w:val="00B16A1F"/>
    <w:rsid w:val="00B225E6"/>
    <w:rsid w:val="00B24265"/>
    <w:rsid w:val="00B271AB"/>
    <w:rsid w:val="00B27418"/>
    <w:rsid w:val="00B30D6B"/>
    <w:rsid w:val="00B33CE2"/>
    <w:rsid w:val="00B40851"/>
    <w:rsid w:val="00B40BD4"/>
    <w:rsid w:val="00B40EB2"/>
    <w:rsid w:val="00B41465"/>
    <w:rsid w:val="00B4146A"/>
    <w:rsid w:val="00B41B19"/>
    <w:rsid w:val="00B477BC"/>
    <w:rsid w:val="00B538A5"/>
    <w:rsid w:val="00B5505D"/>
    <w:rsid w:val="00B6186B"/>
    <w:rsid w:val="00B65138"/>
    <w:rsid w:val="00B73E83"/>
    <w:rsid w:val="00B74BE1"/>
    <w:rsid w:val="00B77277"/>
    <w:rsid w:val="00B82198"/>
    <w:rsid w:val="00B84D83"/>
    <w:rsid w:val="00B87637"/>
    <w:rsid w:val="00B878F7"/>
    <w:rsid w:val="00B96810"/>
    <w:rsid w:val="00B975BA"/>
    <w:rsid w:val="00BA0FCC"/>
    <w:rsid w:val="00BA2A4E"/>
    <w:rsid w:val="00BA3A09"/>
    <w:rsid w:val="00BA584D"/>
    <w:rsid w:val="00BA6303"/>
    <w:rsid w:val="00BB07E2"/>
    <w:rsid w:val="00BB1EB2"/>
    <w:rsid w:val="00BB4E05"/>
    <w:rsid w:val="00BB757C"/>
    <w:rsid w:val="00BC0A87"/>
    <w:rsid w:val="00BC7D48"/>
    <w:rsid w:val="00BD0ECB"/>
    <w:rsid w:val="00BE0598"/>
    <w:rsid w:val="00BE0624"/>
    <w:rsid w:val="00BE147C"/>
    <w:rsid w:val="00BE47DF"/>
    <w:rsid w:val="00C009C8"/>
    <w:rsid w:val="00C016A2"/>
    <w:rsid w:val="00C06662"/>
    <w:rsid w:val="00C103CD"/>
    <w:rsid w:val="00C1279E"/>
    <w:rsid w:val="00C12916"/>
    <w:rsid w:val="00C13B3B"/>
    <w:rsid w:val="00C15DC3"/>
    <w:rsid w:val="00C24213"/>
    <w:rsid w:val="00C243A6"/>
    <w:rsid w:val="00C252C5"/>
    <w:rsid w:val="00C26791"/>
    <w:rsid w:val="00C27802"/>
    <w:rsid w:val="00C31B9B"/>
    <w:rsid w:val="00C31C6D"/>
    <w:rsid w:val="00C345F7"/>
    <w:rsid w:val="00C34E11"/>
    <w:rsid w:val="00C37D34"/>
    <w:rsid w:val="00C43E64"/>
    <w:rsid w:val="00C44D6F"/>
    <w:rsid w:val="00C44DF1"/>
    <w:rsid w:val="00C4506D"/>
    <w:rsid w:val="00C47988"/>
    <w:rsid w:val="00C47D01"/>
    <w:rsid w:val="00C47EDF"/>
    <w:rsid w:val="00C50BF9"/>
    <w:rsid w:val="00C514A0"/>
    <w:rsid w:val="00C52499"/>
    <w:rsid w:val="00C64D49"/>
    <w:rsid w:val="00C671E9"/>
    <w:rsid w:val="00C67C41"/>
    <w:rsid w:val="00C83320"/>
    <w:rsid w:val="00C83708"/>
    <w:rsid w:val="00C8535F"/>
    <w:rsid w:val="00C909CF"/>
    <w:rsid w:val="00C911A0"/>
    <w:rsid w:val="00C914D6"/>
    <w:rsid w:val="00C977DD"/>
    <w:rsid w:val="00CA130E"/>
    <w:rsid w:val="00CA2C4F"/>
    <w:rsid w:val="00CA2F5E"/>
    <w:rsid w:val="00CA691E"/>
    <w:rsid w:val="00CA6F75"/>
    <w:rsid w:val="00CC159A"/>
    <w:rsid w:val="00CC42AF"/>
    <w:rsid w:val="00CC56BD"/>
    <w:rsid w:val="00CD1160"/>
    <w:rsid w:val="00CD19F8"/>
    <w:rsid w:val="00CD4644"/>
    <w:rsid w:val="00CE07DF"/>
    <w:rsid w:val="00CE1D0D"/>
    <w:rsid w:val="00CE5559"/>
    <w:rsid w:val="00CE6E4F"/>
    <w:rsid w:val="00CF123B"/>
    <w:rsid w:val="00CF34B7"/>
    <w:rsid w:val="00CF4E39"/>
    <w:rsid w:val="00CF6476"/>
    <w:rsid w:val="00CF7A55"/>
    <w:rsid w:val="00D00EDF"/>
    <w:rsid w:val="00D020E2"/>
    <w:rsid w:val="00D031F0"/>
    <w:rsid w:val="00D03B0B"/>
    <w:rsid w:val="00D07B6A"/>
    <w:rsid w:val="00D10D09"/>
    <w:rsid w:val="00D14B38"/>
    <w:rsid w:val="00D22BDA"/>
    <w:rsid w:val="00D23386"/>
    <w:rsid w:val="00D2760E"/>
    <w:rsid w:val="00D302B1"/>
    <w:rsid w:val="00D30717"/>
    <w:rsid w:val="00D37AE7"/>
    <w:rsid w:val="00D41A86"/>
    <w:rsid w:val="00D441B2"/>
    <w:rsid w:val="00D444F7"/>
    <w:rsid w:val="00D44CAA"/>
    <w:rsid w:val="00D507FD"/>
    <w:rsid w:val="00D52653"/>
    <w:rsid w:val="00D53473"/>
    <w:rsid w:val="00D53C58"/>
    <w:rsid w:val="00D54932"/>
    <w:rsid w:val="00D55FE1"/>
    <w:rsid w:val="00D60B9C"/>
    <w:rsid w:val="00D612E4"/>
    <w:rsid w:val="00D653BE"/>
    <w:rsid w:val="00D72258"/>
    <w:rsid w:val="00D72E1A"/>
    <w:rsid w:val="00D73532"/>
    <w:rsid w:val="00D7779C"/>
    <w:rsid w:val="00D808E7"/>
    <w:rsid w:val="00D80DC6"/>
    <w:rsid w:val="00D8305C"/>
    <w:rsid w:val="00D84CD2"/>
    <w:rsid w:val="00D8570B"/>
    <w:rsid w:val="00D85EC5"/>
    <w:rsid w:val="00D86AD2"/>
    <w:rsid w:val="00D9347A"/>
    <w:rsid w:val="00D97917"/>
    <w:rsid w:val="00DA0B7B"/>
    <w:rsid w:val="00DA1BAB"/>
    <w:rsid w:val="00DA2375"/>
    <w:rsid w:val="00DA4A45"/>
    <w:rsid w:val="00DA58E0"/>
    <w:rsid w:val="00DA5FF6"/>
    <w:rsid w:val="00DB150A"/>
    <w:rsid w:val="00DB3A66"/>
    <w:rsid w:val="00DB461A"/>
    <w:rsid w:val="00DB5A10"/>
    <w:rsid w:val="00DB6EAE"/>
    <w:rsid w:val="00DC21B4"/>
    <w:rsid w:val="00DC7BDD"/>
    <w:rsid w:val="00DD649D"/>
    <w:rsid w:val="00DE12E5"/>
    <w:rsid w:val="00DE27E1"/>
    <w:rsid w:val="00DE3CAA"/>
    <w:rsid w:val="00DF1788"/>
    <w:rsid w:val="00DF24BC"/>
    <w:rsid w:val="00E03D9B"/>
    <w:rsid w:val="00E03E76"/>
    <w:rsid w:val="00E042D2"/>
    <w:rsid w:val="00E0446A"/>
    <w:rsid w:val="00E056BD"/>
    <w:rsid w:val="00E06FD0"/>
    <w:rsid w:val="00E1195F"/>
    <w:rsid w:val="00E11CE6"/>
    <w:rsid w:val="00E1201A"/>
    <w:rsid w:val="00E12895"/>
    <w:rsid w:val="00E13C15"/>
    <w:rsid w:val="00E20A68"/>
    <w:rsid w:val="00E24EF1"/>
    <w:rsid w:val="00E25315"/>
    <w:rsid w:val="00E26EC2"/>
    <w:rsid w:val="00E36C9B"/>
    <w:rsid w:val="00E41524"/>
    <w:rsid w:val="00E51A37"/>
    <w:rsid w:val="00E529FA"/>
    <w:rsid w:val="00E575BD"/>
    <w:rsid w:val="00E5778D"/>
    <w:rsid w:val="00E6024E"/>
    <w:rsid w:val="00E61096"/>
    <w:rsid w:val="00E626F0"/>
    <w:rsid w:val="00E62E92"/>
    <w:rsid w:val="00E64258"/>
    <w:rsid w:val="00E655D1"/>
    <w:rsid w:val="00E66F6F"/>
    <w:rsid w:val="00E73A86"/>
    <w:rsid w:val="00E7664A"/>
    <w:rsid w:val="00E7690F"/>
    <w:rsid w:val="00E76E07"/>
    <w:rsid w:val="00E774BC"/>
    <w:rsid w:val="00E85482"/>
    <w:rsid w:val="00E8729F"/>
    <w:rsid w:val="00E901B6"/>
    <w:rsid w:val="00E91F2E"/>
    <w:rsid w:val="00E92F75"/>
    <w:rsid w:val="00EA049E"/>
    <w:rsid w:val="00EA2C96"/>
    <w:rsid w:val="00EA38EF"/>
    <w:rsid w:val="00EB2495"/>
    <w:rsid w:val="00EB4AA5"/>
    <w:rsid w:val="00EC03A5"/>
    <w:rsid w:val="00EC2D5F"/>
    <w:rsid w:val="00EC2E93"/>
    <w:rsid w:val="00EC48F0"/>
    <w:rsid w:val="00ED64B9"/>
    <w:rsid w:val="00ED6A2C"/>
    <w:rsid w:val="00EE1EF0"/>
    <w:rsid w:val="00EF035F"/>
    <w:rsid w:val="00EF3B39"/>
    <w:rsid w:val="00EF7446"/>
    <w:rsid w:val="00F017D7"/>
    <w:rsid w:val="00F03606"/>
    <w:rsid w:val="00F0475E"/>
    <w:rsid w:val="00F04C50"/>
    <w:rsid w:val="00F05AEA"/>
    <w:rsid w:val="00F10A13"/>
    <w:rsid w:val="00F13489"/>
    <w:rsid w:val="00F134BE"/>
    <w:rsid w:val="00F1395F"/>
    <w:rsid w:val="00F1581F"/>
    <w:rsid w:val="00F16105"/>
    <w:rsid w:val="00F20B63"/>
    <w:rsid w:val="00F266F4"/>
    <w:rsid w:val="00F279C2"/>
    <w:rsid w:val="00F3182A"/>
    <w:rsid w:val="00F3269E"/>
    <w:rsid w:val="00F32FEA"/>
    <w:rsid w:val="00F351FE"/>
    <w:rsid w:val="00F365D8"/>
    <w:rsid w:val="00F370CA"/>
    <w:rsid w:val="00F43D4C"/>
    <w:rsid w:val="00F5010D"/>
    <w:rsid w:val="00F50CB7"/>
    <w:rsid w:val="00F51E57"/>
    <w:rsid w:val="00F53911"/>
    <w:rsid w:val="00F53EE6"/>
    <w:rsid w:val="00F62D6D"/>
    <w:rsid w:val="00F62E62"/>
    <w:rsid w:val="00F70208"/>
    <w:rsid w:val="00F74583"/>
    <w:rsid w:val="00F759BF"/>
    <w:rsid w:val="00F7755A"/>
    <w:rsid w:val="00F93C9F"/>
    <w:rsid w:val="00FA2FFB"/>
    <w:rsid w:val="00FA3FBE"/>
    <w:rsid w:val="00FA579B"/>
    <w:rsid w:val="00FA7679"/>
    <w:rsid w:val="00FB5509"/>
    <w:rsid w:val="00FC287B"/>
    <w:rsid w:val="00FC3BEE"/>
    <w:rsid w:val="00FC50C1"/>
    <w:rsid w:val="00FC71CD"/>
    <w:rsid w:val="00FD0C07"/>
    <w:rsid w:val="00FD480C"/>
    <w:rsid w:val="00FD664F"/>
    <w:rsid w:val="00FE3719"/>
    <w:rsid w:val="00FE5EEF"/>
    <w:rsid w:val="00FE65E1"/>
    <w:rsid w:val="00FE741D"/>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6B"/>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16B"/>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6B"/>
    <w:pPr>
      <w:spacing w:after="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216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598</Words>
  <Characters>3410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7</cp:revision>
  <dcterms:created xsi:type="dcterms:W3CDTF">2013-12-02T05:09:00Z</dcterms:created>
  <dcterms:modified xsi:type="dcterms:W3CDTF">2016-05-12T01:12:00Z</dcterms:modified>
</cp:coreProperties>
</file>