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8B" w:rsidRDefault="0047528B" w:rsidP="0047528B">
      <w:pPr>
        <w:jc w:val="right"/>
        <w:rPr>
          <w:sz w:val="28"/>
          <w:szCs w:val="40"/>
        </w:rPr>
      </w:pPr>
      <w:r>
        <w:rPr>
          <w:sz w:val="28"/>
          <w:szCs w:val="40"/>
        </w:rPr>
        <w:t>Проект</w:t>
      </w:r>
    </w:p>
    <w:p w:rsidR="00D964AD" w:rsidRDefault="00D964AD" w:rsidP="00D964AD">
      <w:pPr>
        <w:jc w:val="center"/>
        <w:rPr>
          <w:sz w:val="28"/>
          <w:szCs w:val="40"/>
        </w:rPr>
      </w:pPr>
      <w:r>
        <w:rPr>
          <w:sz w:val="28"/>
          <w:szCs w:val="40"/>
        </w:rPr>
        <w:t>АДМИНИСТРАЦИЯ</w:t>
      </w:r>
      <w:r w:rsidR="005121D4">
        <w:rPr>
          <w:sz w:val="28"/>
          <w:szCs w:val="40"/>
        </w:rPr>
        <w:t xml:space="preserve"> ЛЕРМОНТОСКОГО </w:t>
      </w:r>
      <w:r>
        <w:rPr>
          <w:sz w:val="28"/>
          <w:szCs w:val="40"/>
        </w:rPr>
        <w:t xml:space="preserve"> СЕЛЬС</w:t>
      </w:r>
      <w:r w:rsidR="005121D4">
        <w:rPr>
          <w:sz w:val="28"/>
          <w:szCs w:val="40"/>
        </w:rPr>
        <w:t>КОГО ПОСЕЛЕНИЯ</w:t>
      </w:r>
    </w:p>
    <w:p w:rsidR="00C94E99" w:rsidRDefault="0047528B" w:rsidP="0047528B">
      <w:pPr>
        <w:jc w:val="center"/>
        <w:rPr>
          <w:sz w:val="28"/>
          <w:szCs w:val="40"/>
        </w:rPr>
      </w:pPr>
      <w:r>
        <w:rPr>
          <w:sz w:val="28"/>
          <w:szCs w:val="40"/>
        </w:rPr>
        <w:t xml:space="preserve">Бикинского муниципального района </w:t>
      </w:r>
      <w:r w:rsidR="00D964AD">
        <w:rPr>
          <w:sz w:val="28"/>
          <w:szCs w:val="40"/>
        </w:rPr>
        <w:t xml:space="preserve"> Хабаровского края</w:t>
      </w:r>
    </w:p>
    <w:p w:rsidR="0047528B" w:rsidRPr="0047528B" w:rsidRDefault="0047528B" w:rsidP="0047528B">
      <w:pPr>
        <w:jc w:val="center"/>
        <w:rPr>
          <w:sz w:val="28"/>
          <w:szCs w:val="40"/>
        </w:rPr>
      </w:pPr>
    </w:p>
    <w:p w:rsidR="00C94E99" w:rsidRDefault="00D964AD" w:rsidP="00D964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B70EF1">
        <w:rPr>
          <w:sz w:val="28"/>
          <w:szCs w:val="28"/>
        </w:rPr>
        <w:t>А</w:t>
      </w:r>
      <w:r>
        <w:rPr>
          <w:sz w:val="28"/>
          <w:szCs w:val="28"/>
        </w:rPr>
        <w:t>НОВЛЕНИЕ</w:t>
      </w:r>
    </w:p>
    <w:p w:rsidR="00D964AD" w:rsidRDefault="00D964AD" w:rsidP="00D964AD">
      <w:pPr>
        <w:jc w:val="center"/>
        <w:rPr>
          <w:sz w:val="28"/>
          <w:szCs w:val="28"/>
        </w:rPr>
      </w:pPr>
      <w:bookmarkStart w:id="0" w:name="_GoBack"/>
      <w:bookmarkEnd w:id="0"/>
    </w:p>
    <w:p w:rsidR="00D964AD" w:rsidRDefault="0047528B" w:rsidP="00D964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5121D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</w:t>
      </w:r>
    </w:p>
    <w:p w:rsidR="00D964AD" w:rsidRPr="00541020" w:rsidRDefault="00B63BF3" w:rsidP="00D964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</w:t>
      </w:r>
      <w:r w:rsidR="0047528B">
        <w:rPr>
          <w:sz w:val="28"/>
          <w:szCs w:val="28"/>
        </w:rPr>
        <w:t>ермонтовка</w:t>
      </w:r>
    </w:p>
    <w:p w:rsidR="00815828" w:rsidRDefault="00815828" w:rsidP="00815828">
      <w:pPr>
        <w:pStyle w:val="Standard"/>
        <w:jc w:val="center"/>
        <w:rPr>
          <w:b/>
          <w:bCs/>
          <w:sz w:val="28"/>
          <w:szCs w:val="28"/>
        </w:rPr>
      </w:pPr>
    </w:p>
    <w:p w:rsidR="009B535C" w:rsidRPr="0041582B" w:rsidRDefault="009B535C" w:rsidP="00D964AD">
      <w:pPr>
        <w:pStyle w:val="Standard"/>
        <w:spacing w:line="240" w:lineRule="exact"/>
        <w:jc w:val="both"/>
        <w:rPr>
          <w:bCs/>
          <w:sz w:val="28"/>
          <w:szCs w:val="28"/>
        </w:rPr>
      </w:pPr>
      <w:r w:rsidRPr="0041582B">
        <w:rPr>
          <w:bCs/>
          <w:sz w:val="28"/>
          <w:szCs w:val="28"/>
        </w:rPr>
        <w:t>Об утверждении Положения об общественном совете по оценке качества работы  муниципального</w:t>
      </w:r>
      <w:r w:rsidR="00D964AD">
        <w:rPr>
          <w:bCs/>
          <w:sz w:val="28"/>
          <w:szCs w:val="28"/>
        </w:rPr>
        <w:t xml:space="preserve"> казенного</w:t>
      </w:r>
      <w:r w:rsidRPr="0041582B">
        <w:rPr>
          <w:bCs/>
          <w:sz w:val="28"/>
          <w:szCs w:val="28"/>
        </w:rPr>
        <w:t xml:space="preserve"> учреждения культуры «</w:t>
      </w:r>
      <w:r w:rsidR="00F431E1">
        <w:rPr>
          <w:bCs/>
          <w:sz w:val="28"/>
          <w:szCs w:val="28"/>
        </w:rPr>
        <w:t xml:space="preserve">Кино-досуговый </w:t>
      </w:r>
      <w:r w:rsidR="005121D4">
        <w:rPr>
          <w:bCs/>
          <w:sz w:val="28"/>
          <w:szCs w:val="28"/>
        </w:rPr>
        <w:t>информационный центр» Лермонтовского сельского поселения</w:t>
      </w:r>
      <w:r w:rsidR="00D964AD">
        <w:rPr>
          <w:bCs/>
          <w:sz w:val="28"/>
          <w:szCs w:val="28"/>
        </w:rPr>
        <w:t xml:space="preserve"> </w:t>
      </w:r>
      <w:r w:rsidR="00B73328" w:rsidRPr="0041582B">
        <w:rPr>
          <w:bCs/>
          <w:sz w:val="28"/>
          <w:szCs w:val="28"/>
        </w:rPr>
        <w:t xml:space="preserve"> </w:t>
      </w:r>
    </w:p>
    <w:p w:rsidR="009B535C" w:rsidRDefault="009B535C" w:rsidP="009B535C">
      <w:pPr>
        <w:pStyle w:val="Standard"/>
        <w:jc w:val="both"/>
      </w:pPr>
    </w:p>
    <w:p w:rsidR="00D964AD" w:rsidRDefault="00D964AD" w:rsidP="009B535C">
      <w:pPr>
        <w:pStyle w:val="Standard"/>
        <w:jc w:val="both"/>
      </w:pPr>
    </w:p>
    <w:p w:rsidR="00B73328" w:rsidRDefault="009B535C" w:rsidP="00C94E99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</w:t>
      </w:r>
      <w:r w:rsidR="00D964AD">
        <w:rPr>
          <w:sz w:val="28"/>
          <w:szCs w:val="28"/>
        </w:rPr>
        <w:t xml:space="preserve">ральным законом от 21.07.2014 </w:t>
      </w:r>
      <w:r>
        <w:rPr>
          <w:sz w:val="28"/>
          <w:szCs w:val="28"/>
        </w:rPr>
        <w:t>№</w:t>
      </w:r>
      <w:r w:rsidR="00D964AD">
        <w:rPr>
          <w:sz w:val="28"/>
          <w:szCs w:val="28"/>
        </w:rPr>
        <w:t xml:space="preserve"> </w:t>
      </w:r>
      <w:r>
        <w:rPr>
          <w:sz w:val="28"/>
          <w:szCs w:val="28"/>
        </w:rPr>
        <w:t>212-ФЗ «Об</w:t>
      </w:r>
      <w:r w:rsidR="00876000">
        <w:rPr>
          <w:sz w:val="28"/>
          <w:szCs w:val="28"/>
        </w:rPr>
        <w:t xml:space="preserve"> основах общественного контроля</w:t>
      </w:r>
      <w:r>
        <w:rPr>
          <w:sz w:val="28"/>
          <w:szCs w:val="28"/>
        </w:rPr>
        <w:t xml:space="preserve"> в Российской Федерации» и Фе</w:t>
      </w:r>
      <w:r w:rsidR="00D964AD">
        <w:rPr>
          <w:sz w:val="28"/>
          <w:szCs w:val="28"/>
        </w:rPr>
        <w:t>дерального закона от 21.07.214</w:t>
      </w:r>
      <w:r>
        <w:rPr>
          <w:sz w:val="28"/>
          <w:szCs w:val="28"/>
        </w:rPr>
        <w:t xml:space="preserve"> №</w:t>
      </w:r>
      <w:r w:rsidR="00D964AD">
        <w:rPr>
          <w:sz w:val="28"/>
          <w:szCs w:val="28"/>
        </w:rPr>
        <w:t xml:space="preserve"> </w:t>
      </w:r>
      <w:r w:rsidR="000B24D0">
        <w:rPr>
          <w:sz w:val="28"/>
          <w:szCs w:val="28"/>
        </w:rPr>
        <w:t>256- ФЗ «</w:t>
      </w:r>
      <w:r>
        <w:rPr>
          <w:sz w:val="28"/>
          <w:szCs w:val="28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="00C94E99">
        <w:rPr>
          <w:sz w:val="28"/>
          <w:szCs w:val="28"/>
        </w:rPr>
        <w:t>, в целях исполнения Указов Президента Российской Федерации от 07.05.2012 №</w:t>
      </w:r>
      <w:r w:rsidR="00D964AD">
        <w:rPr>
          <w:sz w:val="28"/>
          <w:szCs w:val="28"/>
        </w:rPr>
        <w:t xml:space="preserve"> </w:t>
      </w:r>
      <w:r w:rsidR="00C94E99">
        <w:rPr>
          <w:sz w:val="28"/>
          <w:szCs w:val="28"/>
        </w:rPr>
        <w:t>596 - 606,</w:t>
      </w:r>
      <w:r w:rsidR="00544F81">
        <w:rPr>
          <w:sz w:val="28"/>
          <w:szCs w:val="28"/>
        </w:rPr>
        <w:t xml:space="preserve"> </w:t>
      </w:r>
      <w:r w:rsidR="00C94E99">
        <w:rPr>
          <w:sz w:val="28"/>
          <w:szCs w:val="28"/>
        </w:rPr>
        <w:t>приказа Министерства культуры Российской Федерации от 30</w:t>
      </w:r>
      <w:r w:rsidR="00876000">
        <w:rPr>
          <w:sz w:val="28"/>
          <w:szCs w:val="28"/>
        </w:rPr>
        <w:t>.09.</w:t>
      </w:r>
      <w:r w:rsidR="000B24D0">
        <w:rPr>
          <w:sz w:val="28"/>
          <w:szCs w:val="28"/>
        </w:rPr>
        <w:t xml:space="preserve"> </w:t>
      </w:r>
      <w:r w:rsidR="00D964AD">
        <w:rPr>
          <w:sz w:val="28"/>
          <w:szCs w:val="28"/>
        </w:rPr>
        <w:t xml:space="preserve">2013 </w:t>
      </w:r>
      <w:r w:rsidR="00876000">
        <w:rPr>
          <w:sz w:val="28"/>
          <w:szCs w:val="28"/>
        </w:rPr>
        <w:t>№</w:t>
      </w:r>
      <w:r w:rsidR="00D964AD">
        <w:rPr>
          <w:sz w:val="28"/>
          <w:szCs w:val="28"/>
        </w:rPr>
        <w:t xml:space="preserve"> </w:t>
      </w:r>
      <w:r w:rsidR="00876000">
        <w:rPr>
          <w:sz w:val="28"/>
          <w:szCs w:val="28"/>
        </w:rPr>
        <w:t xml:space="preserve">1505 «О </w:t>
      </w:r>
      <w:r w:rsidR="00C94E99">
        <w:rPr>
          <w:sz w:val="28"/>
          <w:szCs w:val="28"/>
        </w:rPr>
        <w:t>методических рекомендациях по формированию независимой оценки качества работы государственных (муниципальных)</w:t>
      </w:r>
      <w:r w:rsidR="00544F81">
        <w:rPr>
          <w:sz w:val="28"/>
          <w:szCs w:val="28"/>
        </w:rPr>
        <w:t xml:space="preserve"> </w:t>
      </w:r>
      <w:r w:rsidR="00C94E99">
        <w:rPr>
          <w:sz w:val="28"/>
          <w:szCs w:val="28"/>
        </w:rPr>
        <w:t>учреждений, оказывающих социа</w:t>
      </w:r>
      <w:r w:rsidR="00D964AD">
        <w:rPr>
          <w:sz w:val="28"/>
          <w:szCs w:val="28"/>
        </w:rPr>
        <w:t>льные услуги в сфере культуры»</w:t>
      </w:r>
      <w:r w:rsidR="0047528B">
        <w:rPr>
          <w:sz w:val="28"/>
          <w:szCs w:val="28"/>
        </w:rPr>
        <w:t>,</w:t>
      </w:r>
      <w:r w:rsidR="00D964AD">
        <w:rPr>
          <w:sz w:val="28"/>
          <w:szCs w:val="28"/>
        </w:rPr>
        <w:t xml:space="preserve"> администрация</w:t>
      </w:r>
      <w:r w:rsidR="005121D4">
        <w:rPr>
          <w:sz w:val="28"/>
          <w:szCs w:val="28"/>
        </w:rPr>
        <w:t xml:space="preserve"> Лермонтовского </w:t>
      </w:r>
      <w:r w:rsidR="00D964AD">
        <w:rPr>
          <w:sz w:val="28"/>
          <w:szCs w:val="28"/>
        </w:rPr>
        <w:t xml:space="preserve"> сель</w:t>
      </w:r>
      <w:r w:rsidR="005121D4">
        <w:rPr>
          <w:sz w:val="28"/>
          <w:szCs w:val="28"/>
        </w:rPr>
        <w:t>ского поселения</w:t>
      </w:r>
      <w:r w:rsidR="0047528B">
        <w:rPr>
          <w:sz w:val="28"/>
          <w:szCs w:val="28"/>
        </w:rPr>
        <w:t>,</w:t>
      </w:r>
      <w:r w:rsidR="005121D4">
        <w:rPr>
          <w:sz w:val="28"/>
          <w:szCs w:val="28"/>
        </w:rPr>
        <w:t xml:space="preserve"> </w:t>
      </w:r>
    </w:p>
    <w:p w:rsidR="009B535C" w:rsidRPr="00D964AD" w:rsidRDefault="00C94E99" w:rsidP="0047528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14E8" w:rsidRPr="00544F81" w:rsidRDefault="00C94E99" w:rsidP="00083F4A">
      <w:pPr>
        <w:pStyle w:val="a3"/>
        <w:ind w:firstLine="708"/>
        <w:jc w:val="both"/>
        <w:rPr>
          <w:sz w:val="28"/>
          <w:szCs w:val="28"/>
        </w:rPr>
      </w:pPr>
      <w:r w:rsidRPr="00544F81">
        <w:rPr>
          <w:sz w:val="28"/>
          <w:szCs w:val="28"/>
        </w:rPr>
        <w:t>1.</w:t>
      </w:r>
      <w:r w:rsidR="009B535C" w:rsidRPr="00544F81">
        <w:rPr>
          <w:sz w:val="28"/>
          <w:szCs w:val="28"/>
        </w:rPr>
        <w:t xml:space="preserve">Утвердить Положение об общественном совете по оценке качества работы  </w:t>
      </w:r>
      <w:r w:rsidR="00D964AD" w:rsidRPr="0041582B">
        <w:rPr>
          <w:bCs/>
          <w:sz w:val="28"/>
          <w:szCs w:val="28"/>
        </w:rPr>
        <w:t>муниципального</w:t>
      </w:r>
      <w:r w:rsidR="00D964AD">
        <w:rPr>
          <w:bCs/>
          <w:sz w:val="28"/>
          <w:szCs w:val="28"/>
        </w:rPr>
        <w:t xml:space="preserve"> казенного</w:t>
      </w:r>
      <w:r w:rsidR="00D964AD" w:rsidRPr="0041582B">
        <w:rPr>
          <w:bCs/>
          <w:sz w:val="28"/>
          <w:szCs w:val="28"/>
        </w:rPr>
        <w:t xml:space="preserve"> учреждения культуры «</w:t>
      </w:r>
      <w:r w:rsidR="00E80956">
        <w:rPr>
          <w:bCs/>
          <w:sz w:val="28"/>
          <w:szCs w:val="28"/>
        </w:rPr>
        <w:t xml:space="preserve">Кино-досуговый </w:t>
      </w:r>
      <w:r w:rsidR="00D964AD">
        <w:rPr>
          <w:bCs/>
          <w:sz w:val="28"/>
          <w:szCs w:val="28"/>
        </w:rPr>
        <w:t>информационный центр»</w:t>
      </w:r>
      <w:r w:rsidR="005121D4">
        <w:rPr>
          <w:bCs/>
          <w:sz w:val="28"/>
          <w:szCs w:val="28"/>
        </w:rPr>
        <w:t xml:space="preserve"> Лермонтовского</w:t>
      </w:r>
      <w:r w:rsidR="00D964AD">
        <w:rPr>
          <w:bCs/>
          <w:sz w:val="28"/>
          <w:szCs w:val="28"/>
        </w:rPr>
        <w:t xml:space="preserve"> сель</w:t>
      </w:r>
      <w:r w:rsidR="005121D4">
        <w:rPr>
          <w:bCs/>
          <w:sz w:val="28"/>
          <w:szCs w:val="28"/>
        </w:rPr>
        <w:t>ского поселения</w:t>
      </w:r>
      <w:r w:rsidR="00D964AD">
        <w:rPr>
          <w:bCs/>
          <w:sz w:val="28"/>
          <w:szCs w:val="28"/>
        </w:rPr>
        <w:t xml:space="preserve"> </w:t>
      </w:r>
      <w:r w:rsidR="00B73328" w:rsidRPr="00544F81">
        <w:rPr>
          <w:sz w:val="28"/>
          <w:szCs w:val="28"/>
        </w:rPr>
        <w:t>(приложение № 1)</w:t>
      </w:r>
      <w:r w:rsidR="004C4D9D" w:rsidRPr="00544F81">
        <w:rPr>
          <w:sz w:val="28"/>
          <w:szCs w:val="28"/>
        </w:rPr>
        <w:t>.</w:t>
      </w:r>
    </w:p>
    <w:p w:rsidR="000714E8" w:rsidRPr="00544F81" w:rsidRDefault="000714E8" w:rsidP="00083F4A">
      <w:pPr>
        <w:pStyle w:val="a3"/>
        <w:ind w:firstLine="708"/>
        <w:jc w:val="both"/>
        <w:rPr>
          <w:sz w:val="28"/>
          <w:szCs w:val="28"/>
        </w:rPr>
      </w:pPr>
      <w:r w:rsidRPr="00544F81">
        <w:rPr>
          <w:sz w:val="28"/>
          <w:szCs w:val="28"/>
        </w:rPr>
        <w:t xml:space="preserve">2.Утвердить Порядок </w:t>
      </w:r>
      <w:proofErr w:type="gramStart"/>
      <w:r w:rsidRPr="00544F81">
        <w:rPr>
          <w:sz w:val="28"/>
          <w:szCs w:val="28"/>
        </w:rPr>
        <w:t xml:space="preserve">проведения  независимой оценки качества работы </w:t>
      </w:r>
      <w:r w:rsidR="00D964AD" w:rsidRPr="0041582B">
        <w:rPr>
          <w:bCs/>
          <w:sz w:val="28"/>
          <w:szCs w:val="28"/>
        </w:rPr>
        <w:t>муниципального</w:t>
      </w:r>
      <w:r w:rsidR="00D964AD">
        <w:rPr>
          <w:bCs/>
          <w:sz w:val="28"/>
          <w:szCs w:val="28"/>
        </w:rPr>
        <w:t xml:space="preserve"> казенного</w:t>
      </w:r>
      <w:r w:rsidR="00D964AD" w:rsidRPr="0041582B">
        <w:rPr>
          <w:bCs/>
          <w:sz w:val="28"/>
          <w:szCs w:val="28"/>
        </w:rPr>
        <w:t xml:space="preserve"> учреждения</w:t>
      </w:r>
      <w:proofErr w:type="gramEnd"/>
      <w:r w:rsidR="00D964AD" w:rsidRPr="0041582B">
        <w:rPr>
          <w:bCs/>
          <w:sz w:val="28"/>
          <w:szCs w:val="28"/>
        </w:rPr>
        <w:t xml:space="preserve"> культуры «</w:t>
      </w:r>
      <w:r w:rsidR="00E80956">
        <w:rPr>
          <w:bCs/>
          <w:sz w:val="28"/>
          <w:szCs w:val="28"/>
        </w:rPr>
        <w:t xml:space="preserve">Кино-досуговый </w:t>
      </w:r>
      <w:r w:rsidR="00D964AD">
        <w:rPr>
          <w:bCs/>
          <w:sz w:val="28"/>
          <w:szCs w:val="28"/>
        </w:rPr>
        <w:t>информационный центр»</w:t>
      </w:r>
      <w:r w:rsidR="005121D4">
        <w:rPr>
          <w:bCs/>
          <w:sz w:val="28"/>
          <w:szCs w:val="28"/>
        </w:rPr>
        <w:t xml:space="preserve"> Лермонтовского сельского поселения </w:t>
      </w:r>
      <w:r w:rsidR="00D964AD">
        <w:rPr>
          <w:bCs/>
          <w:sz w:val="28"/>
          <w:szCs w:val="28"/>
        </w:rPr>
        <w:t xml:space="preserve"> </w:t>
      </w:r>
      <w:r w:rsidRPr="00544F81">
        <w:rPr>
          <w:sz w:val="28"/>
          <w:szCs w:val="28"/>
        </w:rPr>
        <w:t>(приложение № 2).</w:t>
      </w:r>
    </w:p>
    <w:p w:rsidR="000714E8" w:rsidRDefault="000714E8" w:rsidP="00083F4A">
      <w:pPr>
        <w:pStyle w:val="a3"/>
        <w:ind w:firstLine="708"/>
        <w:jc w:val="both"/>
        <w:rPr>
          <w:sz w:val="28"/>
          <w:szCs w:val="28"/>
        </w:rPr>
      </w:pPr>
      <w:r w:rsidRPr="00544F81">
        <w:rPr>
          <w:sz w:val="28"/>
          <w:szCs w:val="28"/>
        </w:rPr>
        <w:t>3.</w:t>
      </w:r>
      <w:r w:rsidR="00D964AD" w:rsidRPr="0041582B">
        <w:rPr>
          <w:bCs/>
          <w:sz w:val="28"/>
          <w:szCs w:val="28"/>
        </w:rPr>
        <w:t xml:space="preserve"> </w:t>
      </w:r>
      <w:r w:rsidR="000A24F4" w:rsidRPr="000A24F4">
        <w:rPr>
          <w:rFonts w:eastAsia="Times New Roman" w:cs="Times New Roman"/>
          <w:color w:val="222222"/>
          <w:kern w:val="0"/>
          <w:sz w:val="28"/>
          <w:szCs w:val="27"/>
          <w:lang w:eastAsia="ru-RU" w:bidi="ar-SA"/>
        </w:rPr>
        <w:t xml:space="preserve">Утвердить Базовые показатели эффективности деятельности </w:t>
      </w:r>
      <w:r w:rsidR="000A24F4" w:rsidRPr="0041582B">
        <w:rPr>
          <w:bCs/>
          <w:sz w:val="28"/>
          <w:szCs w:val="28"/>
        </w:rPr>
        <w:t>муниципального</w:t>
      </w:r>
      <w:r w:rsidR="000A24F4">
        <w:rPr>
          <w:bCs/>
          <w:sz w:val="28"/>
          <w:szCs w:val="28"/>
        </w:rPr>
        <w:t xml:space="preserve"> казенного</w:t>
      </w:r>
      <w:r w:rsidR="000A24F4" w:rsidRPr="0041582B">
        <w:rPr>
          <w:bCs/>
          <w:sz w:val="28"/>
          <w:szCs w:val="28"/>
        </w:rPr>
        <w:t xml:space="preserve"> учреждения культуры «</w:t>
      </w:r>
      <w:r w:rsidR="000A24F4">
        <w:rPr>
          <w:bCs/>
          <w:sz w:val="28"/>
          <w:szCs w:val="28"/>
        </w:rPr>
        <w:t>Кино-досуговый информационный центр»</w:t>
      </w:r>
      <w:r w:rsidR="005121D4">
        <w:rPr>
          <w:bCs/>
          <w:sz w:val="28"/>
          <w:szCs w:val="28"/>
        </w:rPr>
        <w:t xml:space="preserve"> Лермонтовского</w:t>
      </w:r>
      <w:r w:rsidR="000A24F4">
        <w:rPr>
          <w:bCs/>
          <w:sz w:val="28"/>
          <w:szCs w:val="28"/>
        </w:rPr>
        <w:t xml:space="preserve"> сель</w:t>
      </w:r>
      <w:r w:rsidR="005121D4">
        <w:rPr>
          <w:bCs/>
          <w:sz w:val="28"/>
          <w:szCs w:val="28"/>
        </w:rPr>
        <w:t xml:space="preserve">ского поселения </w:t>
      </w:r>
      <w:r w:rsidR="000A24F4">
        <w:rPr>
          <w:bCs/>
          <w:sz w:val="28"/>
          <w:szCs w:val="28"/>
        </w:rPr>
        <w:t xml:space="preserve"> </w:t>
      </w:r>
      <w:r w:rsidR="000A24F4" w:rsidRPr="0041582B">
        <w:rPr>
          <w:bCs/>
          <w:sz w:val="28"/>
          <w:szCs w:val="28"/>
        </w:rPr>
        <w:t xml:space="preserve"> </w:t>
      </w:r>
      <w:r w:rsidRPr="00544F81">
        <w:rPr>
          <w:sz w:val="28"/>
          <w:szCs w:val="28"/>
        </w:rPr>
        <w:t xml:space="preserve">(приложение </w:t>
      </w:r>
      <w:r w:rsidR="004B4A2C">
        <w:rPr>
          <w:sz w:val="28"/>
          <w:szCs w:val="28"/>
        </w:rPr>
        <w:t xml:space="preserve">№ </w:t>
      </w:r>
      <w:r w:rsidRPr="00544F81">
        <w:rPr>
          <w:sz w:val="28"/>
          <w:szCs w:val="28"/>
        </w:rPr>
        <w:t>3).</w:t>
      </w:r>
    </w:p>
    <w:p w:rsidR="000A24F4" w:rsidRDefault="000A24F4" w:rsidP="000A24F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A24F4">
        <w:rPr>
          <w:rFonts w:eastAsia="Times New Roman" w:cs="Times New Roman"/>
          <w:color w:val="222222"/>
          <w:kern w:val="0"/>
          <w:sz w:val="28"/>
          <w:szCs w:val="27"/>
          <w:lang w:eastAsia="ru-RU" w:bidi="ar-SA"/>
        </w:rPr>
        <w:t xml:space="preserve"> </w:t>
      </w:r>
      <w:r w:rsidRPr="00544F81">
        <w:rPr>
          <w:sz w:val="28"/>
          <w:szCs w:val="28"/>
        </w:rPr>
        <w:t xml:space="preserve">Утвердить критерии независимой оценки качества работы </w:t>
      </w:r>
      <w:r w:rsidRPr="0041582B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казенного</w:t>
      </w:r>
      <w:r w:rsidRPr="0041582B">
        <w:rPr>
          <w:bCs/>
          <w:sz w:val="28"/>
          <w:szCs w:val="28"/>
        </w:rPr>
        <w:t xml:space="preserve"> учреждения культуры «</w:t>
      </w:r>
      <w:r>
        <w:rPr>
          <w:bCs/>
          <w:sz w:val="28"/>
          <w:szCs w:val="28"/>
        </w:rPr>
        <w:t>Кино-досуговый информационный центр»</w:t>
      </w:r>
      <w:r w:rsidR="005121D4">
        <w:rPr>
          <w:bCs/>
          <w:sz w:val="28"/>
          <w:szCs w:val="28"/>
        </w:rPr>
        <w:t xml:space="preserve"> Лермонтовского</w:t>
      </w:r>
      <w:r>
        <w:rPr>
          <w:bCs/>
          <w:sz w:val="28"/>
          <w:szCs w:val="28"/>
        </w:rPr>
        <w:t xml:space="preserve"> сель</w:t>
      </w:r>
      <w:r w:rsidR="005121D4">
        <w:rPr>
          <w:bCs/>
          <w:sz w:val="28"/>
          <w:szCs w:val="28"/>
        </w:rPr>
        <w:t xml:space="preserve">ского поселения </w:t>
      </w:r>
      <w:r>
        <w:rPr>
          <w:bCs/>
          <w:sz w:val="28"/>
          <w:szCs w:val="28"/>
        </w:rPr>
        <w:t xml:space="preserve"> </w:t>
      </w:r>
      <w:r w:rsidRPr="0041582B">
        <w:rPr>
          <w:bCs/>
          <w:sz w:val="28"/>
          <w:szCs w:val="28"/>
        </w:rPr>
        <w:t xml:space="preserve"> </w:t>
      </w:r>
      <w:r w:rsidRPr="00544F81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 4</w:t>
      </w:r>
      <w:r w:rsidRPr="00544F81">
        <w:rPr>
          <w:sz w:val="28"/>
          <w:szCs w:val="28"/>
        </w:rPr>
        <w:t>).</w:t>
      </w:r>
    </w:p>
    <w:p w:rsidR="0047528B" w:rsidRDefault="000A24F4" w:rsidP="000A24F4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0714E8" w:rsidRPr="00544F81">
        <w:rPr>
          <w:sz w:val="28"/>
          <w:szCs w:val="28"/>
        </w:rPr>
        <w:t xml:space="preserve">. Общественному совету своевременно представлять информацию об итогах </w:t>
      </w:r>
      <w:proofErr w:type="gramStart"/>
      <w:r w:rsidR="000714E8" w:rsidRPr="00544F81">
        <w:rPr>
          <w:sz w:val="28"/>
          <w:szCs w:val="28"/>
        </w:rPr>
        <w:t xml:space="preserve">проведения независимой оценки качества работы </w:t>
      </w:r>
      <w:r w:rsidR="00D964AD" w:rsidRPr="0041582B">
        <w:rPr>
          <w:bCs/>
          <w:sz w:val="28"/>
          <w:szCs w:val="28"/>
        </w:rPr>
        <w:t>муниципального</w:t>
      </w:r>
      <w:r w:rsidR="00D964AD">
        <w:rPr>
          <w:bCs/>
          <w:sz w:val="28"/>
          <w:szCs w:val="28"/>
        </w:rPr>
        <w:t xml:space="preserve"> казенного</w:t>
      </w:r>
      <w:r w:rsidR="00D964AD" w:rsidRPr="0041582B">
        <w:rPr>
          <w:bCs/>
          <w:sz w:val="28"/>
          <w:szCs w:val="28"/>
        </w:rPr>
        <w:t xml:space="preserve"> учреждения</w:t>
      </w:r>
      <w:proofErr w:type="gramEnd"/>
      <w:r w:rsidR="00D964AD" w:rsidRPr="0041582B">
        <w:rPr>
          <w:bCs/>
          <w:sz w:val="28"/>
          <w:szCs w:val="28"/>
        </w:rPr>
        <w:t xml:space="preserve"> культуры «</w:t>
      </w:r>
      <w:r w:rsidR="00E80956">
        <w:rPr>
          <w:bCs/>
          <w:sz w:val="28"/>
          <w:szCs w:val="28"/>
        </w:rPr>
        <w:t xml:space="preserve">Кино-досуговый </w:t>
      </w:r>
      <w:r w:rsidR="00D964AD">
        <w:rPr>
          <w:bCs/>
          <w:sz w:val="28"/>
          <w:szCs w:val="28"/>
        </w:rPr>
        <w:t xml:space="preserve">информационный центр» </w:t>
      </w:r>
    </w:p>
    <w:p w:rsidR="0047528B" w:rsidRDefault="0047528B" w:rsidP="0047528B">
      <w:pPr>
        <w:pStyle w:val="a5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7528B" w:rsidRDefault="0047528B" w:rsidP="0047528B">
      <w:pPr>
        <w:pStyle w:val="a5"/>
        <w:jc w:val="both"/>
        <w:rPr>
          <w:bCs/>
          <w:sz w:val="28"/>
          <w:szCs w:val="28"/>
        </w:rPr>
      </w:pPr>
    </w:p>
    <w:p w:rsidR="0047528B" w:rsidRPr="00544F81" w:rsidRDefault="005112D0" w:rsidP="0047528B">
      <w:pPr>
        <w:pStyle w:val="a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Лермонтовского </w:t>
      </w:r>
      <w:r w:rsidR="00D964AD">
        <w:rPr>
          <w:bCs/>
          <w:sz w:val="28"/>
          <w:szCs w:val="28"/>
        </w:rPr>
        <w:t>сель</w:t>
      </w:r>
      <w:r>
        <w:rPr>
          <w:bCs/>
          <w:sz w:val="28"/>
          <w:szCs w:val="28"/>
        </w:rPr>
        <w:t xml:space="preserve">ского поселения </w:t>
      </w:r>
      <w:r w:rsidR="00D964A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а</w:t>
      </w:r>
      <w:r w:rsidR="000714E8" w:rsidRPr="00544F81">
        <w:rPr>
          <w:sz w:val="28"/>
          <w:szCs w:val="28"/>
        </w:rPr>
        <w:t>дминистрацию</w:t>
      </w:r>
      <w:r w:rsidR="000B24D0">
        <w:rPr>
          <w:sz w:val="28"/>
          <w:szCs w:val="28"/>
        </w:rPr>
        <w:t xml:space="preserve"> </w:t>
      </w:r>
      <w:r w:rsidR="000714E8" w:rsidRPr="00544F81">
        <w:rPr>
          <w:sz w:val="28"/>
          <w:szCs w:val="28"/>
        </w:rPr>
        <w:t>сельского поселения</w:t>
      </w:r>
      <w:r w:rsidR="00544F81" w:rsidRPr="00544F81">
        <w:rPr>
          <w:sz w:val="28"/>
          <w:szCs w:val="28"/>
        </w:rPr>
        <w:t>.</w:t>
      </w:r>
    </w:p>
    <w:p w:rsidR="00D964AD" w:rsidRPr="000B24D0" w:rsidRDefault="000A24F4" w:rsidP="000B24D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4F81" w:rsidRPr="00544F81">
        <w:rPr>
          <w:sz w:val="28"/>
          <w:szCs w:val="28"/>
        </w:rPr>
        <w:t xml:space="preserve">. </w:t>
      </w:r>
      <w:r w:rsidR="00D964AD" w:rsidRPr="000B24D0">
        <w:rPr>
          <w:sz w:val="28"/>
          <w:szCs w:val="28"/>
        </w:rPr>
        <w:t>Опубликовать данное постановление в сборнике нормативных правовых актов и разместить на официальном сайте администрации сельского поселения.</w:t>
      </w:r>
    </w:p>
    <w:p w:rsidR="00D964AD" w:rsidRPr="000B24D0" w:rsidRDefault="000A24F4" w:rsidP="000B24D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64AD" w:rsidRPr="000B24D0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D964AD" w:rsidRPr="000B24D0" w:rsidRDefault="000A24F4" w:rsidP="000B24D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64AD" w:rsidRPr="000B24D0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9B535C" w:rsidRDefault="009B535C" w:rsidP="00D964AD">
      <w:pPr>
        <w:pStyle w:val="a3"/>
        <w:ind w:firstLine="708"/>
        <w:jc w:val="both"/>
        <w:rPr>
          <w:sz w:val="28"/>
          <w:szCs w:val="28"/>
        </w:rPr>
      </w:pPr>
    </w:p>
    <w:p w:rsidR="00D964AD" w:rsidRDefault="00D964AD" w:rsidP="00D964AD">
      <w:pPr>
        <w:pStyle w:val="a3"/>
        <w:ind w:firstLine="708"/>
        <w:jc w:val="both"/>
        <w:rPr>
          <w:sz w:val="28"/>
          <w:szCs w:val="28"/>
        </w:rPr>
      </w:pPr>
    </w:p>
    <w:p w:rsidR="00D964AD" w:rsidRDefault="00D964AD" w:rsidP="00D964AD">
      <w:pPr>
        <w:pStyle w:val="a3"/>
        <w:ind w:firstLine="708"/>
        <w:jc w:val="both"/>
        <w:rPr>
          <w:sz w:val="28"/>
          <w:szCs w:val="28"/>
        </w:rPr>
      </w:pPr>
    </w:p>
    <w:p w:rsidR="00D964AD" w:rsidRDefault="00D964AD" w:rsidP="008B4D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r w:rsidR="008B4D4A">
        <w:rPr>
          <w:sz w:val="28"/>
          <w:szCs w:val="28"/>
        </w:rPr>
        <w:t xml:space="preserve">                </w:t>
      </w:r>
      <w:r w:rsidR="005112D0">
        <w:rPr>
          <w:sz w:val="28"/>
          <w:szCs w:val="28"/>
        </w:rPr>
        <w:t>С.А.</w:t>
      </w:r>
      <w:r w:rsidR="0047528B">
        <w:rPr>
          <w:sz w:val="28"/>
          <w:szCs w:val="28"/>
        </w:rPr>
        <w:t xml:space="preserve"> </w:t>
      </w:r>
      <w:r w:rsidR="005112D0">
        <w:rPr>
          <w:sz w:val="28"/>
          <w:szCs w:val="28"/>
        </w:rPr>
        <w:t>Королев</w:t>
      </w:r>
    </w:p>
    <w:p w:rsidR="009B535C" w:rsidRDefault="009B535C" w:rsidP="009B535C">
      <w:pPr>
        <w:pStyle w:val="Standard"/>
        <w:jc w:val="both"/>
        <w:rPr>
          <w:sz w:val="28"/>
          <w:szCs w:val="28"/>
        </w:rPr>
      </w:pPr>
    </w:p>
    <w:p w:rsidR="009B535C" w:rsidRDefault="009B535C" w:rsidP="009B535C">
      <w:pPr>
        <w:pStyle w:val="Standard"/>
        <w:jc w:val="both"/>
        <w:rPr>
          <w:sz w:val="28"/>
          <w:szCs w:val="28"/>
        </w:rPr>
      </w:pPr>
    </w:p>
    <w:p w:rsidR="009B535C" w:rsidRDefault="009B535C" w:rsidP="009B535C">
      <w:pPr>
        <w:pStyle w:val="Standard"/>
        <w:jc w:val="both"/>
        <w:rPr>
          <w:sz w:val="28"/>
          <w:szCs w:val="28"/>
        </w:rPr>
      </w:pPr>
    </w:p>
    <w:p w:rsidR="009B535C" w:rsidRDefault="009B535C" w:rsidP="009B535C">
      <w:pPr>
        <w:pStyle w:val="Standard"/>
        <w:jc w:val="both"/>
        <w:rPr>
          <w:sz w:val="28"/>
          <w:szCs w:val="28"/>
        </w:rPr>
      </w:pPr>
    </w:p>
    <w:p w:rsidR="009B535C" w:rsidRDefault="009B535C" w:rsidP="009B535C">
      <w:pPr>
        <w:pStyle w:val="Standard"/>
        <w:jc w:val="both"/>
        <w:rPr>
          <w:sz w:val="28"/>
          <w:szCs w:val="28"/>
        </w:rPr>
      </w:pPr>
    </w:p>
    <w:p w:rsidR="009B535C" w:rsidRDefault="009B535C" w:rsidP="009B535C">
      <w:pPr>
        <w:pStyle w:val="Standard"/>
        <w:jc w:val="both"/>
        <w:rPr>
          <w:sz w:val="28"/>
          <w:szCs w:val="28"/>
        </w:rPr>
      </w:pPr>
    </w:p>
    <w:p w:rsidR="009B535C" w:rsidRDefault="009B535C" w:rsidP="009B535C">
      <w:pPr>
        <w:pStyle w:val="Standard"/>
        <w:jc w:val="both"/>
        <w:rPr>
          <w:sz w:val="28"/>
          <w:szCs w:val="28"/>
        </w:rPr>
      </w:pPr>
    </w:p>
    <w:p w:rsidR="009B535C" w:rsidRDefault="009B535C" w:rsidP="009B535C">
      <w:pPr>
        <w:pStyle w:val="Standard"/>
        <w:jc w:val="both"/>
        <w:rPr>
          <w:sz w:val="28"/>
          <w:szCs w:val="28"/>
        </w:rPr>
      </w:pPr>
    </w:p>
    <w:p w:rsidR="00544F81" w:rsidRDefault="00544F81" w:rsidP="009B535C">
      <w:pPr>
        <w:pStyle w:val="Standard"/>
        <w:jc w:val="both"/>
        <w:rPr>
          <w:sz w:val="28"/>
          <w:szCs w:val="28"/>
        </w:rPr>
      </w:pPr>
    </w:p>
    <w:p w:rsidR="00544F81" w:rsidRDefault="00544F81" w:rsidP="009B535C">
      <w:pPr>
        <w:pStyle w:val="Standard"/>
        <w:jc w:val="both"/>
        <w:rPr>
          <w:sz w:val="28"/>
          <w:szCs w:val="28"/>
        </w:rPr>
      </w:pPr>
    </w:p>
    <w:p w:rsidR="00544F81" w:rsidRDefault="00544F81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4E5790" w:rsidRDefault="004E5790" w:rsidP="009B535C">
      <w:pPr>
        <w:pStyle w:val="Standard"/>
        <w:jc w:val="both"/>
        <w:rPr>
          <w:sz w:val="28"/>
          <w:szCs w:val="28"/>
        </w:rPr>
      </w:pPr>
    </w:p>
    <w:p w:rsidR="009B535C" w:rsidRPr="0047528B" w:rsidRDefault="00B73328" w:rsidP="00176344">
      <w:pPr>
        <w:pStyle w:val="Standard"/>
        <w:ind w:left="5670"/>
        <w:jc w:val="both"/>
        <w:rPr>
          <w:sz w:val="28"/>
        </w:rPr>
      </w:pPr>
      <w:r w:rsidRPr="0047528B">
        <w:rPr>
          <w:sz w:val="28"/>
        </w:rPr>
        <w:lastRenderedPageBreak/>
        <w:t>Приложение № 1</w:t>
      </w:r>
    </w:p>
    <w:p w:rsidR="00176344" w:rsidRPr="0047528B" w:rsidRDefault="00176344" w:rsidP="0047528B">
      <w:pPr>
        <w:pStyle w:val="a3"/>
        <w:ind w:left="5670"/>
        <w:rPr>
          <w:sz w:val="28"/>
          <w:szCs w:val="24"/>
        </w:rPr>
      </w:pPr>
      <w:r w:rsidRPr="0047528B">
        <w:rPr>
          <w:sz w:val="28"/>
          <w:szCs w:val="24"/>
        </w:rPr>
        <w:t>к постановлению администрации</w:t>
      </w:r>
    </w:p>
    <w:p w:rsidR="00176344" w:rsidRPr="0047528B" w:rsidRDefault="00176344" w:rsidP="00176344">
      <w:pPr>
        <w:pStyle w:val="a3"/>
        <w:ind w:left="5670"/>
        <w:jc w:val="both"/>
        <w:rPr>
          <w:sz w:val="28"/>
          <w:szCs w:val="24"/>
        </w:rPr>
      </w:pPr>
      <w:r w:rsidRPr="0047528B">
        <w:rPr>
          <w:sz w:val="28"/>
          <w:szCs w:val="24"/>
        </w:rPr>
        <w:t>сельского поселения</w:t>
      </w:r>
    </w:p>
    <w:p w:rsidR="00176344" w:rsidRPr="0047528B" w:rsidRDefault="005112D0" w:rsidP="00176344">
      <w:pPr>
        <w:pStyle w:val="a3"/>
        <w:ind w:left="5670"/>
        <w:jc w:val="both"/>
        <w:rPr>
          <w:sz w:val="28"/>
          <w:szCs w:val="24"/>
        </w:rPr>
      </w:pPr>
      <w:r w:rsidRPr="0047528B">
        <w:rPr>
          <w:sz w:val="28"/>
          <w:szCs w:val="24"/>
        </w:rPr>
        <w:t xml:space="preserve">от </w:t>
      </w:r>
      <w:r w:rsidR="0047528B">
        <w:rPr>
          <w:sz w:val="28"/>
          <w:szCs w:val="24"/>
        </w:rPr>
        <w:t>______________</w:t>
      </w:r>
      <w:r w:rsidR="00176344" w:rsidRPr="0047528B">
        <w:rPr>
          <w:sz w:val="28"/>
          <w:szCs w:val="24"/>
        </w:rPr>
        <w:t>№</w:t>
      </w:r>
      <w:r w:rsidR="0047528B">
        <w:rPr>
          <w:sz w:val="28"/>
          <w:szCs w:val="24"/>
        </w:rPr>
        <w:t xml:space="preserve"> ___</w:t>
      </w:r>
      <w:r w:rsidRPr="0047528B">
        <w:rPr>
          <w:sz w:val="28"/>
          <w:szCs w:val="24"/>
        </w:rPr>
        <w:t xml:space="preserve"> </w:t>
      </w:r>
    </w:p>
    <w:p w:rsidR="009B535C" w:rsidRPr="00176344" w:rsidRDefault="009B535C" w:rsidP="00176344">
      <w:pPr>
        <w:pStyle w:val="Standard"/>
        <w:ind w:left="5670"/>
        <w:jc w:val="both"/>
      </w:pPr>
      <w:r w:rsidRPr="00876000">
        <w:t xml:space="preserve">                                                         </w:t>
      </w:r>
      <w:r w:rsidR="00176344">
        <w:t xml:space="preserve">                    </w:t>
      </w:r>
      <w:r w:rsidRPr="00876000">
        <w:t xml:space="preserve">                                                                                   </w:t>
      </w:r>
      <w:r w:rsidR="00876000">
        <w:tab/>
      </w:r>
      <w:r w:rsidR="000B24D0">
        <w:t xml:space="preserve">  </w:t>
      </w:r>
      <w:r w:rsidR="00876000">
        <w:t xml:space="preserve"> </w:t>
      </w:r>
    </w:p>
    <w:p w:rsidR="004C4D9D" w:rsidRPr="0047528B" w:rsidRDefault="009B535C" w:rsidP="009B535C">
      <w:pPr>
        <w:pStyle w:val="Standard"/>
        <w:jc w:val="center"/>
        <w:rPr>
          <w:b/>
          <w:bCs/>
          <w:sz w:val="28"/>
        </w:rPr>
      </w:pPr>
      <w:r w:rsidRPr="0047528B">
        <w:rPr>
          <w:b/>
          <w:bCs/>
          <w:sz w:val="28"/>
        </w:rPr>
        <w:t xml:space="preserve">Положение </w:t>
      </w:r>
    </w:p>
    <w:p w:rsidR="009B535C" w:rsidRPr="0047528B" w:rsidRDefault="009B535C" w:rsidP="009B535C">
      <w:pPr>
        <w:pStyle w:val="Standard"/>
        <w:jc w:val="center"/>
        <w:rPr>
          <w:sz w:val="28"/>
        </w:rPr>
      </w:pPr>
      <w:r w:rsidRPr="0047528B">
        <w:rPr>
          <w:b/>
          <w:bCs/>
          <w:sz w:val="28"/>
        </w:rPr>
        <w:t>об общественном совете по оценке качества работы</w:t>
      </w:r>
    </w:p>
    <w:p w:rsidR="009B535C" w:rsidRPr="0047528B" w:rsidRDefault="000B24D0" w:rsidP="00176344">
      <w:pPr>
        <w:pStyle w:val="Standard"/>
        <w:jc w:val="center"/>
        <w:rPr>
          <w:b/>
        </w:rPr>
      </w:pPr>
      <w:r w:rsidRPr="0047528B">
        <w:rPr>
          <w:b/>
          <w:bCs/>
          <w:sz w:val="28"/>
          <w:szCs w:val="28"/>
        </w:rPr>
        <w:t>муниципального казенного учр</w:t>
      </w:r>
      <w:r w:rsidR="00E80956" w:rsidRPr="0047528B">
        <w:rPr>
          <w:b/>
          <w:bCs/>
          <w:sz w:val="28"/>
          <w:szCs w:val="28"/>
        </w:rPr>
        <w:t xml:space="preserve">еждения культуры «Кино-досуговый </w:t>
      </w:r>
      <w:r w:rsidRPr="0047528B">
        <w:rPr>
          <w:b/>
          <w:bCs/>
          <w:sz w:val="28"/>
          <w:szCs w:val="28"/>
        </w:rPr>
        <w:t>информационный центр»</w:t>
      </w:r>
      <w:r w:rsidR="005112D0" w:rsidRPr="0047528B">
        <w:rPr>
          <w:b/>
          <w:bCs/>
          <w:sz w:val="28"/>
          <w:szCs w:val="28"/>
        </w:rPr>
        <w:t xml:space="preserve"> Лермонтовского</w:t>
      </w:r>
      <w:r w:rsidRPr="0047528B">
        <w:rPr>
          <w:b/>
          <w:bCs/>
          <w:sz w:val="28"/>
          <w:szCs w:val="28"/>
        </w:rPr>
        <w:t xml:space="preserve"> сельско</w:t>
      </w:r>
      <w:r w:rsidR="005112D0" w:rsidRPr="0047528B">
        <w:rPr>
          <w:b/>
          <w:bCs/>
          <w:sz w:val="28"/>
          <w:szCs w:val="28"/>
        </w:rPr>
        <w:t xml:space="preserve">го поселения 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</w:p>
    <w:p w:rsidR="009B535C" w:rsidRPr="0047528B" w:rsidRDefault="00B73328" w:rsidP="00B73328">
      <w:pPr>
        <w:pStyle w:val="Standard"/>
        <w:numPr>
          <w:ilvl w:val="5"/>
          <w:numId w:val="2"/>
        </w:numPr>
        <w:jc w:val="center"/>
        <w:rPr>
          <w:b/>
          <w:sz w:val="28"/>
        </w:rPr>
      </w:pPr>
      <w:r w:rsidRPr="0047528B">
        <w:rPr>
          <w:b/>
          <w:sz w:val="28"/>
        </w:rPr>
        <w:t>Общие   положения</w:t>
      </w:r>
    </w:p>
    <w:p w:rsidR="009B535C" w:rsidRPr="0047528B" w:rsidRDefault="009B535C" w:rsidP="009B535C">
      <w:pPr>
        <w:pStyle w:val="Standard"/>
        <w:numPr>
          <w:ilvl w:val="1"/>
          <w:numId w:val="3"/>
        </w:numPr>
        <w:jc w:val="both"/>
        <w:rPr>
          <w:sz w:val="28"/>
        </w:rPr>
      </w:pPr>
      <w:r w:rsidRPr="0047528B">
        <w:rPr>
          <w:sz w:val="28"/>
        </w:rPr>
        <w:t xml:space="preserve">Настоящее Положение определяет задачи, права, порядок формирования и порядок работы общественного совета по оценке качества работы </w:t>
      </w:r>
      <w:r w:rsidR="000B24D0" w:rsidRPr="0047528B">
        <w:rPr>
          <w:sz w:val="28"/>
        </w:rPr>
        <w:t>Муниципального казенного учр</w:t>
      </w:r>
      <w:r w:rsidR="00E80956" w:rsidRPr="0047528B">
        <w:rPr>
          <w:sz w:val="28"/>
        </w:rPr>
        <w:t xml:space="preserve">еждения культуры «Кино-досуговый </w:t>
      </w:r>
      <w:r w:rsidR="000B24D0" w:rsidRPr="0047528B">
        <w:rPr>
          <w:sz w:val="28"/>
        </w:rPr>
        <w:t>информационный центр»</w:t>
      </w:r>
      <w:r w:rsidR="005112D0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5112D0" w:rsidRPr="0047528B">
        <w:rPr>
          <w:sz w:val="28"/>
        </w:rPr>
        <w:t xml:space="preserve">ского поселения </w:t>
      </w:r>
      <w:r w:rsidR="000B24D0" w:rsidRPr="0047528B">
        <w:rPr>
          <w:sz w:val="28"/>
        </w:rPr>
        <w:t xml:space="preserve"> </w:t>
      </w:r>
      <w:r w:rsidR="00B73328" w:rsidRPr="0047528B">
        <w:rPr>
          <w:sz w:val="28"/>
        </w:rPr>
        <w:t>(дале</w:t>
      </w:r>
      <w:proofErr w:type="gramStart"/>
      <w:r w:rsidR="00B73328" w:rsidRPr="0047528B">
        <w:rPr>
          <w:sz w:val="28"/>
        </w:rPr>
        <w:t>е-</w:t>
      </w:r>
      <w:proofErr w:type="gramEnd"/>
      <w:r w:rsidR="000B24D0" w:rsidRPr="0047528B">
        <w:rPr>
          <w:sz w:val="28"/>
        </w:rPr>
        <w:t xml:space="preserve"> МКУК «КДИЦ»</w:t>
      </w:r>
      <w:r w:rsidR="005112D0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5112D0" w:rsidRPr="0047528B">
        <w:rPr>
          <w:sz w:val="28"/>
        </w:rPr>
        <w:t xml:space="preserve">ского поселения </w:t>
      </w:r>
      <w:r w:rsidR="00B73328" w:rsidRPr="0047528B">
        <w:rPr>
          <w:sz w:val="28"/>
        </w:rPr>
        <w:t>)</w:t>
      </w:r>
      <w:r w:rsidRPr="0047528B">
        <w:rPr>
          <w:sz w:val="28"/>
        </w:rPr>
        <w:t>, учредителем которого является администрация</w:t>
      </w:r>
      <w:r w:rsidR="005112D0" w:rsidRPr="0047528B">
        <w:rPr>
          <w:sz w:val="28"/>
        </w:rPr>
        <w:t xml:space="preserve"> Лермонтовского</w:t>
      </w:r>
      <w:r w:rsidRPr="0047528B">
        <w:rPr>
          <w:sz w:val="28"/>
        </w:rPr>
        <w:t xml:space="preserve"> сельского поселения</w:t>
      </w:r>
      <w:r w:rsidR="005112D0" w:rsidRPr="0047528B">
        <w:rPr>
          <w:sz w:val="28"/>
        </w:rPr>
        <w:t xml:space="preserve"> </w:t>
      </w:r>
      <w:r w:rsidR="000B24D0" w:rsidRPr="0047528B">
        <w:rPr>
          <w:sz w:val="28"/>
        </w:rPr>
        <w:t xml:space="preserve"> Бикинского муниципального района</w:t>
      </w:r>
      <w:r w:rsidR="00A23A49" w:rsidRPr="0047528B">
        <w:rPr>
          <w:sz w:val="28"/>
        </w:rPr>
        <w:t xml:space="preserve"> </w:t>
      </w:r>
      <w:r w:rsidRPr="0047528B">
        <w:rPr>
          <w:sz w:val="28"/>
        </w:rPr>
        <w:t>(далее - Общественный совет).</w:t>
      </w:r>
    </w:p>
    <w:p w:rsidR="009B535C" w:rsidRPr="0047528B" w:rsidRDefault="009B535C" w:rsidP="009B535C">
      <w:pPr>
        <w:pStyle w:val="Standard"/>
        <w:numPr>
          <w:ilvl w:val="1"/>
          <w:numId w:val="3"/>
        </w:numPr>
        <w:jc w:val="both"/>
        <w:rPr>
          <w:sz w:val="28"/>
        </w:rPr>
      </w:pPr>
      <w:r w:rsidRPr="0047528B">
        <w:rPr>
          <w:sz w:val="28"/>
        </w:rPr>
        <w:t>Общественный совет создается в целях: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-   повышения качества работы</w:t>
      </w:r>
      <w:r w:rsidR="000B24D0" w:rsidRPr="0047528B">
        <w:rPr>
          <w:sz w:val="28"/>
        </w:rPr>
        <w:t xml:space="preserve"> МКУК «КДИЦ»</w:t>
      </w:r>
      <w:r w:rsidR="0047528B" w:rsidRPr="0047528B">
        <w:rPr>
          <w:sz w:val="28"/>
        </w:rPr>
        <w:t xml:space="preserve"> </w:t>
      </w:r>
      <w:r w:rsidR="005112D0" w:rsidRPr="0047528B">
        <w:rPr>
          <w:sz w:val="28"/>
        </w:rPr>
        <w:t>Лермонтовского</w:t>
      </w:r>
      <w:r w:rsidR="000B24D0" w:rsidRPr="0047528B">
        <w:rPr>
          <w:sz w:val="28"/>
        </w:rPr>
        <w:t xml:space="preserve"> сель</w:t>
      </w:r>
      <w:r w:rsidR="005112D0" w:rsidRPr="0047528B">
        <w:rPr>
          <w:sz w:val="28"/>
        </w:rPr>
        <w:t>ского поселения</w:t>
      </w:r>
      <w:proofErr w:type="gramStart"/>
      <w:r w:rsidR="005112D0" w:rsidRPr="0047528B">
        <w:rPr>
          <w:sz w:val="28"/>
        </w:rPr>
        <w:t xml:space="preserve"> </w:t>
      </w:r>
      <w:r w:rsidRPr="0047528B">
        <w:rPr>
          <w:sz w:val="28"/>
        </w:rPr>
        <w:t>,</w:t>
      </w:r>
      <w:proofErr w:type="gramEnd"/>
      <w:r w:rsidRPr="0047528B">
        <w:rPr>
          <w:sz w:val="28"/>
        </w:rPr>
        <w:t xml:space="preserve"> оказывающего ус</w:t>
      </w:r>
      <w:r w:rsidR="00A23A49" w:rsidRPr="0047528B">
        <w:rPr>
          <w:sz w:val="28"/>
        </w:rPr>
        <w:t>луги населению в сфере культуры</w:t>
      </w:r>
      <w:r w:rsidRPr="0047528B">
        <w:rPr>
          <w:sz w:val="28"/>
        </w:rPr>
        <w:t>, в отношении которого</w:t>
      </w:r>
      <w:r w:rsidR="00A23A49" w:rsidRPr="0047528B">
        <w:rPr>
          <w:sz w:val="28"/>
        </w:rPr>
        <w:t xml:space="preserve"> администрация сель</w:t>
      </w:r>
      <w:r w:rsidR="005112D0" w:rsidRPr="0047528B">
        <w:rPr>
          <w:sz w:val="28"/>
        </w:rPr>
        <w:t xml:space="preserve">ского поселения </w:t>
      </w:r>
      <w:r w:rsidRPr="0047528B">
        <w:rPr>
          <w:sz w:val="28"/>
        </w:rPr>
        <w:t xml:space="preserve"> осуществляет функции и полномочия учредителя,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- повышения открытости и доступности информации о качестве оказываемых услуг учреждениями культуры.</w:t>
      </w:r>
    </w:p>
    <w:p w:rsidR="009B535C" w:rsidRPr="0047528B" w:rsidRDefault="009B535C" w:rsidP="009B535C">
      <w:pPr>
        <w:pStyle w:val="Standard"/>
        <w:numPr>
          <w:ilvl w:val="1"/>
          <w:numId w:val="3"/>
        </w:numPr>
        <w:jc w:val="both"/>
        <w:rPr>
          <w:sz w:val="28"/>
        </w:rPr>
      </w:pPr>
      <w:r w:rsidRPr="0047528B">
        <w:rPr>
          <w:sz w:val="28"/>
        </w:rPr>
        <w:t xml:space="preserve">Общественный совет в своей деятельности руководствуется Конституцией Российской Федерации, основами законодательства Российской Федерации о культуре,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Министерства культуры Российской Федерации, законами </w:t>
      </w:r>
      <w:r w:rsidR="00A23A49" w:rsidRPr="0047528B">
        <w:rPr>
          <w:sz w:val="28"/>
        </w:rPr>
        <w:t>Хабаровского края</w:t>
      </w:r>
      <w:r w:rsidRPr="0047528B">
        <w:rPr>
          <w:sz w:val="28"/>
        </w:rPr>
        <w:t xml:space="preserve">, иными нормативными правовыми актами </w:t>
      </w:r>
      <w:r w:rsidR="00A23A49" w:rsidRPr="0047528B">
        <w:rPr>
          <w:sz w:val="28"/>
        </w:rPr>
        <w:t>Хабаровского края</w:t>
      </w:r>
      <w:r w:rsidRPr="0047528B">
        <w:rPr>
          <w:sz w:val="28"/>
        </w:rPr>
        <w:t>, а также настоящим Положением.</w:t>
      </w:r>
    </w:p>
    <w:p w:rsidR="009B535C" w:rsidRPr="0047528B" w:rsidRDefault="009B535C" w:rsidP="009B535C">
      <w:pPr>
        <w:pStyle w:val="Standard"/>
        <w:numPr>
          <w:ilvl w:val="1"/>
          <w:numId w:val="3"/>
        </w:numPr>
        <w:jc w:val="both"/>
        <w:rPr>
          <w:sz w:val="28"/>
        </w:rPr>
      </w:pPr>
      <w:r w:rsidRPr="0047528B">
        <w:rPr>
          <w:sz w:val="28"/>
        </w:rPr>
        <w:t>Полномочия Общественного совета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- определять перечень учреждений культуры, в отношении которых проводится независимая оценка.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-устанавливать при необходимости критерии оценки качества оказания услуг учреждениями культуры (дополнительно к установленным показателям, характе</w:t>
      </w:r>
      <w:r w:rsidR="00A23A49" w:rsidRPr="0047528B">
        <w:rPr>
          <w:sz w:val="28"/>
        </w:rPr>
        <w:t xml:space="preserve">ризующих общие критерии </w:t>
      </w:r>
      <w:r w:rsidRPr="0047528B">
        <w:rPr>
          <w:sz w:val="28"/>
        </w:rPr>
        <w:t>оценки качества оказания услуг учреждениями культуры, утвержденных приказом Мин</w:t>
      </w:r>
      <w:r w:rsidR="00A23A49" w:rsidRPr="0047528B">
        <w:rPr>
          <w:sz w:val="28"/>
        </w:rPr>
        <w:t xml:space="preserve">культуры России от 25.02.2015 </w:t>
      </w:r>
      <w:r w:rsidRPr="0047528B">
        <w:rPr>
          <w:sz w:val="28"/>
        </w:rPr>
        <w:t xml:space="preserve"> №</w:t>
      </w:r>
      <w:r w:rsidR="00A23A49" w:rsidRPr="0047528B">
        <w:rPr>
          <w:sz w:val="28"/>
        </w:rPr>
        <w:t xml:space="preserve"> </w:t>
      </w:r>
      <w:r w:rsidRPr="0047528B">
        <w:rPr>
          <w:sz w:val="28"/>
        </w:rPr>
        <w:t>288)</w:t>
      </w:r>
    </w:p>
    <w:p w:rsid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 xml:space="preserve">- представлять в адрес администрации    сельского поселения </w:t>
      </w:r>
      <w:r w:rsidR="00A23A49" w:rsidRPr="0047528B">
        <w:rPr>
          <w:sz w:val="28"/>
        </w:rPr>
        <w:t xml:space="preserve"> </w:t>
      </w:r>
      <w:r w:rsidRPr="0047528B">
        <w:rPr>
          <w:sz w:val="28"/>
        </w:rPr>
        <w:t xml:space="preserve">результаты независимой оценки качества оказания услуг учреждениями культуры, а </w:t>
      </w:r>
    </w:p>
    <w:p w:rsidR="0047528B" w:rsidRDefault="0047528B" w:rsidP="0047528B">
      <w:pPr>
        <w:pStyle w:val="Standard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47528B" w:rsidRDefault="0047528B" w:rsidP="0047528B">
      <w:pPr>
        <w:pStyle w:val="Standard"/>
        <w:jc w:val="center"/>
        <w:rPr>
          <w:sz w:val="28"/>
        </w:rPr>
      </w:pP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также предложения об улучшении качества их деятельности.</w:t>
      </w:r>
    </w:p>
    <w:p w:rsidR="009B535C" w:rsidRPr="0047528B" w:rsidRDefault="009B535C" w:rsidP="009B535C">
      <w:pPr>
        <w:pStyle w:val="Standard"/>
        <w:numPr>
          <w:ilvl w:val="1"/>
          <w:numId w:val="3"/>
        </w:numPr>
        <w:jc w:val="both"/>
        <w:rPr>
          <w:sz w:val="28"/>
        </w:rPr>
      </w:pPr>
      <w:r w:rsidRPr="0047528B">
        <w:rPr>
          <w:sz w:val="28"/>
        </w:rPr>
        <w:t>Осуществлять иные полномочия в соответствии с действующим законодательством.</w:t>
      </w:r>
    </w:p>
    <w:p w:rsidR="009B535C" w:rsidRPr="0047528B" w:rsidRDefault="009B535C" w:rsidP="009B535C">
      <w:pPr>
        <w:pStyle w:val="Standard"/>
        <w:numPr>
          <w:ilvl w:val="1"/>
          <w:numId w:val="3"/>
        </w:numPr>
        <w:jc w:val="both"/>
        <w:rPr>
          <w:sz w:val="28"/>
        </w:rPr>
      </w:pPr>
      <w:r w:rsidRPr="0047528B">
        <w:rPr>
          <w:sz w:val="28"/>
        </w:rPr>
        <w:t xml:space="preserve">Информация о результатах </w:t>
      </w:r>
      <w:proofErr w:type="gramStart"/>
      <w:r w:rsidRPr="0047528B">
        <w:rPr>
          <w:sz w:val="28"/>
        </w:rPr>
        <w:t>оценки качества работы учреждений культуры</w:t>
      </w:r>
      <w:proofErr w:type="gramEnd"/>
      <w:r w:rsidRPr="0047528B">
        <w:rPr>
          <w:sz w:val="28"/>
        </w:rPr>
        <w:t xml:space="preserve"> обобщаются и в 10-дневный срок с даты проведения заседания Общественного совета направляются в администрацию </w:t>
      </w:r>
      <w:r w:rsidR="00A23A49" w:rsidRPr="0047528B">
        <w:rPr>
          <w:sz w:val="28"/>
        </w:rPr>
        <w:t xml:space="preserve"> </w:t>
      </w:r>
      <w:r w:rsidRPr="0047528B">
        <w:rPr>
          <w:sz w:val="28"/>
        </w:rPr>
        <w:t xml:space="preserve"> сельского поселения </w:t>
      </w:r>
      <w:r w:rsidR="00A23A49" w:rsidRPr="0047528B">
        <w:rPr>
          <w:sz w:val="28"/>
        </w:rPr>
        <w:t xml:space="preserve"> </w:t>
      </w:r>
      <w:r w:rsidRPr="0047528B">
        <w:rPr>
          <w:sz w:val="28"/>
        </w:rPr>
        <w:t>совместно с предложениями об улучшении качества работы учреждений культуры.</w:t>
      </w:r>
    </w:p>
    <w:p w:rsidR="009B535C" w:rsidRPr="0047528B" w:rsidRDefault="009B535C" w:rsidP="009B535C">
      <w:pPr>
        <w:pStyle w:val="Standard"/>
        <w:numPr>
          <w:ilvl w:val="1"/>
          <w:numId w:val="3"/>
        </w:numPr>
        <w:jc w:val="both"/>
        <w:rPr>
          <w:sz w:val="28"/>
        </w:rPr>
      </w:pPr>
      <w:r w:rsidRPr="0047528B">
        <w:rPr>
          <w:sz w:val="28"/>
        </w:rPr>
        <w:t xml:space="preserve">Независимая оценка качества оказания услуг, проводится </w:t>
      </w:r>
      <w:r w:rsidR="0047604B" w:rsidRPr="0047528B">
        <w:rPr>
          <w:sz w:val="28"/>
        </w:rPr>
        <w:t>ежегодно.</w:t>
      </w:r>
      <w:r w:rsidRPr="0047528B">
        <w:rPr>
          <w:sz w:val="28"/>
        </w:rPr>
        <w:t xml:space="preserve">                        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 xml:space="preserve">                                     </w:t>
      </w:r>
    </w:p>
    <w:p w:rsidR="009B535C" w:rsidRPr="0047528B" w:rsidRDefault="009B535C" w:rsidP="00B73328">
      <w:pPr>
        <w:pStyle w:val="Standard"/>
        <w:numPr>
          <w:ilvl w:val="7"/>
          <w:numId w:val="4"/>
        </w:numPr>
        <w:jc w:val="center"/>
        <w:rPr>
          <w:b/>
          <w:sz w:val="28"/>
        </w:rPr>
      </w:pPr>
      <w:r w:rsidRPr="0047528B">
        <w:rPr>
          <w:b/>
          <w:sz w:val="28"/>
        </w:rPr>
        <w:t xml:space="preserve">Права Общественного </w:t>
      </w:r>
      <w:r w:rsidR="00B73328" w:rsidRPr="0047528B">
        <w:rPr>
          <w:b/>
          <w:sz w:val="28"/>
        </w:rPr>
        <w:t>совета</w:t>
      </w:r>
    </w:p>
    <w:p w:rsidR="009B535C" w:rsidRPr="0047528B" w:rsidRDefault="009B535C" w:rsidP="009B535C">
      <w:pPr>
        <w:pStyle w:val="Standard"/>
        <w:numPr>
          <w:ilvl w:val="1"/>
          <w:numId w:val="5"/>
        </w:numPr>
        <w:jc w:val="both"/>
        <w:rPr>
          <w:sz w:val="28"/>
        </w:rPr>
      </w:pPr>
      <w:r w:rsidRPr="0047528B">
        <w:rPr>
          <w:sz w:val="28"/>
        </w:rPr>
        <w:t>Общественный совет вправе: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 xml:space="preserve">- проводить заседания с целью проведения  оценки качества работы учреждений культуры </w:t>
      </w:r>
      <w:r w:rsidR="005112D0" w:rsidRPr="0047528B">
        <w:rPr>
          <w:sz w:val="28"/>
        </w:rPr>
        <w:t xml:space="preserve">Лермонтовского </w:t>
      </w:r>
      <w:r w:rsidRPr="0047528B">
        <w:rPr>
          <w:sz w:val="28"/>
        </w:rPr>
        <w:t>сельского поселения</w:t>
      </w:r>
      <w:proofErr w:type="gramStart"/>
      <w:r w:rsidR="005112D0" w:rsidRPr="0047528B">
        <w:rPr>
          <w:sz w:val="28"/>
        </w:rPr>
        <w:t xml:space="preserve"> </w:t>
      </w:r>
      <w:r w:rsidRPr="0047528B">
        <w:rPr>
          <w:sz w:val="28"/>
        </w:rPr>
        <w:t>,</w:t>
      </w:r>
      <w:proofErr w:type="gramEnd"/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- изучать общественное мнение по вопросам, связанных с деятельностью учреждений культуры,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-проводить анализ деятельности учреждений культуры,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- направлять предложения по улучшению качества работы учреждений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 xml:space="preserve"> культуры в администрацию </w:t>
      </w:r>
      <w:r w:rsidR="00FD57BC" w:rsidRPr="0047528B">
        <w:rPr>
          <w:sz w:val="28"/>
        </w:rPr>
        <w:t xml:space="preserve">сельского </w:t>
      </w:r>
      <w:r w:rsidRPr="0047528B">
        <w:rPr>
          <w:sz w:val="28"/>
        </w:rPr>
        <w:t>поселения</w:t>
      </w:r>
      <w:proofErr w:type="gramStart"/>
      <w:r w:rsidRPr="0047528B">
        <w:rPr>
          <w:sz w:val="28"/>
        </w:rPr>
        <w:t xml:space="preserve"> ,</w:t>
      </w:r>
      <w:proofErr w:type="gramEnd"/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 xml:space="preserve">-запрашивать в установленном порядке у представителей </w:t>
      </w:r>
      <w:r w:rsidRPr="0047528B">
        <w:rPr>
          <w:sz w:val="28"/>
        </w:rPr>
        <w:tab/>
        <w:t xml:space="preserve">администрации поселения информацию, необходимую для работы </w:t>
      </w:r>
      <w:r w:rsidRPr="0047528B">
        <w:rPr>
          <w:sz w:val="28"/>
        </w:rPr>
        <w:tab/>
        <w:t>общественного совета,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 xml:space="preserve"> -решения Общественного совета принимаются в форме заключений, предложений и обращений и носят рекомендательный характер.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 xml:space="preserve">      </w:t>
      </w:r>
    </w:p>
    <w:p w:rsidR="009B535C" w:rsidRPr="0047528B" w:rsidRDefault="009B535C" w:rsidP="00B73328">
      <w:pPr>
        <w:pStyle w:val="Standard"/>
        <w:numPr>
          <w:ilvl w:val="6"/>
          <w:numId w:val="6"/>
        </w:numPr>
        <w:jc w:val="center"/>
        <w:rPr>
          <w:b/>
          <w:sz w:val="28"/>
        </w:rPr>
      </w:pPr>
      <w:r w:rsidRPr="0047528B">
        <w:rPr>
          <w:b/>
          <w:sz w:val="28"/>
        </w:rPr>
        <w:t>Порядок фо</w:t>
      </w:r>
      <w:r w:rsidR="00B73328" w:rsidRPr="0047528B">
        <w:rPr>
          <w:b/>
          <w:sz w:val="28"/>
        </w:rPr>
        <w:t>рмирования Общественного совета</w:t>
      </w:r>
    </w:p>
    <w:p w:rsidR="009B535C" w:rsidRPr="0047528B" w:rsidRDefault="009B535C" w:rsidP="009B535C">
      <w:pPr>
        <w:pStyle w:val="Standard"/>
        <w:numPr>
          <w:ilvl w:val="1"/>
          <w:numId w:val="7"/>
        </w:numPr>
        <w:jc w:val="both"/>
        <w:rPr>
          <w:sz w:val="28"/>
        </w:rPr>
      </w:pPr>
      <w:r w:rsidRPr="0047528B">
        <w:rPr>
          <w:sz w:val="28"/>
        </w:rPr>
        <w:t>Общественный совет по проведению независимой оценки качества оказываемых услуг учреждениями культуры формируется таким образом, чтобы была исключена возможность возникновения конфликта интересов.</w:t>
      </w:r>
    </w:p>
    <w:p w:rsidR="009B535C" w:rsidRPr="0047528B" w:rsidRDefault="009B535C" w:rsidP="009B535C">
      <w:pPr>
        <w:pStyle w:val="Standard"/>
        <w:numPr>
          <w:ilvl w:val="1"/>
          <w:numId w:val="7"/>
        </w:numPr>
        <w:jc w:val="both"/>
        <w:rPr>
          <w:sz w:val="28"/>
        </w:rPr>
      </w:pPr>
      <w:r w:rsidRPr="0047528B">
        <w:rPr>
          <w:sz w:val="28"/>
        </w:rPr>
        <w:t>Состав Общественного совета формируется из числа представителей об</w:t>
      </w:r>
      <w:r w:rsidR="0047528B" w:rsidRPr="0047528B">
        <w:rPr>
          <w:sz w:val="28"/>
        </w:rPr>
        <w:t>щественности и иных организаций</w:t>
      </w:r>
      <w:r w:rsidRPr="0047528B">
        <w:rPr>
          <w:sz w:val="28"/>
        </w:rPr>
        <w:t>, число членов общественного совета не может быть менее</w:t>
      </w:r>
      <w:proofErr w:type="gramStart"/>
      <w:r w:rsidRPr="0047528B">
        <w:rPr>
          <w:sz w:val="28"/>
        </w:rPr>
        <w:t>,</w:t>
      </w:r>
      <w:proofErr w:type="gramEnd"/>
      <w:r w:rsidRPr="0047528B">
        <w:rPr>
          <w:sz w:val="28"/>
        </w:rPr>
        <w:t xml:space="preserve"> чем пять человек.</w:t>
      </w:r>
    </w:p>
    <w:p w:rsidR="009B535C" w:rsidRPr="0047528B" w:rsidRDefault="009B535C" w:rsidP="009B535C">
      <w:pPr>
        <w:pStyle w:val="Standard"/>
        <w:numPr>
          <w:ilvl w:val="1"/>
          <w:numId w:val="7"/>
        </w:numPr>
        <w:jc w:val="both"/>
        <w:rPr>
          <w:sz w:val="28"/>
        </w:rPr>
      </w:pPr>
      <w:r w:rsidRPr="0047528B">
        <w:rPr>
          <w:sz w:val="28"/>
        </w:rPr>
        <w:t>Члены Общественного совета осуществляют свою деятельность на общественных началах.</w:t>
      </w:r>
    </w:p>
    <w:p w:rsidR="009B535C" w:rsidRPr="0047528B" w:rsidRDefault="009B535C" w:rsidP="009B535C">
      <w:pPr>
        <w:pStyle w:val="Standard"/>
        <w:numPr>
          <w:ilvl w:val="1"/>
          <w:numId w:val="7"/>
        </w:numPr>
        <w:jc w:val="both"/>
        <w:rPr>
          <w:sz w:val="28"/>
        </w:rPr>
      </w:pPr>
      <w:r w:rsidRPr="0047528B">
        <w:rPr>
          <w:sz w:val="28"/>
        </w:rPr>
        <w:t>Информация о деятельности Общественного совета размещается на официальном сайте администрации поселения.</w:t>
      </w:r>
    </w:p>
    <w:p w:rsidR="009B535C" w:rsidRPr="0047528B" w:rsidRDefault="009B535C" w:rsidP="009B535C">
      <w:pPr>
        <w:pStyle w:val="Standard"/>
        <w:numPr>
          <w:ilvl w:val="1"/>
          <w:numId w:val="7"/>
        </w:numPr>
        <w:jc w:val="both"/>
        <w:rPr>
          <w:sz w:val="28"/>
        </w:rPr>
      </w:pPr>
      <w:r w:rsidRPr="0047528B">
        <w:rPr>
          <w:sz w:val="28"/>
        </w:rPr>
        <w:t>Член Общественного совета может выйти из состава Общественного совета на основании письменного заявления.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 xml:space="preserve">                           </w:t>
      </w:r>
    </w:p>
    <w:p w:rsidR="009B535C" w:rsidRPr="0047528B" w:rsidRDefault="009B535C" w:rsidP="00B73328">
      <w:pPr>
        <w:pStyle w:val="Standard"/>
        <w:numPr>
          <w:ilvl w:val="5"/>
          <w:numId w:val="8"/>
        </w:numPr>
        <w:jc w:val="center"/>
        <w:rPr>
          <w:b/>
          <w:sz w:val="28"/>
        </w:rPr>
      </w:pPr>
      <w:r w:rsidRPr="0047528B">
        <w:rPr>
          <w:b/>
          <w:sz w:val="28"/>
        </w:rPr>
        <w:t>Поря</w:t>
      </w:r>
      <w:r w:rsidR="00B73328" w:rsidRPr="0047528B">
        <w:rPr>
          <w:b/>
          <w:sz w:val="28"/>
        </w:rPr>
        <w:t>док работы Общественного совета</w:t>
      </w:r>
    </w:p>
    <w:p w:rsidR="009B535C" w:rsidRPr="0047528B" w:rsidRDefault="009B535C" w:rsidP="009B535C">
      <w:pPr>
        <w:pStyle w:val="Standard"/>
        <w:numPr>
          <w:ilvl w:val="1"/>
          <w:numId w:val="9"/>
        </w:numPr>
        <w:jc w:val="both"/>
        <w:rPr>
          <w:sz w:val="28"/>
        </w:rPr>
      </w:pPr>
      <w:r w:rsidRPr="0047528B">
        <w:rPr>
          <w:sz w:val="28"/>
        </w:rPr>
        <w:t>На первом  заседании Общественного совета из его состава избираются председатель Общественного  совета и секретарь Общественного совета</w:t>
      </w:r>
    </w:p>
    <w:p w:rsidR="009B535C" w:rsidRPr="0047528B" w:rsidRDefault="009B535C" w:rsidP="009B535C">
      <w:pPr>
        <w:pStyle w:val="Standard"/>
        <w:numPr>
          <w:ilvl w:val="1"/>
          <w:numId w:val="9"/>
        </w:numPr>
        <w:jc w:val="both"/>
        <w:rPr>
          <w:sz w:val="28"/>
        </w:rPr>
      </w:pPr>
      <w:r w:rsidRPr="0047528B">
        <w:rPr>
          <w:sz w:val="28"/>
        </w:rPr>
        <w:t>Председатель Общественного совета:</w:t>
      </w:r>
    </w:p>
    <w:p w:rsid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 xml:space="preserve">-утверждает план работы, повестку заседания и список лиц, приглашенных </w:t>
      </w:r>
      <w:proofErr w:type="gramStart"/>
      <w:r w:rsidRPr="0047528B">
        <w:rPr>
          <w:sz w:val="28"/>
        </w:rPr>
        <w:t>на</w:t>
      </w:r>
      <w:proofErr w:type="gramEnd"/>
      <w:r w:rsidRPr="0047528B">
        <w:rPr>
          <w:sz w:val="28"/>
        </w:rPr>
        <w:t xml:space="preserve"> </w:t>
      </w:r>
    </w:p>
    <w:p w:rsidR="0047528B" w:rsidRDefault="0047528B" w:rsidP="0047528B">
      <w:pPr>
        <w:pStyle w:val="Standard"/>
        <w:jc w:val="center"/>
        <w:rPr>
          <w:sz w:val="28"/>
        </w:rPr>
      </w:pPr>
      <w:r>
        <w:rPr>
          <w:sz w:val="28"/>
        </w:rPr>
        <w:lastRenderedPageBreak/>
        <w:t>3</w:t>
      </w:r>
    </w:p>
    <w:p w:rsidR="0047528B" w:rsidRDefault="0047528B" w:rsidP="0047528B">
      <w:pPr>
        <w:pStyle w:val="Standard"/>
        <w:jc w:val="center"/>
        <w:rPr>
          <w:sz w:val="28"/>
        </w:rPr>
      </w:pP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заседание Общественного совета</w:t>
      </w:r>
      <w:r w:rsidR="00FD57BC" w:rsidRPr="0047528B">
        <w:rPr>
          <w:sz w:val="28"/>
        </w:rPr>
        <w:t>;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- организует работу Общественного совета и предс</w:t>
      </w:r>
      <w:r w:rsidR="00FD57BC" w:rsidRPr="0047528B">
        <w:rPr>
          <w:sz w:val="28"/>
        </w:rPr>
        <w:t>едательствует на его заседаниях;</w:t>
      </w:r>
    </w:p>
    <w:p w:rsidR="00A23A49" w:rsidRPr="0047528B" w:rsidRDefault="00FD57B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-подписывает протоколы</w:t>
      </w:r>
      <w:r w:rsidR="009B535C" w:rsidRPr="0047528B">
        <w:rPr>
          <w:sz w:val="28"/>
        </w:rPr>
        <w:t xml:space="preserve"> заседаний и другие документы, исходящие от Общественного совета. 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Секретарь Общественного совета:</w:t>
      </w:r>
    </w:p>
    <w:p w:rsidR="009B535C" w:rsidRPr="0047528B" w:rsidRDefault="009B535C" w:rsidP="009B535C">
      <w:pPr>
        <w:pStyle w:val="Standard"/>
        <w:numPr>
          <w:ilvl w:val="5"/>
          <w:numId w:val="10"/>
        </w:numPr>
        <w:jc w:val="both"/>
        <w:rPr>
          <w:sz w:val="28"/>
        </w:rPr>
      </w:pPr>
      <w:r w:rsidRPr="0047528B">
        <w:rPr>
          <w:sz w:val="28"/>
        </w:rPr>
        <w:t>ведет протокола Общественного совета,</w:t>
      </w:r>
    </w:p>
    <w:p w:rsidR="009B535C" w:rsidRPr="0047528B" w:rsidRDefault="009B535C" w:rsidP="009B535C">
      <w:pPr>
        <w:pStyle w:val="Standard"/>
        <w:numPr>
          <w:ilvl w:val="5"/>
          <w:numId w:val="10"/>
        </w:numPr>
        <w:jc w:val="both"/>
        <w:rPr>
          <w:sz w:val="28"/>
        </w:rPr>
      </w:pPr>
      <w:r w:rsidRPr="0047528B">
        <w:rPr>
          <w:sz w:val="28"/>
        </w:rPr>
        <w:t>готовит проекты решений Общественного совета и иных документов, исходящих из деятельности Общественного совета.</w:t>
      </w:r>
    </w:p>
    <w:p w:rsidR="009B535C" w:rsidRPr="0047528B" w:rsidRDefault="009B535C" w:rsidP="009B535C">
      <w:pPr>
        <w:pStyle w:val="Standard"/>
        <w:numPr>
          <w:ilvl w:val="1"/>
          <w:numId w:val="11"/>
        </w:numPr>
        <w:jc w:val="both"/>
        <w:rPr>
          <w:sz w:val="28"/>
        </w:rPr>
      </w:pPr>
      <w:r w:rsidRPr="0047528B">
        <w:rPr>
          <w:sz w:val="28"/>
        </w:rPr>
        <w:t>Основной деятельностью Общественного совета являются заседания</w:t>
      </w:r>
    </w:p>
    <w:p w:rsidR="009B535C" w:rsidRPr="0047528B" w:rsidRDefault="009B535C" w:rsidP="009B535C">
      <w:pPr>
        <w:pStyle w:val="Standard"/>
        <w:numPr>
          <w:ilvl w:val="1"/>
          <w:numId w:val="11"/>
        </w:numPr>
        <w:jc w:val="both"/>
        <w:rPr>
          <w:sz w:val="28"/>
        </w:rPr>
      </w:pPr>
      <w:r w:rsidRPr="0047528B">
        <w:rPr>
          <w:sz w:val="28"/>
        </w:rPr>
        <w:t>Члены Общественного совета лично участвуют в заседаниях Общественного совета</w:t>
      </w:r>
    </w:p>
    <w:p w:rsidR="009B535C" w:rsidRPr="0047528B" w:rsidRDefault="009B535C" w:rsidP="009B535C">
      <w:pPr>
        <w:pStyle w:val="Standard"/>
        <w:numPr>
          <w:ilvl w:val="1"/>
          <w:numId w:val="11"/>
        </w:numPr>
        <w:jc w:val="both"/>
        <w:rPr>
          <w:sz w:val="28"/>
        </w:rPr>
      </w:pPr>
      <w:r w:rsidRPr="0047528B">
        <w:rPr>
          <w:sz w:val="28"/>
        </w:rPr>
        <w:t>Заседание Общественного совета считается правомочным, если в нем участвовало не менее половины членов Общественного совета</w:t>
      </w:r>
    </w:p>
    <w:p w:rsidR="009B535C" w:rsidRPr="0047528B" w:rsidRDefault="009B535C" w:rsidP="009B535C">
      <w:pPr>
        <w:pStyle w:val="Standard"/>
        <w:numPr>
          <w:ilvl w:val="1"/>
          <w:numId w:val="11"/>
        </w:numPr>
        <w:jc w:val="both"/>
        <w:rPr>
          <w:sz w:val="28"/>
        </w:rPr>
      </w:pPr>
      <w:r w:rsidRPr="0047528B">
        <w:rPr>
          <w:sz w:val="28"/>
        </w:rPr>
        <w:t>Решения Общественного совета по вопросам, рассматриваемым на его заседаниях, принимаются открытым голосованием простым большинством голосов</w:t>
      </w:r>
    </w:p>
    <w:p w:rsidR="009B535C" w:rsidRPr="0047528B" w:rsidRDefault="009B535C" w:rsidP="009B535C">
      <w:pPr>
        <w:pStyle w:val="Standard"/>
        <w:numPr>
          <w:ilvl w:val="1"/>
          <w:numId w:val="11"/>
        </w:numPr>
        <w:jc w:val="both"/>
        <w:rPr>
          <w:sz w:val="28"/>
        </w:rPr>
      </w:pPr>
      <w:r w:rsidRPr="0047528B">
        <w:rPr>
          <w:sz w:val="28"/>
        </w:rPr>
        <w:t>При равенстве голосов голос председателя Общественного совета является решающим.</w:t>
      </w:r>
    </w:p>
    <w:p w:rsidR="009B535C" w:rsidRPr="0047528B" w:rsidRDefault="009B535C" w:rsidP="009B535C">
      <w:pPr>
        <w:pStyle w:val="Standard"/>
        <w:numPr>
          <w:ilvl w:val="1"/>
          <w:numId w:val="11"/>
        </w:numPr>
        <w:jc w:val="both"/>
        <w:rPr>
          <w:sz w:val="28"/>
        </w:rPr>
      </w:pPr>
      <w:r w:rsidRPr="0047528B">
        <w:rPr>
          <w:sz w:val="28"/>
        </w:rPr>
        <w:t>Решения, принятые на заседании Общественного совета, оформляются протоколом заседания Общественного совета</w:t>
      </w:r>
    </w:p>
    <w:p w:rsidR="009B535C" w:rsidRPr="0047528B" w:rsidRDefault="00A23A49" w:rsidP="009B535C">
      <w:pPr>
        <w:pStyle w:val="Standard"/>
        <w:numPr>
          <w:ilvl w:val="1"/>
          <w:numId w:val="11"/>
        </w:numPr>
        <w:jc w:val="both"/>
        <w:rPr>
          <w:sz w:val="28"/>
        </w:rPr>
      </w:pPr>
      <w:r w:rsidRPr="0047528B">
        <w:rPr>
          <w:sz w:val="28"/>
        </w:rPr>
        <w:t xml:space="preserve">Члены Общественного совета, </w:t>
      </w:r>
      <w:r w:rsidR="009B535C" w:rsidRPr="0047528B">
        <w:rPr>
          <w:sz w:val="28"/>
        </w:rPr>
        <w:t>не согласные с принятым на заседании решениями, могут письменно изложить свое особое мнение, которое приобщают к протоколу заседания</w:t>
      </w:r>
    </w:p>
    <w:p w:rsidR="009B535C" w:rsidRPr="0047528B" w:rsidRDefault="009B535C" w:rsidP="009B535C">
      <w:pPr>
        <w:pStyle w:val="Standard"/>
        <w:numPr>
          <w:ilvl w:val="1"/>
          <w:numId w:val="11"/>
        </w:numPr>
        <w:jc w:val="both"/>
        <w:rPr>
          <w:sz w:val="28"/>
        </w:rPr>
      </w:pPr>
      <w:r w:rsidRPr="0047528B">
        <w:rPr>
          <w:sz w:val="28"/>
        </w:rPr>
        <w:t>В заседаниях Общественного совета могут участвовать иные лица обладающие теоретическими и практическими навы</w:t>
      </w:r>
      <w:r w:rsidR="00A23A49" w:rsidRPr="0047528B">
        <w:rPr>
          <w:sz w:val="28"/>
        </w:rPr>
        <w:t xml:space="preserve">ками в сфере культуры (в </w:t>
      </w:r>
      <w:proofErr w:type="spellStart"/>
      <w:r w:rsidR="00A23A49" w:rsidRPr="0047528B">
        <w:rPr>
          <w:sz w:val="28"/>
        </w:rPr>
        <w:t>т.ч</w:t>
      </w:r>
      <w:proofErr w:type="spellEnd"/>
      <w:r w:rsidR="00A23A49" w:rsidRPr="0047528B">
        <w:rPr>
          <w:sz w:val="28"/>
        </w:rPr>
        <w:t>.  л</w:t>
      </w:r>
      <w:r w:rsidRPr="0047528B">
        <w:rPr>
          <w:sz w:val="28"/>
        </w:rPr>
        <w:t xml:space="preserve">ица, осуществляющие </w:t>
      </w:r>
      <w:r w:rsidR="00A23A49" w:rsidRPr="0047528B">
        <w:rPr>
          <w:sz w:val="28"/>
        </w:rPr>
        <w:t>деятельность</w:t>
      </w:r>
      <w:r w:rsidRPr="0047528B">
        <w:rPr>
          <w:sz w:val="28"/>
        </w:rPr>
        <w:t>, способствующую развитию сферы культуры), не являющиеся членами Общественного совета, без права голоса по решениям Общественного совета.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</w:p>
    <w:p w:rsidR="009B535C" w:rsidRPr="0047528B" w:rsidRDefault="009B535C" w:rsidP="009B535C">
      <w:pPr>
        <w:pStyle w:val="Standard"/>
        <w:jc w:val="both"/>
        <w:rPr>
          <w:sz w:val="28"/>
        </w:rPr>
      </w:pPr>
    </w:p>
    <w:p w:rsidR="009B535C" w:rsidRPr="0047528B" w:rsidRDefault="00B73328" w:rsidP="00B73328">
      <w:pPr>
        <w:pStyle w:val="Standard"/>
        <w:numPr>
          <w:ilvl w:val="5"/>
          <w:numId w:val="12"/>
        </w:numPr>
        <w:jc w:val="center"/>
        <w:rPr>
          <w:b/>
          <w:sz w:val="28"/>
        </w:rPr>
      </w:pPr>
      <w:r w:rsidRPr="0047528B">
        <w:rPr>
          <w:b/>
          <w:sz w:val="28"/>
        </w:rPr>
        <w:t>Заключительные положения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 xml:space="preserve"> Информация о решениях, принятая Общественным советом, размещается в сети «Интернет» не позднее чем через 10 дней после принятия соответствующих решений.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</w:p>
    <w:p w:rsidR="009B535C" w:rsidRPr="00083F4A" w:rsidRDefault="009B535C" w:rsidP="009B535C">
      <w:pPr>
        <w:pStyle w:val="Standard"/>
        <w:jc w:val="both"/>
      </w:pPr>
    </w:p>
    <w:p w:rsidR="00544F81" w:rsidRPr="00083F4A" w:rsidRDefault="00544F81" w:rsidP="00B73328">
      <w:pPr>
        <w:pStyle w:val="Standard"/>
        <w:jc w:val="right"/>
      </w:pPr>
    </w:p>
    <w:p w:rsidR="00544F81" w:rsidRPr="00083F4A" w:rsidRDefault="00544F81" w:rsidP="00B73328">
      <w:pPr>
        <w:pStyle w:val="Standard"/>
        <w:jc w:val="right"/>
      </w:pPr>
    </w:p>
    <w:p w:rsidR="00544F81" w:rsidRPr="00083F4A" w:rsidRDefault="00544F81" w:rsidP="00B73328">
      <w:pPr>
        <w:pStyle w:val="Standard"/>
        <w:jc w:val="right"/>
      </w:pPr>
    </w:p>
    <w:p w:rsidR="00544F81" w:rsidRPr="00083F4A" w:rsidRDefault="00544F81" w:rsidP="00B73328">
      <w:pPr>
        <w:pStyle w:val="Standard"/>
        <w:jc w:val="right"/>
      </w:pPr>
    </w:p>
    <w:p w:rsidR="00544F81" w:rsidRPr="00083F4A" w:rsidRDefault="00544F81" w:rsidP="00B73328">
      <w:pPr>
        <w:pStyle w:val="Standard"/>
        <w:jc w:val="right"/>
      </w:pPr>
    </w:p>
    <w:p w:rsidR="00544F81" w:rsidRDefault="00544F81" w:rsidP="00B73328">
      <w:pPr>
        <w:pStyle w:val="Standard"/>
        <w:jc w:val="right"/>
      </w:pPr>
    </w:p>
    <w:p w:rsidR="00083F4A" w:rsidRDefault="00083F4A" w:rsidP="00B73328">
      <w:pPr>
        <w:pStyle w:val="Standard"/>
        <w:jc w:val="right"/>
      </w:pPr>
    </w:p>
    <w:p w:rsidR="00280C6D" w:rsidRPr="0047528B" w:rsidRDefault="00B73328" w:rsidP="00B73328">
      <w:pPr>
        <w:pStyle w:val="Standard"/>
        <w:jc w:val="right"/>
        <w:rPr>
          <w:bCs/>
          <w:sz w:val="28"/>
        </w:rPr>
      </w:pPr>
      <w:r w:rsidRPr="0047528B">
        <w:rPr>
          <w:sz w:val="28"/>
        </w:rPr>
        <w:lastRenderedPageBreak/>
        <w:t>Приложение к Положению</w:t>
      </w:r>
      <w:r w:rsidR="009B535C" w:rsidRPr="0047528B">
        <w:rPr>
          <w:sz w:val="28"/>
        </w:rPr>
        <w:t xml:space="preserve"> </w:t>
      </w:r>
    </w:p>
    <w:p w:rsidR="00A23A49" w:rsidRPr="0047528B" w:rsidRDefault="00B73328" w:rsidP="00B73328">
      <w:pPr>
        <w:pStyle w:val="Standard"/>
        <w:jc w:val="right"/>
        <w:rPr>
          <w:bCs/>
          <w:sz w:val="28"/>
        </w:rPr>
      </w:pPr>
      <w:r w:rsidRPr="0047528B">
        <w:rPr>
          <w:bCs/>
          <w:sz w:val="28"/>
        </w:rPr>
        <w:t xml:space="preserve"> об общественном совете </w:t>
      </w:r>
    </w:p>
    <w:p w:rsidR="00B73328" w:rsidRPr="0047528B" w:rsidRDefault="00B73328" w:rsidP="00B73328">
      <w:pPr>
        <w:pStyle w:val="Standard"/>
        <w:jc w:val="right"/>
        <w:rPr>
          <w:sz w:val="28"/>
        </w:rPr>
      </w:pPr>
      <w:r w:rsidRPr="0047528B">
        <w:rPr>
          <w:bCs/>
          <w:sz w:val="28"/>
        </w:rPr>
        <w:t>по оценке качества работы</w:t>
      </w:r>
    </w:p>
    <w:p w:rsidR="00A23A49" w:rsidRPr="0047528B" w:rsidRDefault="00B73328" w:rsidP="00A23A49">
      <w:pPr>
        <w:pStyle w:val="Standard"/>
        <w:jc w:val="right"/>
        <w:rPr>
          <w:bCs/>
          <w:sz w:val="28"/>
        </w:rPr>
      </w:pPr>
      <w:r w:rsidRPr="0047528B">
        <w:rPr>
          <w:bCs/>
          <w:sz w:val="28"/>
        </w:rPr>
        <w:t>М</w:t>
      </w:r>
      <w:r w:rsidR="00A23A49" w:rsidRPr="0047528B">
        <w:rPr>
          <w:bCs/>
          <w:sz w:val="28"/>
        </w:rPr>
        <w:t>К</w:t>
      </w:r>
      <w:r w:rsidRPr="0047528B">
        <w:rPr>
          <w:bCs/>
          <w:sz w:val="28"/>
        </w:rPr>
        <w:t>УК «</w:t>
      </w:r>
      <w:r w:rsidR="00A23A49" w:rsidRPr="0047528B">
        <w:rPr>
          <w:bCs/>
          <w:sz w:val="28"/>
        </w:rPr>
        <w:t xml:space="preserve">КДИЦ» сельского </w:t>
      </w:r>
    </w:p>
    <w:p w:rsidR="00544F81" w:rsidRPr="0047528B" w:rsidRDefault="005112D0" w:rsidP="00A23A49">
      <w:pPr>
        <w:pStyle w:val="Standard"/>
        <w:jc w:val="right"/>
        <w:rPr>
          <w:bCs/>
          <w:sz w:val="28"/>
        </w:rPr>
      </w:pPr>
      <w:r w:rsidRPr="0047528B">
        <w:rPr>
          <w:bCs/>
          <w:sz w:val="28"/>
        </w:rPr>
        <w:t xml:space="preserve">поселения </w:t>
      </w:r>
      <w:r w:rsidR="00A23A49" w:rsidRPr="0047528B">
        <w:rPr>
          <w:bCs/>
          <w:sz w:val="28"/>
        </w:rPr>
        <w:t xml:space="preserve"> </w:t>
      </w:r>
    </w:p>
    <w:p w:rsidR="009B535C" w:rsidRPr="0047528B" w:rsidRDefault="009B535C" w:rsidP="009B535C">
      <w:pPr>
        <w:pStyle w:val="Standard"/>
        <w:jc w:val="right"/>
        <w:rPr>
          <w:sz w:val="28"/>
        </w:rPr>
      </w:pPr>
    </w:p>
    <w:p w:rsidR="009B535C" w:rsidRPr="0047528B" w:rsidRDefault="00B73328" w:rsidP="009B535C">
      <w:pPr>
        <w:pStyle w:val="Standard"/>
        <w:jc w:val="right"/>
        <w:rPr>
          <w:sz w:val="28"/>
        </w:rPr>
      </w:pPr>
      <w:r w:rsidRPr="0047528B">
        <w:rPr>
          <w:sz w:val="28"/>
        </w:rPr>
        <w:t xml:space="preserve"> 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</w:p>
    <w:p w:rsidR="00544F81" w:rsidRPr="0047528B" w:rsidRDefault="00544F81" w:rsidP="009B535C">
      <w:pPr>
        <w:pStyle w:val="Standard"/>
        <w:jc w:val="center"/>
        <w:rPr>
          <w:b/>
          <w:sz w:val="28"/>
        </w:rPr>
      </w:pPr>
    </w:p>
    <w:p w:rsidR="009B535C" w:rsidRPr="0047528B" w:rsidRDefault="009B535C" w:rsidP="009B535C">
      <w:pPr>
        <w:pStyle w:val="Standard"/>
        <w:jc w:val="center"/>
        <w:rPr>
          <w:b/>
          <w:sz w:val="28"/>
        </w:rPr>
      </w:pPr>
      <w:r w:rsidRPr="0047528B">
        <w:rPr>
          <w:b/>
          <w:sz w:val="28"/>
        </w:rPr>
        <w:t>СОСТАВ</w:t>
      </w:r>
    </w:p>
    <w:p w:rsidR="009B535C" w:rsidRPr="0047528B" w:rsidRDefault="009B535C" w:rsidP="009B535C">
      <w:pPr>
        <w:pStyle w:val="Standard"/>
        <w:jc w:val="center"/>
        <w:rPr>
          <w:b/>
          <w:sz w:val="28"/>
        </w:rPr>
      </w:pPr>
      <w:r w:rsidRPr="0047528B">
        <w:rPr>
          <w:b/>
          <w:sz w:val="28"/>
        </w:rPr>
        <w:t>Общественного совета</w:t>
      </w:r>
    </w:p>
    <w:p w:rsidR="00FA6820" w:rsidRPr="0047528B" w:rsidRDefault="009B535C" w:rsidP="00FA6820">
      <w:pPr>
        <w:pStyle w:val="Standard"/>
        <w:jc w:val="center"/>
        <w:rPr>
          <w:b/>
          <w:sz w:val="28"/>
        </w:rPr>
      </w:pPr>
      <w:r w:rsidRPr="0047528B">
        <w:rPr>
          <w:b/>
          <w:sz w:val="28"/>
        </w:rPr>
        <w:t>по независимой оценке качества работы</w:t>
      </w:r>
      <w:r w:rsidR="000B24D0" w:rsidRPr="0047528B">
        <w:rPr>
          <w:b/>
          <w:sz w:val="28"/>
        </w:rPr>
        <w:t xml:space="preserve"> МКУК «КДИЦ» </w:t>
      </w:r>
    </w:p>
    <w:p w:rsidR="009B535C" w:rsidRPr="0047528B" w:rsidRDefault="004376E9" w:rsidP="00FA6820">
      <w:pPr>
        <w:pStyle w:val="Standard"/>
        <w:jc w:val="center"/>
        <w:rPr>
          <w:b/>
          <w:sz w:val="28"/>
        </w:rPr>
      </w:pPr>
      <w:r w:rsidRPr="0047528B">
        <w:rPr>
          <w:b/>
          <w:sz w:val="28"/>
        </w:rPr>
        <w:t xml:space="preserve">Лермонтовского </w:t>
      </w:r>
      <w:r w:rsidR="000B24D0" w:rsidRPr="0047528B">
        <w:rPr>
          <w:b/>
          <w:sz w:val="28"/>
        </w:rPr>
        <w:t>сель</w:t>
      </w:r>
      <w:r w:rsidRPr="0047528B">
        <w:rPr>
          <w:b/>
          <w:sz w:val="28"/>
        </w:rPr>
        <w:t xml:space="preserve">ского поселения </w:t>
      </w:r>
    </w:p>
    <w:p w:rsidR="00FA6820" w:rsidRPr="0047528B" w:rsidRDefault="00FA6820" w:rsidP="00FA6820">
      <w:pPr>
        <w:pStyle w:val="Standard"/>
        <w:jc w:val="center"/>
        <w:rPr>
          <w:sz w:val="28"/>
        </w:rPr>
      </w:pPr>
    </w:p>
    <w:p w:rsidR="00083F4A" w:rsidRPr="0047528B" w:rsidRDefault="00083F4A" w:rsidP="009B535C">
      <w:pPr>
        <w:pStyle w:val="Standard"/>
        <w:jc w:val="both"/>
        <w:rPr>
          <w:sz w:val="28"/>
        </w:rPr>
      </w:pPr>
    </w:p>
    <w:p w:rsidR="00083F4A" w:rsidRPr="0047528B" w:rsidRDefault="00083F4A" w:rsidP="009B535C">
      <w:pPr>
        <w:pStyle w:val="Standard"/>
        <w:jc w:val="both"/>
        <w:rPr>
          <w:sz w:val="28"/>
        </w:rPr>
      </w:pPr>
    </w:p>
    <w:p w:rsidR="00BD19E7" w:rsidRPr="0047528B" w:rsidRDefault="00BD19E7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55"/>
        <w:gridCol w:w="424"/>
        <w:gridCol w:w="4765"/>
      </w:tblGrid>
      <w:tr w:rsidR="00BD19E7" w:rsidRPr="0047528B" w:rsidTr="00176344">
        <w:tc>
          <w:tcPr>
            <w:tcW w:w="396" w:type="dxa"/>
          </w:tcPr>
          <w:p w:rsidR="00BD19E7" w:rsidRPr="0047528B" w:rsidRDefault="00BD19E7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1.</w:t>
            </w:r>
          </w:p>
        </w:tc>
        <w:tc>
          <w:tcPr>
            <w:tcW w:w="3967" w:type="dxa"/>
          </w:tcPr>
          <w:p w:rsidR="00BD19E7" w:rsidRPr="0047528B" w:rsidRDefault="004376E9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Кузнецова Людмила Владимировна</w:t>
            </w:r>
          </w:p>
        </w:tc>
        <w:tc>
          <w:tcPr>
            <w:tcW w:w="425" w:type="dxa"/>
          </w:tcPr>
          <w:p w:rsidR="00BD19E7" w:rsidRPr="0047528B" w:rsidRDefault="00BD19E7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-</w:t>
            </w:r>
          </w:p>
        </w:tc>
        <w:tc>
          <w:tcPr>
            <w:tcW w:w="4782" w:type="dxa"/>
          </w:tcPr>
          <w:p w:rsidR="00BD19E7" w:rsidRPr="0047528B" w:rsidRDefault="00BD19E7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специалист 1 категории администрации сель</w:t>
            </w:r>
            <w:r w:rsidR="004376E9" w:rsidRPr="0047528B">
              <w:rPr>
                <w:sz w:val="28"/>
              </w:rPr>
              <w:t xml:space="preserve">ского поселения </w:t>
            </w:r>
          </w:p>
        </w:tc>
      </w:tr>
      <w:tr w:rsidR="00BD19E7" w:rsidRPr="0047528B" w:rsidTr="00176344">
        <w:tc>
          <w:tcPr>
            <w:tcW w:w="396" w:type="dxa"/>
          </w:tcPr>
          <w:p w:rsidR="00BD19E7" w:rsidRPr="0047528B" w:rsidRDefault="00BD19E7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2.</w:t>
            </w:r>
          </w:p>
        </w:tc>
        <w:tc>
          <w:tcPr>
            <w:tcW w:w="3967" w:type="dxa"/>
          </w:tcPr>
          <w:p w:rsidR="00BD19E7" w:rsidRPr="0047528B" w:rsidRDefault="004376E9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Рыжакова Елена Александровна</w:t>
            </w:r>
          </w:p>
        </w:tc>
        <w:tc>
          <w:tcPr>
            <w:tcW w:w="425" w:type="dxa"/>
          </w:tcPr>
          <w:p w:rsidR="00BD19E7" w:rsidRPr="0047528B" w:rsidRDefault="00BD19E7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-</w:t>
            </w:r>
          </w:p>
        </w:tc>
        <w:tc>
          <w:tcPr>
            <w:tcW w:w="4782" w:type="dxa"/>
          </w:tcPr>
          <w:p w:rsidR="00BD19E7" w:rsidRPr="0047528B" w:rsidRDefault="004376E9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завуч</w:t>
            </w:r>
            <w:r w:rsidR="00BD19E7" w:rsidRPr="0047528B">
              <w:rPr>
                <w:sz w:val="28"/>
              </w:rPr>
              <w:t xml:space="preserve"> МБОУ СОШ </w:t>
            </w:r>
            <w:r w:rsidRPr="0047528B">
              <w:rPr>
                <w:sz w:val="28"/>
              </w:rPr>
              <w:t xml:space="preserve">Лермонтовского </w:t>
            </w:r>
            <w:r w:rsidR="00BD19E7" w:rsidRPr="0047528B">
              <w:rPr>
                <w:sz w:val="28"/>
              </w:rPr>
              <w:t>сель</w:t>
            </w:r>
            <w:r w:rsidRPr="0047528B">
              <w:rPr>
                <w:sz w:val="28"/>
              </w:rPr>
              <w:t xml:space="preserve">ского поселения </w:t>
            </w:r>
          </w:p>
        </w:tc>
      </w:tr>
      <w:tr w:rsidR="00BD19E7" w:rsidRPr="0047528B" w:rsidTr="00176344">
        <w:tc>
          <w:tcPr>
            <w:tcW w:w="396" w:type="dxa"/>
          </w:tcPr>
          <w:p w:rsidR="00BD19E7" w:rsidRPr="0047528B" w:rsidRDefault="004376E9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3</w:t>
            </w:r>
            <w:r w:rsidR="00BD19E7" w:rsidRPr="0047528B">
              <w:rPr>
                <w:sz w:val="28"/>
              </w:rPr>
              <w:t>.</w:t>
            </w:r>
          </w:p>
        </w:tc>
        <w:tc>
          <w:tcPr>
            <w:tcW w:w="3967" w:type="dxa"/>
          </w:tcPr>
          <w:p w:rsidR="00BD19E7" w:rsidRPr="0047528B" w:rsidRDefault="004376E9" w:rsidP="009B535C">
            <w:pPr>
              <w:pStyle w:val="Standard"/>
              <w:jc w:val="both"/>
              <w:rPr>
                <w:sz w:val="28"/>
              </w:rPr>
            </w:pPr>
            <w:proofErr w:type="spellStart"/>
            <w:r w:rsidRPr="0047528B">
              <w:rPr>
                <w:sz w:val="28"/>
              </w:rPr>
              <w:t>Дзюбак</w:t>
            </w:r>
            <w:proofErr w:type="spellEnd"/>
            <w:r w:rsidRPr="0047528B">
              <w:rPr>
                <w:sz w:val="28"/>
              </w:rPr>
              <w:t xml:space="preserve"> Анатолий Николаевич</w:t>
            </w:r>
          </w:p>
        </w:tc>
        <w:tc>
          <w:tcPr>
            <w:tcW w:w="425" w:type="dxa"/>
          </w:tcPr>
          <w:p w:rsidR="00BD19E7" w:rsidRPr="0047528B" w:rsidRDefault="00BD19E7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-</w:t>
            </w:r>
          </w:p>
        </w:tc>
        <w:tc>
          <w:tcPr>
            <w:tcW w:w="4782" w:type="dxa"/>
          </w:tcPr>
          <w:p w:rsidR="00BD19E7" w:rsidRPr="0047528B" w:rsidRDefault="00BD19E7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депутат Совета депутатов сель</w:t>
            </w:r>
            <w:r w:rsidR="004376E9" w:rsidRPr="0047528B">
              <w:rPr>
                <w:sz w:val="28"/>
              </w:rPr>
              <w:t>ского поселения</w:t>
            </w:r>
          </w:p>
        </w:tc>
      </w:tr>
      <w:tr w:rsidR="0047528B" w:rsidRPr="0047528B" w:rsidTr="00176344">
        <w:tc>
          <w:tcPr>
            <w:tcW w:w="396" w:type="dxa"/>
          </w:tcPr>
          <w:p w:rsidR="0047528B" w:rsidRPr="0047528B" w:rsidRDefault="0047528B" w:rsidP="009B535C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67" w:type="dxa"/>
          </w:tcPr>
          <w:p w:rsidR="0047528B" w:rsidRPr="0047528B" w:rsidRDefault="0047528B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Горячева  Татьяна Павловна</w:t>
            </w:r>
          </w:p>
        </w:tc>
        <w:tc>
          <w:tcPr>
            <w:tcW w:w="425" w:type="dxa"/>
          </w:tcPr>
          <w:p w:rsidR="0047528B" w:rsidRPr="0047528B" w:rsidRDefault="0047528B" w:rsidP="009B535C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782" w:type="dxa"/>
          </w:tcPr>
          <w:p w:rsidR="0047528B" w:rsidRPr="0047528B" w:rsidRDefault="0047528B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житель села Лермонтовка</w:t>
            </w:r>
          </w:p>
        </w:tc>
      </w:tr>
      <w:tr w:rsidR="0047528B" w:rsidRPr="0047528B" w:rsidTr="00176344">
        <w:tc>
          <w:tcPr>
            <w:tcW w:w="396" w:type="dxa"/>
          </w:tcPr>
          <w:p w:rsidR="0047528B" w:rsidRPr="0047528B" w:rsidRDefault="0047528B" w:rsidP="009B535C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67" w:type="dxa"/>
          </w:tcPr>
          <w:p w:rsidR="0047528B" w:rsidRPr="0047528B" w:rsidRDefault="0047528B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Юркова Ольга Михайловна</w:t>
            </w:r>
          </w:p>
        </w:tc>
        <w:tc>
          <w:tcPr>
            <w:tcW w:w="425" w:type="dxa"/>
          </w:tcPr>
          <w:p w:rsidR="0047528B" w:rsidRPr="0047528B" w:rsidRDefault="0047528B" w:rsidP="009B535C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782" w:type="dxa"/>
          </w:tcPr>
          <w:p w:rsidR="0047528B" w:rsidRPr="0047528B" w:rsidRDefault="0047528B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житель села Лермонтовка</w:t>
            </w:r>
          </w:p>
        </w:tc>
      </w:tr>
    </w:tbl>
    <w:p w:rsidR="009B535C" w:rsidRPr="0047528B" w:rsidRDefault="009B535C" w:rsidP="009B535C">
      <w:pPr>
        <w:pStyle w:val="Standard"/>
        <w:jc w:val="both"/>
        <w:rPr>
          <w:sz w:val="28"/>
        </w:rPr>
      </w:pPr>
    </w:p>
    <w:p w:rsidR="009B535C" w:rsidRPr="0047528B" w:rsidRDefault="009B535C" w:rsidP="009B535C">
      <w:pPr>
        <w:pStyle w:val="Standard"/>
        <w:jc w:val="both"/>
        <w:rPr>
          <w:sz w:val="28"/>
        </w:rPr>
      </w:pPr>
    </w:p>
    <w:p w:rsidR="009B535C" w:rsidRPr="0047528B" w:rsidRDefault="009B535C" w:rsidP="009B535C">
      <w:pPr>
        <w:pStyle w:val="Standard"/>
        <w:jc w:val="both"/>
        <w:rPr>
          <w:sz w:val="28"/>
        </w:rPr>
      </w:pPr>
    </w:p>
    <w:p w:rsidR="009B535C" w:rsidRPr="0047528B" w:rsidRDefault="009B535C" w:rsidP="009B535C">
      <w:pPr>
        <w:pStyle w:val="Standard"/>
        <w:jc w:val="both"/>
        <w:rPr>
          <w:sz w:val="28"/>
        </w:rPr>
      </w:pPr>
    </w:p>
    <w:p w:rsidR="009B535C" w:rsidRPr="0047528B" w:rsidRDefault="009B535C" w:rsidP="009B535C">
      <w:pPr>
        <w:pStyle w:val="Standard"/>
        <w:jc w:val="both"/>
        <w:rPr>
          <w:sz w:val="28"/>
        </w:rPr>
      </w:pPr>
    </w:p>
    <w:p w:rsidR="009B535C" w:rsidRPr="0047528B" w:rsidRDefault="009B535C" w:rsidP="009B535C">
      <w:pPr>
        <w:pStyle w:val="Standard"/>
        <w:jc w:val="both"/>
        <w:rPr>
          <w:sz w:val="28"/>
        </w:rPr>
      </w:pPr>
    </w:p>
    <w:p w:rsidR="009B535C" w:rsidRPr="00083F4A" w:rsidRDefault="009B535C" w:rsidP="009B535C">
      <w:pPr>
        <w:pStyle w:val="Standard"/>
        <w:jc w:val="both"/>
      </w:pPr>
    </w:p>
    <w:p w:rsidR="009B535C" w:rsidRPr="00083F4A" w:rsidRDefault="009B535C" w:rsidP="009B535C">
      <w:pPr>
        <w:pStyle w:val="Standard"/>
        <w:jc w:val="both"/>
      </w:pPr>
    </w:p>
    <w:p w:rsidR="009B535C" w:rsidRPr="00083F4A" w:rsidRDefault="009B535C" w:rsidP="009B535C">
      <w:pPr>
        <w:pStyle w:val="Standard"/>
        <w:jc w:val="both"/>
      </w:pPr>
    </w:p>
    <w:p w:rsidR="009B535C" w:rsidRPr="00083F4A" w:rsidRDefault="009B535C" w:rsidP="009B535C">
      <w:pPr>
        <w:pStyle w:val="Standard"/>
        <w:jc w:val="both"/>
      </w:pPr>
    </w:p>
    <w:p w:rsidR="00083F4A" w:rsidRDefault="00083F4A" w:rsidP="009B535C">
      <w:pPr>
        <w:pStyle w:val="Standard"/>
        <w:jc w:val="both"/>
      </w:pPr>
    </w:p>
    <w:p w:rsidR="00F431E1" w:rsidRDefault="00F431E1" w:rsidP="009B535C">
      <w:pPr>
        <w:pStyle w:val="Standard"/>
        <w:jc w:val="both"/>
      </w:pPr>
    </w:p>
    <w:p w:rsidR="004A03E4" w:rsidRDefault="004A03E4" w:rsidP="009B535C">
      <w:pPr>
        <w:pStyle w:val="Standard"/>
        <w:jc w:val="both"/>
      </w:pPr>
    </w:p>
    <w:p w:rsidR="004A03E4" w:rsidRDefault="004A03E4" w:rsidP="009B535C">
      <w:pPr>
        <w:pStyle w:val="Standard"/>
        <w:jc w:val="both"/>
      </w:pPr>
    </w:p>
    <w:p w:rsidR="004A03E4" w:rsidRDefault="004A03E4" w:rsidP="009B535C">
      <w:pPr>
        <w:pStyle w:val="Standard"/>
        <w:jc w:val="both"/>
      </w:pPr>
    </w:p>
    <w:p w:rsidR="004A03E4" w:rsidRDefault="004A03E4" w:rsidP="009B535C">
      <w:pPr>
        <w:pStyle w:val="Standard"/>
        <w:jc w:val="both"/>
      </w:pPr>
    </w:p>
    <w:p w:rsidR="004A03E4" w:rsidRDefault="004A03E4" w:rsidP="009B535C">
      <w:pPr>
        <w:pStyle w:val="Standard"/>
        <w:jc w:val="both"/>
      </w:pPr>
    </w:p>
    <w:p w:rsidR="004A03E4" w:rsidRDefault="004A03E4" w:rsidP="009B535C">
      <w:pPr>
        <w:pStyle w:val="Standard"/>
        <w:jc w:val="both"/>
      </w:pPr>
    </w:p>
    <w:p w:rsidR="004A03E4" w:rsidRDefault="004A03E4" w:rsidP="009B535C">
      <w:pPr>
        <w:pStyle w:val="Standard"/>
        <w:jc w:val="both"/>
      </w:pPr>
    </w:p>
    <w:p w:rsidR="004A03E4" w:rsidRDefault="004A03E4" w:rsidP="009B535C">
      <w:pPr>
        <w:pStyle w:val="Standard"/>
        <w:jc w:val="both"/>
      </w:pPr>
    </w:p>
    <w:p w:rsidR="004A03E4" w:rsidRDefault="004A03E4" w:rsidP="009B535C">
      <w:pPr>
        <w:pStyle w:val="Standard"/>
        <w:jc w:val="both"/>
      </w:pPr>
    </w:p>
    <w:p w:rsidR="004A03E4" w:rsidRDefault="004A03E4" w:rsidP="009B535C">
      <w:pPr>
        <w:pStyle w:val="Standard"/>
        <w:jc w:val="both"/>
      </w:pPr>
    </w:p>
    <w:p w:rsidR="0047528B" w:rsidRDefault="004B4A2C" w:rsidP="0047528B">
      <w:pPr>
        <w:pStyle w:val="a3"/>
        <w:ind w:left="4956"/>
        <w:jc w:val="both"/>
        <w:rPr>
          <w:sz w:val="28"/>
          <w:szCs w:val="24"/>
        </w:rPr>
      </w:pPr>
      <w:r w:rsidRPr="0047528B">
        <w:rPr>
          <w:sz w:val="28"/>
          <w:szCs w:val="24"/>
        </w:rPr>
        <w:lastRenderedPageBreak/>
        <w:t>П</w:t>
      </w:r>
      <w:r w:rsidR="00544F81" w:rsidRPr="0047528B">
        <w:rPr>
          <w:sz w:val="28"/>
          <w:szCs w:val="24"/>
        </w:rPr>
        <w:t>риложение № 2</w:t>
      </w:r>
      <w:r w:rsidR="0041582B" w:rsidRPr="0047528B">
        <w:rPr>
          <w:sz w:val="28"/>
          <w:szCs w:val="24"/>
        </w:rPr>
        <w:t xml:space="preserve"> </w:t>
      </w:r>
    </w:p>
    <w:p w:rsidR="0041582B" w:rsidRPr="0047528B" w:rsidRDefault="0047528B" w:rsidP="0047528B">
      <w:pPr>
        <w:pStyle w:val="a3"/>
        <w:ind w:left="495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 </w:t>
      </w:r>
      <w:r w:rsidR="0041582B" w:rsidRPr="0047528B">
        <w:rPr>
          <w:sz w:val="28"/>
          <w:szCs w:val="24"/>
        </w:rPr>
        <w:t>постановлению</w:t>
      </w:r>
      <w:r w:rsidR="00176344" w:rsidRPr="0047528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="00176344" w:rsidRPr="0047528B">
        <w:rPr>
          <w:sz w:val="28"/>
          <w:szCs w:val="24"/>
        </w:rPr>
        <w:t>администрации</w:t>
      </w:r>
    </w:p>
    <w:p w:rsidR="00176344" w:rsidRDefault="00176344" w:rsidP="0047528B">
      <w:pPr>
        <w:pStyle w:val="a3"/>
        <w:ind w:left="4956"/>
        <w:jc w:val="both"/>
        <w:rPr>
          <w:sz w:val="28"/>
          <w:szCs w:val="24"/>
        </w:rPr>
      </w:pPr>
      <w:r w:rsidRPr="0047528B">
        <w:rPr>
          <w:sz w:val="28"/>
          <w:szCs w:val="24"/>
        </w:rPr>
        <w:t>сельского поселения</w:t>
      </w:r>
    </w:p>
    <w:p w:rsidR="0047528B" w:rsidRPr="0047528B" w:rsidRDefault="0047528B" w:rsidP="0047528B">
      <w:pPr>
        <w:pStyle w:val="a3"/>
        <w:ind w:left="4956"/>
        <w:jc w:val="both"/>
        <w:rPr>
          <w:sz w:val="28"/>
          <w:szCs w:val="24"/>
        </w:rPr>
      </w:pPr>
      <w:r>
        <w:rPr>
          <w:sz w:val="28"/>
          <w:szCs w:val="24"/>
        </w:rPr>
        <w:t>от _____________№____</w:t>
      </w:r>
    </w:p>
    <w:p w:rsidR="00176344" w:rsidRPr="0047528B" w:rsidRDefault="00176344" w:rsidP="009B535C">
      <w:pPr>
        <w:pStyle w:val="Textbody"/>
        <w:shd w:val="clear" w:color="auto" w:fill="FFFFFF"/>
        <w:jc w:val="center"/>
        <w:rPr>
          <w:b/>
          <w:sz w:val="28"/>
        </w:rPr>
      </w:pPr>
    </w:p>
    <w:p w:rsidR="009B535C" w:rsidRPr="0047528B" w:rsidRDefault="009B535C" w:rsidP="00176344">
      <w:pPr>
        <w:pStyle w:val="Textbody"/>
        <w:shd w:val="clear" w:color="auto" w:fill="FFFFFF"/>
        <w:spacing w:after="0"/>
        <w:jc w:val="center"/>
        <w:rPr>
          <w:sz w:val="28"/>
        </w:rPr>
      </w:pPr>
      <w:r w:rsidRPr="0047528B">
        <w:rPr>
          <w:b/>
          <w:sz w:val="28"/>
        </w:rPr>
        <w:t>Порядок</w:t>
      </w:r>
    </w:p>
    <w:p w:rsidR="009B535C" w:rsidRPr="0047528B" w:rsidRDefault="009B535C" w:rsidP="00176344">
      <w:pPr>
        <w:pStyle w:val="Textbody"/>
        <w:shd w:val="clear" w:color="auto" w:fill="FFFFFF"/>
        <w:spacing w:after="0"/>
        <w:jc w:val="center"/>
        <w:rPr>
          <w:b/>
          <w:sz w:val="28"/>
        </w:rPr>
      </w:pPr>
      <w:r w:rsidRPr="0047528B">
        <w:rPr>
          <w:b/>
          <w:sz w:val="28"/>
        </w:rPr>
        <w:t>проведения независимой оценки качества работы</w:t>
      </w:r>
    </w:p>
    <w:p w:rsidR="00176344" w:rsidRPr="0047528B" w:rsidRDefault="00176344" w:rsidP="00176344">
      <w:pPr>
        <w:pStyle w:val="Standard"/>
        <w:jc w:val="center"/>
        <w:rPr>
          <w:b/>
        </w:rPr>
      </w:pPr>
      <w:r w:rsidRPr="0047528B">
        <w:rPr>
          <w:b/>
          <w:bCs/>
          <w:sz w:val="28"/>
          <w:szCs w:val="28"/>
        </w:rPr>
        <w:t>муниципального казенного учр</w:t>
      </w:r>
      <w:r w:rsidR="00E80956" w:rsidRPr="0047528B">
        <w:rPr>
          <w:b/>
          <w:bCs/>
          <w:sz w:val="28"/>
          <w:szCs w:val="28"/>
        </w:rPr>
        <w:t xml:space="preserve">еждения культуры «Кино-досуговый </w:t>
      </w:r>
      <w:r w:rsidRPr="0047528B">
        <w:rPr>
          <w:b/>
          <w:bCs/>
          <w:sz w:val="28"/>
          <w:szCs w:val="28"/>
        </w:rPr>
        <w:t>информационный центр»</w:t>
      </w:r>
      <w:r w:rsidR="005112D0" w:rsidRPr="0047528B">
        <w:rPr>
          <w:b/>
          <w:bCs/>
          <w:sz w:val="28"/>
          <w:szCs w:val="28"/>
        </w:rPr>
        <w:t xml:space="preserve"> Лермонтовского</w:t>
      </w:r>
      <w:r w:rsidRPr="0047528B">
        <w:rPr>
          <w:b/>
          <w:bCs/>
          <w:sz w:val="28"/>
          <w:szCs w:val="28"/>
        </w:rPr>
        <w:t xml:space="preserve"> сельского поселения</w:t>
      </w:r>
    </w:p>
    <w:p w:rsidR="009B535C" w:rsidRPr="00083F4A" w:rsidRDefault="009B535C" w:rsidP="009B535C">
      <w:pPr>
        <w:pStyle w:val="Textbody"/>
        <w:shd w:val="clear" w:color="auto" w:fill="FFFFFF"/>
        <w:jc w:val="both"/>
      </w:pPr>
      <w:r w:rsidRPr="00083F4A">
        <w:t> </w:t>
      </w:r>
    </w:p>
    <w:p w:rsidR="009B535C" w:rsidRPr="0047528B" w:rsidRDefault="009B535C" w:rsidP="008B4D4A">
      <w:pPr>
        <w:pStyle w:val="Standard"/>
        <w:ind w:firstLine="284"/>
        <w:jc w:val="both"/>
      </w:pPr>
      <w:r w:rsidRPr="0047528B">
        <w:rPr>
          <w:sz w:val="28"/>
        </w:rPr>
        <w:t xml:space="preserve">1. Порядок проведения независимой оценки качества работы </w:t>
      </w:r>
      <w:r w:rsidR="00176344" w:rsidRPr="0047528B">
        <w:rPr>
          <w:bCs/>
          <w:sz w:val="28"/>
          <w:szCs w:val="28"/>
        </w:rPr>
        <w:t>муниципального казенного уч</w:t>
      </w:r>
      <w:r w:rsidR="00E80956" w:rsidRPr="0047528B">
        <w:rPr>
          <w:bCs/>
          <w:sz w:val="28"/>
          <w:szCs w:val="28"/>
        </w:rPr>
        <w:t xml:space="preserve">реждения культуры «Кино-досуговый </w:t>
      </w:r>
      <w:r w:rsidR="00176344" w:rsidRPr="0047528B">
        <w:rPr>
          <w:bCs/>
          <w:sz w:val="28"/>
          <w:szCs w:val="28"/>
        </w:rPr>
        <w:t>информационный центр»</w:t>
      </w:r>
      <w:r w:rsidR="005112D0" w:rsidRPr="0047528B">
        <w:rPr>
          <w:bCs/>
          <w:sz w:val="28"/>
          <w:szCs w:val="28"/>
        </w:rPr>
        <w:t xml:space="preserve"> Лермонтовского</w:t>
      </w:r>
      <w:r w:rsidR="00176344" w:rsidRPr="0047528B">
        <w:rPr>
          <w:bCs/>
          <w:sz w:val="28"/>
          <w:szCs w:val="28"/>
        </w:rPr>
        <w:t xml:space="preserve"> сель</w:t>
      </w:r>
      <w:r w:rsidR="005112D0" w:rsidRPr="0047528B">
        <w:rPr>
          <w:bCs/>
          <w:sz w:val="28"/>
          <w:szCs w:val="28"/>
        </w:rPr>
        <w:t xml:space="preserve">ского поселения </w:t>
      </w:r>
      <w:r w:rsidR="00176344" w:rsidRPr="0047528B">
        <w:rPr>
          <w:bCs/>
          <w:sz w:val="28"/>
          <w:szCs w:val="28"/>
        </w:rPr>
        <w:t xml:space="preserve"> </w:t>
      </w:r>
      <w:r w:rsidRPr="0047528B">
        <w:rPr>
          <w:sz w:val="28"/>
        </w:rPr>
        <w:t>(далее</w:t>
      </w:r>
      <w:r w:rsidR="000B24D0" w:rsidRPr="0047528B">
        <w:rPr>
          <w:sz w:val="28"/>
        </w:rPr>
        <w:t xml:space="preserve"> МКУК «КДИЦ»</w:t>
      </w:r>
      <w:r w:rsidR="005112D0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</w:t>
      </w:r>
      <w:r w:rsidR="005112D0" w:rsidRPr="0047528B">
        <w:rPr>
          <w:sz w:val="28"/>
        </w:rPr>
        <w:t>ьского поселения</w:t>
      </w:r>
      <w:proofErr w:type="gramStart"/>
      <w:r w:rsidR="005112D0" w:rsidRPr="0047528B">
        <w:rPr>
          <w:sz w:val="28"/>
        </w:rPr>
        <w:t xml:space="preserve"> </w:t>
      </w:r>
      <w:r w:rsidRPr="0047528B">
        <w:rPr>
          <w:sz w:val="28"/>
        </w:rPr>
        <w:t>)</w:t>
      </w:r>
      <w:proofErr w:type="gramEnd"/>
      <w:r w:rsidRPr="0047528B">
        <w:rPr>
          <w:sz w:val="28"/>
        </w:rPr>
        <w:t xml:space="preserve"> (далее - Порядок) разработан в соответствии с требованиями действующих федеральных, региональных нормативных правовых актов по проведению независимой оценки работы учреждений, оказывающих населению услуги в сфере культуры.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 xml:space="preserve">2. </w:t>
      </w:r>
      <w:proofErr w:type="gramStart"/>
      <w:r w:rsidRPr="0047528B">
        <w:rPr>
          <w:sz w:val="28"/>
        </w:rPr>
        <w:t>Целью Порядка является отработка на практике организационно-методических  вопросов по проведению независимой оценки качества работы  М</w:t>
      </w:r>
      <w:r w:rsidR="00176344" w:rsidRPr="0047528B">
        <w:rPr>
          <w:sz w:val="28"/>
        </w:rPr>
        <w:t>К</w:t>
      </w:r>
      <w:r w:rsidRPr="0047528B">
        <w:rPr>
          <w:sz w:val="28"/>
        </w:rPr>
        <w:t>УК «</w:t>
      </w:r>
      <w:r w:rsidR="00176344" w:rsidRPr="0047528B">
        <w:rPr>
          <w:sz w:val="28"/>
        </w:rPr>
        <w:t>КДИЦ»</w:t>
      </w:r>
      <w:r w:rsidRPr="0047528B">
        <w:rPr>
          <w:sz w:val="28"/>
        </w:rPr>
        <w:t xml:space="preserve"> </w:t>
      </w:r>
      <w:r w:rsidR="00206B5E" w:rsidRPr="0047528B">
        <w:rPr>
          <w:sz w:val="28"/>
        </w:rPr>
        <w:t>Лермонтовского</w:t>
      </w:r>
      <w:r w:rsidRPr="0047528B">
        <w:rPr>
          <w:sz w:val="28"/>
        </w:rPr>
        <w:t xml:space="preserve"> сельского поселения</w:t>
      </w:r>
      <w:r w:rsidR="00206B5E" w:rsidRPr="0047528B">
        <w:rPr>
          <w:sz w:val="28"/>
        </w:rPr>
        <w:t xml:space="preserve"> </w:t>
      </w:r>
      <w:r w:rsidRPr="0047528B">
        <w:rPr>
          <w:sz w:val="28"/>
        </w:rPr>
        <w:t xml:space="preserve"> (далее - независимая оценка) и, как следствие, повышение качества и доступности предоставления услуг для населения, улучшение информированности потребителей о качестве работы</w:t>
      </w:r>
      <w:r w:rsidR="000B24D0" w:rsidRPr="0047528B">
        <w:rPr>
          <w:sz w:val="28"/>
        </w:rPr>
        <w:t xml:space="preserve"> МКУК «КДИЦ»</w:t>
      </w:r>
      <w:r w:rsidR="00206B5E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206B5E" w:rsidRPr="0047528B">
        <w:rPr>
          <w:sz w:val="28"/>
        </w:rPr>
        <w:t>ского поселения</w:t>
      </w:r>
      <w:r w:rsidRPr="0047528B">
        <w:rPr>
          <w:sz w:val="28"/>
        </w:rPr>
        <w:t>, в том числе их ответственности за качество предоставляемых услуг.</w:t>
      </w:r>
      <w:proofErr w:type="gramEnd"/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3. Порядок предусматривает проведение независимой оценки с участием и на основе мнения граждан - потребителей услуг</w:t>
      </w:r>
      <w:r w:rsidR="000B24D0" w:rsidRPr="0047528B">
        <w:rPr>
          <w:sz w:val="28"/>
        </w:rPr>
        <w:t xml:space="preserve"> МКУК «КДИЦ»</w:t>
      </w:r>
      <w:r w:rsidR="0006206F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07405F" w:rsidRPr="0047528B">
        <w:rPr>
          <w:sz w:val="28"/>
        </w:rPr>
        <w:t>ского поселения</w:t>
      </w:r>
      <w:proofErr w:type="gramStart"/>
      <w:r w:rsidR="0007405F" w:rsidRPr="0047528B">
        <w:rPr>
          <w:sz w:val="28"/>
        </w:rPr>
        <w:t xml:space="preserve"> </w:t>
      </w:r>
      <w:r w:rsidRPr="0047528B">
        <w:rPr>
          <w:sz w:val="28"/>
        </w:rPr>
        <w:t>.</w:t>
      </w:r>
      <w:proofErr w:type="gramEnd"/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4. Порядок включает в себя: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4.1. Формирование публичных рейтингов деятельности</w:t>
      </w:r>
      <w:r w:rsidR="000B24D0" w:rsidRPr="0047528B">
        <w:rPr>
          <w:sz w:val="28"/>
        </w:rPr>
        <w:t xml:space="preserve"> МКУК «КДИЦ» </w:t>
      </w:r>
      <w:r w:rsidR="0007405F" w:rsidRPr="0047528B">
        <w:rPr>
          <w:sz w:val="28"/>
        </w:rPr>
        <w:t xml:space="preserve">Лермонтовского </w:t>
      </w:r>
      <w:r w:rsidR="000B24D0" w:rsidRPr="0047528B">
        <w:rPr>
          <w:sz w:val="28"/>
        </w:rPr>
        <w:t>сель</w:t>
      </w:r>
      <w:r w:rsidR="0007405F" w:rsidRPr="0047528B">
        <w:rPr>
          <w:sz w:val="28"/>
        </w:rPr>
        <w:t>ского поселения</w:t>
      </w:r>
      <w:proofErr w:type="gramStart"/>
      <w:r w:rsidR="0007405F" w:rsidRPr="0047528B">
        <w:rPr>
          <w:sz w:val="28"/>
        </w:rPr>
        <w:t xml:space="preserve"> </w:t>
      </w:r>
      <w:r w:rsidRPr="0047528B">
        <w:rPr>
          <w:sz w:val="28"/>
        </w:rPr>
        <w:t>;</w:t>
      </w:r>
      <w:proofErr w:type="gramEnd"/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4.2. Выявление, обобщение и анализ общественного мнения по качеству работы</w:t>
      </w:r>
      <w:r w:rsidR="000B24D0" w:rsidRPr="0047528B">
        <w:rPr>
          <w:sz w:val="28"/>
        </w:rPr>
        <w:t xml:space="preserve"> МКУК «КДИЦ»</w:t>
      </w:r>
      <w:r w:rsidR="0007405F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47528B">
        <w:rPr>
          <w:sz w:val="28"/>
        </w:rPr>
        <w:t>ского поселения</w:t>
      </w:r>
      <w:r w:rsidRPr="0047528B">
        <w:rPr>
          <w:sz w:val="28"/>
        </w:rPr>
        <w:t>;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4.3. Направление информации о результатах независимой оценки и предложения по улучшению качества работы</w:t>
      </w:r>
      <w:r w:rsidR="000B24D0" w:rsidRPr="0047528B">
        <w:rPr>
          <w:sz w:val="28"/>
        </w:rPr>
        <w:t xml:space="preserve"> МКУК «КДИЦ»</w:t>
      </w:r>
      <w:r w:rsidR="0047528B">
        <w:rPr>
          <w:sz w:val="28"/>
        </w:rPr>
        <w:t xml:space="preserve"> </w:t>
      </w:r>
      <w:r w:rsidR="0007405F" w:rsidRPr="0047528B">
        <w:rPr>
          <w:sz w:val="28"/>
        </w:rPr>
        <w:t>Лермонтовского</w:t>
      </w:r>
      <w:r w:rsidR="000B24D0" w:rsidRPr="0047528B">
        <w:rPr>
          <w:sz w:val="28"/>
        </w:rPr>
        <w:t xml:space="preserve"> сель</w:t>
      </w:r>
      <w:r w:rsidR="0007405F" w:rsidRPr="0047528B">
        <w:rPr>
          <w:sz w:val="28"/>
        </w:rPr>
        <w:t xml:space="preserve">ского поселения </w:t>
      </w:r>
      <w:r w:rsidR="004B4A2C" w:rsidRPr="0047528B">
        <w:rPr>
          <w:sz w:val="28"/>
        </w:rPr>
        <w:t xml:space="preserve"> </w:t>
      </w:r>
      <w:r w:rsidR="00D2721F" w:rsidRPr="0047528B">
        <w:rPr>
          <w:sz w:val="28"/>
        </w:rPr>
        <w:t>в а</w:t>
      </w:r>
      <w:r w:rsidRPr="0047528B">
        <w:rPr>
          <w:sz w:val="28"/>
        </w:rPr>
        <w:t>дминистрацию</w:t>
      </w:r>
      <w:r w:rsidR="00D2721F" w:rsidRPr="0047528B">
        <w:rPr>
          <w:sz w:val="28"/>
        </w:rPr>
        <w:t xml:space="preserve"> Лермонтовского</w:t>
      </w:r>
      <w:r w:rsidRPr="0047528B">
        <w:rPr>
          <w:sz w:val="28"/>
        </w:rPr>
        <w:t xml:space="preserve"> сельского поселения </w:t>
      </w:r>
      <w:r w:rsidR="004B4A2C" w:rsidRPr="0047528B">
        <w:rPr>
          <w:sz w:val="28"/>
        </w:rPr>
        <w:t xml:space="preserve"> </w:t>
      </w:r>
      <w:r w:rsidRPr="0047528B">
        <w:rPr>
          <w:sz w:val="28"/>
        </w:rPr>
        <w:t>(далее - Администрация).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5. Объектом независимой оценки являются: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 xml:space="preserve">5.1. Деятельность </w:t>
      </w:r>
      <w:r w:rsidR="000B24D0" w:rsidRPr="0047528B">
        <w:rPr>
          <w:sz w:val="28"/>
        </w:rPr>
        <w:t>МКУК «КДИЦ»</w:t>
      </w:r>
      <w:r w:rsidR="00D2721F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D2721F" w:rsidRPr="0047528B">
        <w:rPr>
          <w:sz w:val="28"/>
        </w:rPr>
        <w:t xml:space="preserve">ского поселения </w:t>
      </w:r>
      <w:r w:rsidR="004B4A2C" w:rsidRPr="0047528B">
        <w:rPr>
          <w:sz w:val="28"/>
        </w:rPr>
        <w:t xml:space="preserve"> </w:t>
      </w:r>
      <w:r w:rsidRPr="0047528B">
        <w:rPr>
          <w:sz w:val="28"/>
        </w:rPr>
        <w:t>в соответствии с законодательством в сфере культуры;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5.2. Информационная открытость деятельности</w:t>
      </w:r>
      <w:r w:rsidR="000B24D0" w:rsidRPr="0047528B">
        <w:rPr>
          <w:sz w:val="28"/>
        </w:rPr>
        <w:t xml:space="preserve"> МКУК «КДИЦ»</w:t>
      </w:r>
      <w:r w:rsidR="00D2721F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47528B">
        <w:rPr>
          <w:sz w:val="28"/>
        </w:rPr>
        <w:t>ского поселения</w:t>
      </w:r>
      <w:r w:rsidRPr="0047528B">
        <w:rPr>
          <w:sz w:val="28"/>
        </w:rPr>
        <w:t>;</w:t>
      </w:r>
    </w:p>
    <w:p w:rsidR="009B535C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5.3. Внедрение в деятельность</w:t>
      </w:r>
      <w:r w:rsidR="000B24D0" w:rsidRPr="0047528B">
        <w:rPr>
          <w:sz w:val="28"/>
        </w:rPr>
        <w:t xml:space="preserve"> МКУК «КДИЦ»</w:t>
      </w:r>
      <w:r w:rsidR="00D2721F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сельског</w:t>
      </w:r>
      <w:r w:rsidR="00D2721F" w:rsidRPr="0047528B">
        <w:rPr>
          <w:sz w:val="28"/>
        </w:rPr>
        <w:t xml:space="preserve">о поселения </w:t>
      </w:r>
      <w:r w:rsidRPr="0047528B">
        <w:rPr>
          <w:sz w:val="28"/>
        </w:rPr>
        <w:t xml:space="preserve">   инновационных программ, способствующих повышению качества предоставляемых услуг.</w:t>
      </w:r>
    </w:p>
    <w:p w:rsidR="0047528B" w:rsidRDefault="0047528B" w:rsidP="0047528B">
      <w:pPr>
        <w:pStyle w:val="Standard"/>
        <w:ind w:firstLine="284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47528B" w:rsidRPr="0047528B" w:rsidRDefault="0047528B" w:rsidP="0047528B">
      <w:pPr>
        <w:pStyle w:val="Standard"/>
        <w:ind w:firstLine="284"/>
        <w:jc w:val="center"/>
        <w:rPr>
          <w:sz w:val="16"/>
          <w:szCs w:val="16"/>
        </w:rPr>
      </w:pP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 xml:space="preserve">6. При проведении независимой оценки используется общедоступная информация о </w:t>
      </w:r>
      <w:r w:rsidR="000B24D0" w:rsidRPr="0047528B">
        <w:rPr>
          <w:sz w:val="28"/>
        </w:rPr>
        <w:t>МКУК «КДИЦ»</w:t>
      </w:r>
      <w:r w:rsidR="00D90056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47528B">
        <w:rPr>
          <w:sz w:val="28"/>
        </w:rPr>
        <w:t>ского поселения</w:t>
      </w:r>
      <w:r w:rsidRPr="0047528B">
        <w:rPr>
          <w:sz w:val="28"/>
        </w:rPr>
        <w:t>.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6.1. Данные официального статистического учета, других сведений, характеризующих условия и процесс деятельности в</w:t>
      </w:r>
      <w:r w:rsidR="000B24D0" w:rsidRPr="0047528B">
        <w:rPr>
          <w:sz w:val="28"/>
        </w:rPr>
        <w:t xml:space="preserve"> МКУК «КДИЦ»</w:t>
      </w:r>
      <w:r w:rsidR="00D90056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D90056" w:rsidRPr="0047528B">
        <w:rPr>
          <w:sz w:val="28"/>
        </w:rPr>
        <w:t xml:space="preserve">ского поселения 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6.2. Данные мониторинга муниципальной системы оценки качества культуры, осуществляемого Администрацией;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6.3. Информация официальных сайтов в информационно-коммуникационной сети "Интернет";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6.4. Иные данные, получаемые при осуществлении своих полномочий Администрацией, в том числе из открытых официальных источников.</w:t>
      </w:r>
    </w:p>
    <w:p w:rsidR="009B535C" w:rsidRPr="0047528B" w:rsidRDefault="009B535C" w:rsidP="0047528B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 xml:space="preserve">7. </w:t>
      </w:r>
      <w:r w:rsidR="00DE11C7" w:rsidRPr="0047528B">
        <w:rPr>
          <w:sz w:val="28"/>
        </w:rPr>
        <w:t>Общественный совет организует</w:t>
      </w:r>
      <w:r w:rsidR="004B4A2C" w:rsidRPr="0047528B">
        <w:rPr>
          <w:sz w:val="28"/>
        </w:rPr>
        <w:t xml:space="preserve"> и проводит независимую оценку </w:t>
      </w:r>
      <w:proofErr w:type="spellStart"/>
      <w:proofErr w:type="gramStart"/>
      <w:r w:rsidRPr="0047528B">
        <w:rPr>
          <w:sz w:val="28"/>
        </w:rPr>
        <w:t>деяте</w:t>
      </w:r>
      <w:r w:rsidR="0047528B">
        <w:rPr>
          <w:sz w:val="28"/>
        </w:rPr>
        <w:t>-</w:t>
      </w:r>
      <w:r w:rsidRPr="0047528B">
        <w:rPr>
          <w:sz w:val="28"/>
        </w:rPr>
        <w:t>льности</w:t>
      </w:r>
      <w:proofErr w:type="spellEnd"/>
      <w:proofErr w:type="gramEnd"/>
      <w:r w:rsidRPr="0047528B">
        <w:rPr>
          <w:sz w:val="28"/>
        </w:rPr>
        <w:t xml:space="preserve">  М</w:t>
      </w:r>
      <w:r w:rsidR="004B4A2C" w:rsidRPr="0047528B">
        <w:rPr>
          <w:sz w:val="28"/>
        </w:rPr>
        <w:t>К</w:t>
      </w:r>
      <w:r w:rsidRPr="0047528B">
        <w:rPr>
          <w:sz w:val="28"/>
        </w:rPr>
        <w:t xml:space="preserve">УК </w:t>
      </w:r>
      <w:r w:rsidR="004B4A2C" w:rsidRPr="0047528B">
        <w:rPr>
          <w:sz w:val="28"/>
        </w:rPr>
        <w:t>«КДИЦ»</w:t>
      </w:r>
      <w:r w:rsidRPr="0047528B">
        <w:rPr>
          <w:sz w:val="28"/>
        </w:rPr>
        <w:t xml:space="preserve"> </w:t>
      </w:r>
      <w:r w:rsidR="00D90056" w:rsidRPr="0047528B">
        <w:rPr>
          <w:sz w:val="28"/>
        </w:rPr>
        <w:t>Лермонтовского</w:t>
      </w:r>
      <w:r w:rsidRPr="0047528B">
        <w:rPr>
          <w:sz w:val="28"/>
        </w:rPr>
        <w:t xml:space="preserve"> сельс</w:t>
      </w:r>
      <w:r w:rsidR="0047528B">
        <w:rPr>
          <w:sz w:val="28"/>
        </w:rPr>
        <w:t>кого поселения</w:t>
      </w:r>
      <w:r w:rsidR="00DE11C7" w:rsidRPr="0047528B">
        <w:rPr>
          <w:sz w:val="28"/>
        </w:rPr>
        <w:t>,</w:t>
      </w:r>
      <w:r w:rsidRPr="0047528B">
        <w:rPr>
          <w:sz w:val="28"/>
        </w:rPr>
        <w:t xml:space="preserve"> </w:t>
      </w:r>
      <w:r w:rsidR="00DE11C7" w:rsidRPr="0047528B">
        <w:rPr>
          <w:sz w:val="28"/>
        </w:rPr>
        <w:t xml:space="preserve">  который</w:t>
      </w:r>
      <w:r w:rsidRPr="0047528B">
        <w:rPr>
          <w:sz w:val="28"/>
        </w:rPr>
        <w:t>: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7.1. Определяет стратегию проведения независимой оценки;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7.2. Определяет показатели и критерии независимой оценки;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7.3. Устанавливает периодичность проведения независимой оценки;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 xml:space="preserve">7.4. Получает информацию об эффективности деятельности </w:t>
      </w:r>
      <w:r w:rsidR="004B4A2C" w:rsidRPr="0047528B">
        <w:rPr>
          <w:sz w:val="28"/>
        </w:rPr>
        <w:t xml:space="preserve">МКУК «КДИЦ» </w:t>
      </w:r>
      <w:r w:rsidR="00D90056" w:rsidRPr="0047528B">
        <w:rPr>
          <w:sz w:val="28"/>
        </w:rPr>
        <w:t>Лермонтовского</w:t>
      </w:r>
      <w:r w:rsidR="004B4A2C" w:rsidRPr="0047528B">
        <w:rPr>
          <w:sz w:val="28"/>
        </w:rPr>
        <w:t xml:space="preserve"> сельс</w:t>
      </w:r>
      <w:r w:rsidR="0047528B">
        <w:rPr>
          <w:sz w:val="28"/>
        </w:rPr>
        <w:t>кого поселения</w:t>
      </w:r>
      <w:r w:rsidRPr="0047528B">
        <w:rPr>
          <w:sz w:val="28"/>
        </w:rPr>
        <w:t>.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 xml:space="preserve">7.5. Организует обработку информации об эффективности деятельности </w:t>
      </w:r>
      <w:r w:rsidR="000B24D0" w:rsidRPr="0047528B">
        <w:rPr>
          <w:sz w:val="28"/>
        </w:rPr>
        <w:t>МКУК «КДИЦ»</w:t>
      </w:r>
      <w:r w:rsidR="00D90056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D90056" w:rsidRPr="0047528B">
        <w:rPr>
          <w:sz w:val="28"/>
        </w:rPr>
        <w:t xml:space="preserve">ского поселения 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7.6. Формирует рейтинг эффективности деятельности</w:t>
      </w:r>
      <w:r w:rsidR="000B24D0" w:rsidRPr="0047528B">
        <w:rPr>
          <w:sz w:val="28"/>
        </w:rPr>
        <w:t xml:space="preserve"> МКУК «КДИЦ» </w:t>
      </w:r>
      <w:r w:rsidR="00D90056" w:rsidRPr="0047528B">
        <w:rPr>
          <w:sz w:val="28"/>
        </w:rPr>
        <w:t xml:space="preserve"> Лермонтовского </w:t>
      </w:r>
      <w:r w:rsidR="000B24D0" w:rsidRPr="0047528B">
        <w:rPr>
          <w:sz w:val="28"/>
        </w:rPr>
        <w:t>сель</w:t>
      </w:r>
      <w:r w:rsidR="00D90056" w:rsidRPr="0047528B">
        <w:rPr>
          <w:sz w:val="28"/>
        </w:rPr>
        <w:t xml:space="preserve">ского поселения 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7.8. Готовит предложения по улучшению качества услуг, предоставляемых</w:t>
      </w:r>
      <w:r w:rsidR="000B24D0" w:rsidRPr="0047528B">
        <w:rPr>
          <w:sz w:val="28"/>
        </w:rPr>
        <w:t xml:space="preserve"> МКУК «КДИЦ»</w:t>
      </w:r>
      <w:r w:rsidR="004A03E4" w:rsidRPr="0047528B">
        <w:rPr>
          <w:sz w:val="28"/>
        </w:rPr>
        <w:t xml:space="preserve"> </w:t>
      </w:r>
      <w:r w:rsidR="00D90056" w:rsidRPr="0047528B">
        <w:rPr>
          <w:sz w:val="28"/>
        </w:rPr>
        <w:t>Лермонтовского</w:t>
      </w:r>
      <w:r w:rsidR="000B24D0" w:rsidRPr="0047528B">
        <w:rPr>
          <w:sz w:val="28"/>
        </w:rPr>
        <w:t xml:space="preserve"> сель</w:t>
      </w:r>
      <w:r w:rsidR="0047528B">
        <w:rPr>
          <w:sz w:val="28"/>
        </w:rPr>
        <w:t>ского поселения</w:t>
      </w:r>
      <w:r w:rsidRPr="0047528B">
        <w:rPr>
          <w:sz w:val="28"/>
        </w:rPr>
        <w:t>.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 xml:space="preserve">8. Администрация предоставляет в </w:t>
      </w:r>
      <w:r w:rsidR="00DE11C7" w:rsidRPr="0047528B">
        <w:rPr>
          <w:sz w:val="28"/>
        </w:rPr>
        <w:t xml:space="preserve">общественный совет </w:t>
      </w:r>
      <w:r w:rsidRPr="0047528B">
        <w:rPr>
          <w:sz w:val="28"/>
        </w:rPr>
        <w:t>информацию по показателям эффективности деятельности</w:t>
      </w:r>
      <w:r w:rsidR="000B24D0" w:rsidRPr="0047528B">
        <w:rPr>
          <w:sz w:val="28"/>
        </w:rPr>
        <w:t xml:space="preserve"> МКУК «КДИЦ»</w:t>
      </w:r>
      <w:r w:rsidR="00D90056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D90056" w:rsidRPr="0047528B">
        <w:rPr>
          <w:sz w:val="28"/>
        </w:rPr>
        <w:t xml:space="preserve">ского поселения </w:t>
      </w:r>
      <w:r w:rsidRPr="0047528B">
        <w:rPr>
          <w:sz w:val="28"/>
        </w:rPr>
        <w:t xml:space="preserve"> и их руководителей.</w:t>
      </w:r>
    </w:p>
    <w:p w:rsidR="009B535C" w:rsidRPr="0047528B" w:rsidRDefault="009B535C" w:rsidP="0047528B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9. Независимая оценка качества работы</w:t>
      </w:r>
      <w:r w:rsidR="000B24D0" w:rsidRPr="0047528B">
        <w:rPr>
          <w:sz w:val="28"/>
        </w:rPr>
        <w:t xml:space="preserve"> МКУК «КДИЦ» </w:t>
      </w:r>
      <w:r w:rsidR="00D90056" w:rsidRPr="0047528B">
        <w:rPr>
          <w:sz w:val="28"/>
        </w:rPr>
        <w:t xml:space="preserve">Лермонтовского </w:t>
      </w:r>
      <w:r w:rsidR="000B24D0" w:rsidRPr="0047528B">
        <w:rPr>
          <w:sz w:val="28"/>
        </w:rPr>
        <w:t>сель</w:t>
      </w:r>
      <w:r w:rsidR="00D90056" w:rsidRPr="0047528B">
        <w:rPr>
          <w:sz w:val="28"/>
        </w:rPr>
        <w:t>ского поселения</w:t>
      </w:r>
      <w:r w:rsidRPr="0047528B">
        <w:rPr>
          <w:sz w:val="28"/>
        </w:rPr>
        <w:t xml:space="preserve">  осуществляется по мере необходимости, но не чаще одного раза в год.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10. Процедура проведения независимой оценки включает в себя следующие этапы: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10.1. Определение показателей и критериев эффективности деятельности</w:t>
      </w:r>
      <w:r w:rsidR="000B24D0" w:rsidRPr="0047528B">
        <w:rPr>
          <w:sz w:val="28"/>
        </w:rPr>
        <w:t xml:space="preserve"> МКУК «КДИЦ»</w:t>
      </w:r>
      <w:r w:rsidR="00D90056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D90056" w:rsidRPr="0047528B">
        <w:rPr>
          <w:sz w:val="28"/>
        </w:rPr>
        <w:t xml:space="preserve">ского поселения </w:t>
      </w:r>
    </w:p>
    <w:p w:rsidR="009B535C" w:rsidRPr="0047528B" w:rsidRDefault="009B535C" w:rsidP="0047528B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10.2. Сбор информации по показателям эффективности деятельности</w:t>
      </w:r>
      <w:r w:rsidR="000B24D0" w:rsidRPr="0047528B">
        <w:rPr>
          <w:sz w:val="28"/>
        </w:rPr>
        <w:t xml:space="preserve"> МКУК «КДИЦ» </w:t>
      </w:r>
      <w:r w:rsidR="00D90056" w:rsidRPr="0047528B">
        <w:rPr>
          <w:sz w:val="28"/>
        </w:rPr>
        <w:t xml:space="preserve">Лермонтовского </w:t>
      </w:r>
      <w:r w:rsidR="000B24D0" w:rsidRPr="0047528B">
        <w:rPr>
          <w:sz w:val="28"/>
        </w:rPr>
        <w:t>сель</w:t>
      </w:r>
      <w:r w:rsidR="0047528B">
        <w:rPr>
          <w:sz w:val="28"/>
        </w:rPr>
        <w:t>ского поселения</w:t>
      </w:r>
      <w:r w:rsidRPr="0047528B">
        <w:rPr>
          <w:sz w:val="28"/>
        </w:rPr>
        <w:t>, внесение полученной информации в оценочные таблицы.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10.3. Подготовка заключения о результатах оценки качества работы</w:t>
      </w:r>
      <w:r w:rsidR="000B24D0" w:rsidRPr="0047528B">
        <w:rPr>
          <w:sz w:val="28"/>
        </w:rPr>
        <w:t xml:space="preserve"> МКУК «КДИЦ» </w:t>
      </w:r>
      <w:r w:rsidR="00D90056" w:rsidRPr="0047528B">
        <w:rPr>
          <w:sz w:val="28"/>
        </w:rPr>
        <w:t xml:space="preserve">Лермонтовского </w:t>
      </w:r>
      <w:r w:rsidR="000B24D0" w:rsidRPr="0047528B">
        <w:rPr>
          <w:sz w:val="28"/>
        </w:rPr>
        <w:t>сел</w:t>
      </w:r>
      <w:r w:rsidR="00D90056" w:rsidRPr="0047528B">
        <w:rPr>
          <w:sz w:val="28"/>
        </w:rPr>
        <w:t xml:space="preserve">ьского поселения </w:t>
      </w:r>
      <w:r w:rsidRPr="0047528B">
        <w:rPr>
          <w:sz w:val="28"/>
        </w:rPr>
        <w:t xml:space="preserve"> и предложений по улучшению качества услуг.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10.4. Размещение заключения о результатах оценки качества работы</w:t>
      </w:r>
      <w:r w:rsidR="000B24D0" w:rsidRPr="0047528B">
        <w:rPr>
          <w:sz w:val="28"/>
        </w:rPr>
        <w:t xml:space="preserve"> МКУК «КДИЦ» </w:t>
      </w:r>
      <w:r w:rsidR="00D90056" w:rsidRPr="0047528B">
        <w:rPr>
          <w:sz w:val="28"/>
        </w:rPr>
        <w:t xml:space="preserve">Лермонтовского </w:t>
      </w:r>
      <w:r w:rsidR="000B24D0" w:rsidRPr="0047528B">
        <w:rPr>
          <w:sz w:val="28"/>
        </w:rPr>
        <w:t>сель</w:t>
      </w:r>
      <w:r w:rsidR="00D90056" w:rsidRPr="0047528B">
        <w:rPr>
          <w:sz w:val="28"/>
        </w:rPr>
        <w:t>ского поселения  на официальном сайте а</w:t>
      </w:r>
      <w:r w:rsidRPr="0047528B">
        <w:rPr>
          <w:sz w:val="28"/>
        </w:rPr>
        <w:t>дминистрации</w:t>
      </w:r>
      <w:r w:rsidR="00DE11C7" w:rsidRPr="0047528B">
        <w:rPr>
          <w:sz w:val="28"/>
        </w:rPr>
        <w:t xml:space="preserve"> сельского поселения</w:t>
      </w:r>
      <w:r w:rsidRPr="0047528B">
        <w:rPr>
          <w:sz w:val="28"/>
        </w:rPr>
        <w:t>.</w:t>
      </w:r>
    </w:p>
    <w:p w:rsidR="0047528B" w:rsidRDefault="0047528B" w:rsidP="0047528B">
      <w:pPr>
        <w:pStyle w:val="a3"/>
        <w:ind w:left="4956"/>
        <w:jc w:val="both"/>
        <w:rPr>
          <w:sz w:val="28"/>
          <w:szCs w:val="24"/>
        </w:rPr>
      </w:pPr>
      <w:r w:rsidRPr="0047528B">
        <w:rPr>
          <w:sz w:val="28"/>
          <w:szCs w:val="24"/>
        </w:rPr>
        <w:lastRenderedPageBreak/>
        <w:t>П</w:t>
      </w:r>
      <w:r>
        <w:rPr>
          <w:sz w:val="28"/>
          <w:szCs w:val="24"/>
        </w:rPr>
        <w:t>риложение № 3</w:t>
      </w:r>
      <w:r w:rsidRPr="0047528B">
        <w:rPr>
          <w:sz w:val="28"/>
          <w:szCs w:val="24"/>
        </w:rPr>
        <w:t xml:space="preserve"> </w:t>
      </w:r>
    </w:p>
    <w:p w:rsidR="0047528B" w:rsidRPr="0047528B" w:rsidRDefault="0047528B" w:rsidP="0047528B">
      <w:pPr>
        <w:pStyle w:val="a3"/>
        <w:ind w:left="495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 </w:t>
      </w:r>
      <w:r w:rsidRPr="0047528B">
        <w:rPr>
          <w:sz w:val="28"/>
          <w:szCs w:val="24"/>
        </w:rPr>
        <w:t xml:space="preserve">постановлению </w:t>
      </w:r>
      <w:r>
        <w:rPr>
          <w:sz w:val="28"/>
          <w:szCs w:val="24"/>
        </w:rPr>
        <w:t xml:space="preserve"> </w:t>
      </w:r>
      <w:r w:rsidRPr="0047528B">
        <w:rPr>
          <w:sz w:val="28"/>
          <w:szCs w:val="24"/>
        </w:rPr>
        <w:t>администрации</w:t>
      </w:r>
    </w:p>
    <w:p w:rsidR="0047528B" w:rsidRDefault="0047528B" w:rsidP="0047528B">
      <w:pPr>
        <w:pStyle w:val="a3"/>
        <w:ind w:left="4956"/>
        <w:jc w:val="both"/>
        <w:rPr>
          <w:sz w:val="28"/>
          <w:szCs w:val="24"/>
        </w:rPr>
      </w:pPr>
      <w:r w:rsidRPr="0047528B">
        <w:rPr>
          <w:sz w:val="28"/>
          <w:szCs w:val="24"/>
        </w:rPr>
        <w:t>сельского поселения</w:t>
      </w:r>
    </w:p>
    <w:p w:rsidR="0047528B" w:rsidRPr="0047528B" w:rsidRDefault="0047528B" w:rsidP="0047528B">
      <w:pPr>
        <w:pStyle w:val="a3"/>
        <w:ind w:left="4956"/>
        <w:jc w:val="both"/>
        <w:rPr>
          <w:sz w:val="28"/>
          <w:szCs w:val="24"/>
        </w:rPr>
      </w:pPr>
      <w:r>
        <w:rPr>
          <w:sz w:val="28"/>
          <w:szCs w:val="24"/>
        </w:rPr>
        <w:t>от _____________№____</w:t>
      </w:r>
    </w:p>
    <w:p w:rsidR="0047528B" w:rsidRPr="0047528B" w:rsidRDefault="0047528B" w:rsidP="0047528B">
      <w:pPr>
        <w:pStyle w:val="Textbody"/>
        <w:shd w:val="clear" w:color="auto" w:fill="FFFFFF"/>
        <w:jc w:val="center"/>
        <w:rPr>
          <w:b/>
          <w:sz w:val="28"/>
        </w:rPr>
      </w:pPr>
    </w:p>
    <w:p w:rsidR="000A24F4" w:rsidRPr="0047528B" w:rsidRDefault="000A24F4" w:rsidP="000A24F4">
      <w:pPr>
        <w:pStyle w:val="a3"/>
        <w:ind w:left="5670"/>
        <w:jc w:val="both"/>
        <w:rPr>
          <w:sz w:val="28"/>
          <w:szCs w:val="24"/>
        </w:rPr>
      </w:pPr>
    </w:p>
    <w:p w:rsidR="000A24F4" w:rsidRPr="0047528B" w:rsidRDefault="000A24F4" w:rsidP="000A24F4">
      <w:pPr>
        <w:widowControl/>
        <w:suppressAutoHyphens w:val="0"/>
        <w:autoSpaceDN/>
        <w:contextualSpacing/>
        <w:jc w:val="center"/>
        <w:rPr>
          <w:rFonts w:eastAsia="Calibri" w:cs="Times New Roman"/>
          <w:b/>
          <w:caps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b/>
          <w:caps/>
          <w:kern w:val="0"/>
          <w:sz w:val="28"/>
          <w:szCs w:val="28"/>
          <w:lang w:eastAsia="en-US" w:bidi="ar-SA"/>
        </w:rPr>
        <w:t>базовые показатели</w:t>
      </w:r>
    </w:p>
    <w:p w:rsidR="008B4D4A" w:rsidRPr="0047528B" w:rsidRDefault="000A24F4" w:rsidP="008B4D4A">
      <w:pPr>
        <w:pStyle w:val="Standard"/>
        <w:jc w:val="center"/>
        <w:rPr>
          <w:b/>
        </w:rPr>
      </w:pPr>
      <w:r w:rsidRPr="0047528B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эффективности деятельности </w:t>
      </w:r>
      <w:r w:rsidR="008B4D4A" w:rsidRPr="0047528B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8B4D4A" w:rsidRPr="0047528B">
        <w:rPr>
          <w:b/>
          <w:bCs/>
          <w:sz w:val="28"/>
          <w:szCs w:val="28"/>
        </w:rPr>
        <w:t>муниципального казенного учреждения культуры «Кино-досуговый информационный центр»</w:t>
      </w:r>
      <w:r w:rsidR="00D90056" w:rsidRPr="0047528B">
        <w:rPr>
          <w:b/>
          <w:bCs/>
          <w:sz w:val="28"/>
          <w:szCs w:val="28"/>
        </w:rPr>
        <w:t xml:space="preserve"> Лермонтовского</w:t>
      </w:r>
      <w:r w:rsidR="008B4D4A" w:rsidRPr="0047528B">
        <w:rPr>
          <w:b/>
          <w:bCs/>
          <w:sz w:val="28"/>
          <w:szCs w:val="28"/>
        </w:rPr>
        <w:t xml:space="preserve"> сель</w:t>
      </w:r>
      <w:r w:rsidR="00D90056" w:rsidRPr="0047528B">
        <w:rPr>
          <w:b/>
          <w:bCs/>
          <w:sz w:val="28"/>
          <w:szCs w:val="28"/>
        </w:rPr>
        <w:t xml:space="preserve">ского поселения 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A24F4" w:rsidRPr="0047528B" w:rsidRDefault="000A24F4" w:rsidP="000A24F4">
      <w:pPr>
        <w:widowControl/>
        <w:numPr>
          <w:ilvl w:val="0"/>
          <w:numId w:val="14"/>
        </w:numPr>
        <w:suppressAutoHyphens w:val="0"/>
        <w:autoSpaceDE w:val="0"/>
        <w:autoSpaceDN/>
        <w:adjustRightInd w:val="0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Пояснительная записка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Базовые показатели эффективности деятельности </w:t>
      </w:r>
      <w:r w:rsidRPr="0047528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муниципального казенного учреждения культуры «Кино-досуговый информационный центр»</w:t>
      </w:r>
      <w:r w:rsidR="00D90056" w:rsidRPr="0047528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Лермонтовского</w:t>
      </w:r>
      <w:r w:rsidRPr="0047528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сель</w:t>
      </w:r>
      <w:r w:rsidR="00D90056" w:rsidRPr="0047528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ского поселения </w:t>
      </w:r>
      <w:r w:rsidRPr="0047528B">
        <w:rPr>
          <w:rFonts w:ascii="Calibri" w:eastAsia="Times New Roman" w:hAnsi="Calibri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47528B">
        <w:rPr>
          <w:rFonts w:eastAsia="Times New Roman" w:cs="Times New Roman"/>
          <w:kern w:val="0"/>
          <w:sz w:val="28"/>
          <w:szCs w:val="28"/>
          <w:lang w:eastAsia="ru-RU" w:bidi="ar-SA"/>
        </w:rPr>
        <w:t>разработаны во исполнение: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Указа Президента РФ от 07.05.2012г. № 597 «О мероприятиях по реализации государственной социальной политики (подпункт «к» п.1);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Федеральной целевой программы «Культура России (2012 – 2018 годы)», утвержденной постановлением Правительства Российской Федерации от 3 марта 2013 г. № 186;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Плана мероприятий («дорожной карты») «Изменения в отраслях социальной сферы, направленные на повышение эффективности сферы культуры, утвержденного распоряжением Правительства Российской Федерации» от 28 декабря 2012 г. № 2606-р в целях совершенствования системы оплаты труда.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Приказа Министерства культуры Хабаровского края от 25.06.2014 № 206/01-15 «Об итогах заседания Президиума Координационного совета»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2.  Показатели эффективности  разработаны для учреждений культуры: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Культурно - досуговых;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Библиотек.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Показатели эффективности  основываются на  индикаторах: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Государственной целевой программы  Хабаровского края «Культура Хабаровского края» на 2010 - 2018 годы, утвержденной постановлением Правительства Хабаровского края от 28 июня 2012 г. № 216-пр;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Плана мероприятия («дорожная карта») «Повышение эффективности и качества услуг культуры в Хабаровском крае на 2013-2018 годы», утвержденного  распоряжением Правительства Хабаровского края от 08.02.2013г. № 52-рп; </w:t>
      </w:r>
    </w:p>
    <w:p w:rsidR="000A24F4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Плана мероприятия («дорожная карта») «Повышение эффективности и качества услуг культуры в Бикинском муниципальном районе на 2013-2018 годы» (с изменениями от 20.12.2013 № 1439-Р) утвержденного распоряжением администрации Бикинского муниципального района от 28.05.2013 №535-Р </w:t>
      </w:r>
    </w:p>
    <w:p w:rsidR="0047528B" w:rsidRDefault="0047528B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47528B" w:rsidRDefault="0047528B" w:rsidP="0047528B">
      <w:pPr>
        <w:widowControl/>
        <w:suppressAutoHyphens w:val="0"/>
        <w:autoSpaceDE w:val="0"/>
        <w:adjustRightInd w:val="0"/>
        <w:ind w:firstLine="567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2</w:t>
      </w:r>
    </w:p>
    <w:p w:rsidR="0047528B" w:rsidRPr="0047528B" w:rsidRDefault="0047528B" w:rsidP="0047528B">
      <w:pPr>
        <w:widowControl/>
        <w:suppressAutoHyphens w:val="0"/>
        <w:autoSpaceDE w:val="0"/>
        <w:adjustRightInd w:val="0"/>
        <w:ind w:firstLine="567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Ведомственного </w:t>
      </w:r>
      <w:hyperlink r:id="rId7" w:history="1">
        <w:r w:rsidRPr="0047528B">
          <w:rPr>
            <w:rFonts w:eastAsia="Calibri" w:cs="Times New Roman"/>
            <w:kern w:val="0"/>
            <w:sz w:val="28"/>
            <w:szCs w:val="28"/>
            <w:lang w:eastAsia="en-US" w:bidi="ar-SA"/>
          </w:rPr>
          <w:t>перечня</w:t>
        </w:r>
      </w:hyperlink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государственных услуг (работ), оказываемых (выполняемых) находящимися в ведении Министерства культуры Российской Федерации федеральными государственными учреждениями, в качестве основных видов деятельности, утвержденного приказом Минкультуры России от 15 декабря 2010 г. № 781;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3. Показатели эффективности ориентированы на следующие принципы: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взаимосвязь оплаты труда с повышением качества предоставляемых муниципальных услуг (выполнения работ);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соответствие системы отраслевых показателей эффективности от регионального уровня до конкретных учреждения и работника;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соответствие показателям выполнения муниципального задания на оказание муниципальных услуг (работ); показателям качества оказания государственных услуг; показателям роста доходов от оказания платных услуг по сравнению с предыдущим периодом; 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включения культурных услуг, направленных на обслуживание категорий населения, определенных как приоритетные в программных документах по развитию культуры Бикинского муниципального района;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расширения (обновления) номенклатуры предоставляемых населению услуг;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 бюджетирования по результатам деятельности;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роста оплаты труда в соответствии с ростом эффективности труда работников. 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4. Система показателей эффективности для каждой группы учреждений сформирована по трем направлениям: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показатели объема работы;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показатели качества работы;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показатели эффективности.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Показатели определялись исходя из следующих требований: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они должны учитывать специфику деятельности учреждений данной группы;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они должны быть измеримыми и проверяемыми с помощью данных учета или материалов специальных замеров (исследований);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они должны быть существенными с точки зрения функций данной группы учреждений, актуальности для населения и инстанций, проводящих анализ (набор показателей эффективности может меняться, исходя из наиболее важных аспектов работы на конкретный планируемый период).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Внутри каждой группы (объем, качество, эффективность) может быть разное количество показателей, исходя из специфики деятельности учреждения культуры.</w:t>
      </w:r>
    </w:p>
    <w:p w:rsid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Каждый показатель и</w:t>
      </w:r>
      <w:r w:rsidR="00D90056"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меет значение «План», «Факт», «процент</w:t>
      </w: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выполнения плана». Плановый показатель определяется вышестоящим органом управления. Фактический показатель выставляется на основании учетных данных или путем расчета средних значений учетных данных. </w:t>
      </w:r>
    </w:p>
    <w:p w:rsidR="0047528B" w:rsidRDefault="0047528B" w:rsidP="0047528B">
      <w:pPr>
        <w:widowControl/>
        <w:suppressAutoHyphens w:val="0"/>
        <w:autoSpaceDE w:val="0"/>
        <w:adjustRightInd w:val="0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3</w:t>
      </w:r>
    </w:p>
    <w:p w:rsidR="0047528B" w:rsidRDefault="0047528B" w:rsidP="0047528B">
      <w:pPr>
        <w:widowControl/>
        <w:suppressAutoHyphens w:val="0"/>
        <w:autoSpaceDE w:val="0"/>
        <w:adjustRightInd w:val="0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A24F4" w:rsidRPr="0047528B" w:rsidRDefault="000A24F4" w:rsidP="0047528B">
      <w:pPr>
        <w:widowControl/>
        <w:suppressAutoHyphens w:val="0"/>
        <w:autoSpaceDE w:val="0"/>
        <w:adjustRightInd w:val="0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Показатели качества также определяются либо на основе фактических данных, либо расчетным путем. Существенным источником показателя качества работы учреждения должны быть отзывы граждан. Это могут быть зафиксированные жалобы или благодарственные отзывы в любой письменной форме.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Среди базовых показателей эффективности работы учреждения культуры по всем группам показатель «Индекс удовлетворенности населения качество и доступностью культурных услуг» вычисляется только на основании данных, представленных в результате проведения социологических исследований. Методику проведения исследования утверждает министерство культуры Хабаровского края.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 основании сопоставления планового и фактического значения каждого показателя высчитывается процент выполнения, который оценивается по балльной шкале.  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Итоговое значение эффективности деятельности учреждения культуры – 100 баллов. Это значение может быть достигнуто, в том числе при условии невыполнения (перевыполнения) отдельных показателей.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5. Заполнение таблиц с базовыми показателями внутри каждой группы позволит   администрации </w:t>
      </w:r>
      <w:r w:rsidR="00D90056"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Лермонтовского </w:t>
      </w: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сель</w:t>
      </w:r>
      <w:r w:rsidR="00D90056" w:rsidRPr="0047528B">
        <w:rPr>
          <w:rFonts w:eastAsia="Calibri" w:cs="Times New Roman"/>
          <w:kern w:val="0"/>
          <w:sz w:val="28"/>
          <w:szCs w:val="28"/>
          <w:lang w:eastAsia="en-US" w:bidi="ar-SA"/>
        </w:rPr>
        <w:t>ского поселения</w:t>
      </w: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формировать рейтинг эффективности подведомственных учреждений.    Итоговый рейтинг размещается в сборнике нормативно-правовых актов или на сайте администрации для информирования населения.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6. Показатели эффективности могут подлежать проверке со стороны органов управления, независимых экспертов, общественных советов.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7. Учреждения, которые по результатам деятельности выполнили базовые показатели, признаются эффективными. Невыполнение плановых показателей может влиять на объемы финансирования на следующий плановый период и (или) увеличение объемов работ (с учетом невыполненного в предыдущем периоде).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Конечной целью внедрения системы показателей эффективности деятельности учреждений культуры является совершенствование качества предоставляемых услуг, повышение удовлетворенности ими населения, развитие новых форм работы и расширение перечня предоставляемых услуг. </w:t>
      </w:r>
    </w:p>
    <w:p w:rsidR="000A24F4" w:rsidRDefault="000A24F4" w:rsidP="000A24F4">
      <w:pPr>
        <w:widowControl/>
        <w:suppressAutoHyphens w:val="0"/>
        <w:autoSpaceDN/>
        <w:jc w:val="both"/>
        <w:rPr>
          <w:rFonts w:eastAsia="Calibri" w:cs="Times New Roman"/>
          <w:kern w:val="0"/>
          <w:sz w:val="32"/>
          <w:szCs w:val="28"/>
          <w:lang w:eastAsia="en-US" w:bidi="ar-SA"/>
        </w:rPr>
      </w:pPr>
    </w:p>
    <w:p w:rsidR="0047528B" w:rsidRDefault="0047528B" w:rsidP="000A24F4">
      <w:pPr>
        <w:widowControl/>
        <w:suppressAutoHyphens w:val="0"/>
        <w:autoSpaceDN/>
        <w:jc w:val="both"/>
        <w:rPr>
          <w:rFonts w:eastAsia="Calibri" w:cs="Times New Roman"/>
          <w:kern w:val="0"/>
          <w:sz w:val="32"/>
          <w:szCs w:val="28"/>
          <w:lang w:eastAsia="en-US" w:bidi="ar-SA"/>
        </w:rPr>
      </w:pPr>
    </w:p>
    <w:p w:rsidR="0047528B" w:rsidRDefault="0047528B" w:rsidP="000A24F4">
      <w:pPr>
        <w:widowControl/>
        <w:suppressAutoHyphens w:val="0"/>
        <w:autoSpaceDN/>
        <w:jc w:val="both"/>
        <w:rPr>
          <w:rFonts w:eastAsia="Calibri" w:cs="Times New Roman"/>
          <w:kern w:val="0"/>
          <w:sz w:val="32"/>
          <w:szCs w:val="28"/>
          <w:lang w:eastAsia="en-US" w:bidi="ar-SA"/>
        </w:rPr>
      </w:pPr>
    </w:p>
    <w:p w:rsidR="0047528B" w:rsidRDefault="0047528B" w:rsidP="000A24F4">
      <w:pPr>
        <w:widowControl/>
        <w:suppressAutoHyphens w:val="0"/>
        <w:autoSpaceDN/>
        <w:jc w:val="both"/>
        <w:rPr>
          <w:rFonts w:eastAsia="Calibri" w:cs="Times New Roman"/>
          <w:kern w:val="0"/>
          <w:sz w:val="32"/>
          <w:szCs w:val="28"/>
          <w:lang w:eastAsia="en-US" w:bidi="ar-SA"/>
        </w:rPr>
      </w:pPr>
    </w:p>
    <w:p w:rsidR="0047528B" w:rsidRDefault="0047528B" w:rsidP="000A24F4">
      <w:pPr>
        <w:widowControl/>
        <w:suppressAutoHyphens w:val="0"/>
        <w:autoSpaceDN/>
        <w:jc w:val="both"/>
        <w:rPr>
          <w:rFonts w:eastAsia="Calibri" w:cs="Times New Roman"/>
          <w:kern w:val="0"/>
          <w:sz w:val="32"/>
          <w:szCs w:val="28"/>
          <w:lang w:eastAsia="en-US" w:bidi="ar-SA"/>
        </w:rPr>
      </w:pPr>
    </w:p>
    <w:p w:rsidR="0047528B" w:rsidRDefault="0047528B" w:rsidP="000A24F4">
      <w:pPr>
        <w:widowControl/>
        <w:suppressAutoHyphens w:val="0"/>
        <w:autoSpaceDN/>
        <w:jc w:val="both"/>
        <w:rPr>
          <w:rFonts w:eastAsia="Calibri" w:cs="Times New Roman"/>
          <w:kern w:val="0"/>
          <w:sz w:val="32"/>
          <w:szCs w:val="28"/>
          <w:lang w:eastAsia="en-US" w:bidi="ar-SA"/>
        </w:rPr>
      </w:pPr>
    </w:p>
    <w:p w:rsidR="0047528B" w:rsidRDefault="0047528B" w:rsidP="000A24F4">
      <w:pPr>
        <w:widowControl/>
        <w:suppressAutoHyphens w:val="0"/>
        <w:autoSpaceDN/>
        <w:jc w:val="both"/>
        <w:rPr>
          <w:rFonts w:eastAsia="Calibri" w:cs="Times New Roman"/>
          <w:kern w:val="0"/>
          <w:sz w:val="32"/>
          <w:szCs w:val="28"/>
          <w:lang w:eastAsia="en-US" w:bidi="ar-SA"/>
        </w:rPr>
      </w:pPr>
    </w:p>
    <w:p w:rsidR="0047528B" w:rsidRDefault="0047528B" w:rsidP="000A24F4">
      <w:pPr>
        <w:widowControl/>
        <w:suppressAutoHyphens w:val="0"/>
        <w:autoSpaceDN/>
        <w:jc w:val="both"/>
        <w:rPr>
          <w:rFonts w:eastAsia="Calibri" w:cs="Times New Roman"/>
          <w:kern w:val="0"/>
          <w:sz w:val="32"/>
          <w:szCs w:val="28"/>
          <w:lang w:eastAsia="en-US" w:bidi="ar-SA"/>
        </w:rPr>
      </w:pPr>
    </w:p>
    <w:p w:rsidR="0047528B" w:rsidRDefault="0047528B" w:rsidP="000A24F4">
      <w:pPr>
        <w:widowControl/>
        <w:suppressAutoHyphens w:val="0"/>
        <w:autoSpaceDN/>
        <w:ind w:left="85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A24F4" w:rsidRPr="0047528B" w:rsidRDefault="000A24F4" w:rsidP="000A24F4">
      <w:pPr>
        <w:widowControl/>
        <w:suppressAutoHyphens w:val="0"/>
        <w:autoSpaceDN/>
        <w:ind w:left="85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val="en-US" w:eastAsia="en-US" w:bidi="ar-SA"/>
        </w:rPr>
        <w:lastRenderedPageBreak/>
        <w:t>II</w:t>
      </w: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. Базовые показатели эффективности по группам учреждений</w:t>
      </w:r>
    </w:p>
    <w:p w:rsidR="000A24F4" w:rsidRPr="0047528B" w:rsidRDefault="000A24F4" w:rsidP="000A24F4">
      <w:pPr>
        <w:widowControl/>
        <w:suppressAutoHyphens w:val="0"/>
        <w:autoSpaceDN/>
        <w:ind w:left="1571"/>
        <w:contextualSpacing/>
        <w:jc w:val="both"/>
        <w:rPr>
          <w:rFonts w:eastAsia="Times New Roman" w:cs="Times New Roman"/>
          <w:kern w:val="0"/>
          <w:sz w:val="32"/>
          <w:szCs w:val="28"/>
          <w:lang w:eastAsia="ru-RU" w:bidi="ar-SA"/>
        </w:rPr>
      </w:pPr>
    </w:p>
    <w:p w:rsidR="000A24F4" w:rsidRPr="0047528B" w:rsidRDefault="000A24F4" w:rsidP="000A24F4">
      <w:pPr>
        <w:widowControl/>
        <w:suppressAutoHyphens w:val="0"/>
        <w:autoSpaceDN/>
        <w:ind w:firstLine="709"/>
        <w:jc w:val="right"/>
        <w:rPr>
          <w:rFonts w:eastAsia="Calibri" w:cs="Times New Roman"/>
          <w:kern w:val="0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Cs w:val="28"/>
          <w:lang w:eastAsia="en-US" w:bidi="ar-SA"/>
        </w:rPr>
        <w:t xml:space="preserve">Таблица 1 </w:t>
      </w:r>
    </w:p>
    <w:p w:rsidR="000A24F4" w:rsidRPr="0047528B" w:rsidRDefault="000A24F4" w:rsidP="000A24F4">
      <w:pPr>
        <w:widowControl/>
        <w:suppressAutoHyphens w:val="0"/>
        <w:autoSpaceDN/>
        <w:ind w:firstLine="709"/>
        <w:jc w:val="center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 xml:space="preserve">Базовые показатели по группе культурно-досуговых учреждений  (МКУК «КДИЦ» </w:t>
      </w:r>
      <w:r w:rsidR="00D90056" w:rsidRPr="0047528B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 xml:space="preserve"> Лермонтовского </w:t>
      </w:r>
      <w:r w:rsidRPr="0047528B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>сельского поселения»)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"/>
        <w:gridCol w:w="3631"/>
        <w:gridCol w:w="1134"/>
        <w:gridCol w:w="992"/>
        <w:gridCol w:w="985"/>
        <w:gridCol w:w="1000"/>
        <w:gridCol w:w="1127"/>
      </w:tblGrid>
      <w:tr w:rsidR="000A24F4" w:rsidRPr="000A24F4" w:rsidTr="000A24F4">
        <w:tc>
          <w:tcPr>
            <w:tcW w:w="475" w:type="dxa"/>
            <w:vMerge w:val="restart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№</w:t>
            </w:r>
          </w:p>
        </w:tc>
        <w:tc>
          <w:tcPr>
            <w:tcW w:w="3631" w:type="dxa"/>
            <w:vMerge w:val="restart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 xml:space="preserve">Показатели </w:t>
            </w:r>
          </w:p>
        </w:tc>
        <w:tc>
          <w:tcPr>
            <w:tcW w:w="3111" w:type="dxa"/>
            <w:gridSpan w:val="3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Значение показателя</w:t>
            </w:r>
          </w:p>
        </w:tc>
        <w:tc>
          <w:tcPr>
            <w:tcW w:w="1000" w:type="dxa"/>
            <w:vMerge w:val="restart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Кол-во баллов базовое</w:t>
            </w:r>
          </w:p>
        </w:tc>
        <w:tc>
          <w:tcPr>
            <w:tcW w:w="1127" w:type="dxa"/>
            <w:vMerge w:val="restart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 xml:space="preserve">Кол-во баллов </w:t>
            </w:r>
            <w:proofErr w:type="spellStart"/>
            <w:proofErr w:type="gramStart"/>
            <w:r w:rsidRPr="000A24F4">
              <w:rPr>
                <w:rFonts w:eastAsia="Calibri" w:cs="Times New Roman"/>
                <w:kern w:val="0"/>
                <w:lang w:eastAsia="en-US" w:bidi="ar-SA"/>
              </w:rPr>
              <w:t>факти-ческое</w:t>
            </w:r>
            <w:proofErr w:type="spellEnd"/>
            <w:proofErr w:type="gramEnd"/>
          </w:p>
        </w:tc>
      </w:tr>
      <w:tr w:rsidR="000A24F4" w:rsidRPr="000A24F4" w:rsidTr="000A24F4">
        <w:tc>
          <w:tcPr>
            <w:tcW w:w="475" w:type="dxa"/>
            <w:vMerge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631" w:type="dxa"/>
            <w:vMerge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план</w:t>
            </w: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факт</w:t>
            </w: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%</w:t>
            </w:r>
          </w:p>
        </w:tc>
        <w:tc>
          <w:tcPr>
            <w:tcW w:w="1000" w:type="dxa"/>
            <w:vMerge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127" w:type="dxa"/>
            <w:vMerge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i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b/>
                <w:i/>
                <w:kern w:val="0"/>
                <w:lang w:eastAsia="en-US" w:bidi="ar-SA"/>
              </w:rPr>
              <w:t>Показатели объема работ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hanging="10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35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Количество проведенных платных мероприятий 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9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Количество участников на платных мероприятиях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9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9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Число участников клубных формирований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8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b/>
                <w:i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b/>
                <w:i/>
                <w:kern w:val="0"/>
                <w:szCs w:val="28"/>
                <w:lang w:eastAsia="en-US" w:bidi="ar-SA"/>
              </w:rPr>
              <w:t>Показатели качества работы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35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Количество новых услуг, форм работы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9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Отсутствие фиксированных  жалоб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9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Наличие положительных отзывов в СМИ, благодарственных писем и пр.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9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Количество привлеченных средств (по проектам, грантам, благотворительности)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8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b/>
                <w:i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b/>
                <w:i/>
                <w:kern w:val="0"/>
                <w:szCs w:val="28"/>
                <w:lang w:eastAsia="en-US" w:bidi="ar-SA"/>
              </w:rPr>
              <w:t>Показатели эффективности работы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30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Среднее число посетителей одного платного мероприятия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6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Увеличение охвата населения  клубными формированиями 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6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Количество массовых мероприятий на одного специалиста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6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Сумма доходов на одного специалиста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6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Индекс удовлетворенности населения качеством и доступностью предоставляемых культурно-досуговых услуг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6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Итого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100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0A24F4" w:rsidRDefault="000A24F4" w:rsidP="000A24F4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A24F4" w:rsidRPr="000A24F4" w:rsidRDefault="000A24F4" w:rsidP="000A24F4">
      <w:pPr>
        <w:widowControl/>
        <w:suppressAutoHyphens w:val="0"/>
        <w:autoSpaceDN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</w:p>
    <w:p w:rsidR="000A24F4" w:rsidRPr="000A24F4" w:rsidRDefault="000A24F4" w:rsidP="000A24F4">
      <w:pPr>
        <w:widowControl/>
        <w:suppressAutoHyphens w:val="0"/>
        <w:autoSpaceDN/>
        <w:ind w:firstLine="709"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</w:p>
    <w:p w:rsidR="000A24F4" w:rsidRPr="000A24F4" w:rsidRDefault="000A24F4" w:rsidP="000A24F4">
      <w:pPr>
        <w:widowControl/>
        <w:suppressAutoHyphens w:val="0"/>
        <w:autoSpaceDN/>
        <w:ind w:firstLine="709"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</w:p>
    <w:p w:rsidR="000A24F4" w:rsidRDefault="000A24F4" w:rsidP="000A24F4">
      <w:pPr>
        <w:widowControl/>
        <w:suppressAutoHyphens w:val="0"/>
        <w:autoSpaceDN/>
        <w:ind w:firstLine="709"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</w:p>
    <w:p w:rsidR="0047528B" w:rsidRDefault="0047528B" w:rsidP="000A24F4">
      <w:pPr>
        <w:widowControl/>
        <w:suppressAutoHyphens w:val="0"/>
        <w:autoSpaceDN/>
        <w:ind w:firstLine="709"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</w:p>
    <w:p w:rsidR="0047528B" w:rsidRPr="000A24F4" w:rsidRDefault="0047528B" w:rsidP="000A24F4">
      <w:pPr>
        <w:widowControl/>
        <w:suppressAutoHyphens w:val="0"/>
        <w:autoSpaceDN/>
        <w:ind w:firstLine="709"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</w:p>
    <w:p w:rsidR="000A24F4" w:rsidRPr="000A24F4" w:rsidRDefault="000A24F4" w:rsidP="000A24F4">
      <w:pPr>
        <w:widowControl/>
        <w:suppressAutoHyphens w:val="0"/>
        <w:autoSpaceDN/>
        <w:ind w:firstLine="709"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</w:p>
    <w:p w:rsidR="000A24F4" w:rsidRPr="000A24F4" w:rsidRDefault="000A24F4" w:rsidP="000A24F4">
      <w:pPr>
        <w:widowControl/>
        <w:suppressAutoHyphens w:val="0"/>
        <w:autoSpaceDN/>
        <w:ind w:firstLine="709"/>
        <w:jc w:val="right"/>
        <w:rPr>
          <w:rFonts w:eastAsia="Calibri" w:cs="Times New Roman"/>
          <w:kern w:val="0"/>
          <w:szCs w:val="28"/>
          <w:lang w:eastAsia="en-US" w:bidi="ar-SA"/>
        </w:rPr>
      </w:pPr>
      <w:r w:rsidRPr="000A24F4">
        <w:rPr>
          <w:rFonts w:eastAsia="Calibri" w:cs="Times New Roman"/>
          <w:kern w:val="0"/>
          <w:szCs w:val="28"/>
          <w:lang w:eastAsia="en-US" w:bidi="ar-SA"/>
        </w:rPr>
        <w:lastRenderedPageBreak/>
        <w:t>Таблица 2</w:t>
      </w:r>
    </w:p>
    <w:p w:rsidR="000A24F4" w:rsidRPr="0047528B" w:rsidRDefault="000A24F4" w:rsidP="000A24F4">
      <w:pPr>
        <w:widowControl/>
        <w:suppressAutoHyphens w:val="0"/>
        <w:autoSpaceDN/>
        <w:ind w:firstLine="709"/>
        <w:jc w:val="both"/>
        <w:rPr>
          <w:rFonts w:eastAsia="Calibri" w:cs="Times New Roman"/>
          <w:b/>
          <w:i/>
          <w:kern w:val="0"/>
          <w:sz w:val="32"/>
          <w:szCs w:val="28"/>
          <w:lang w:eastAsia="en-US" w:bidi="ar-SA"/>
        </w:rPr>
      </w:pPr>
      <w:r w:rsidRPr="0047528B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>Базовые показатели по группе библиотечных учреждений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"/>
        <w:gridCol w:w="3631"/>
        <w:gridCol w:w="1134"/>
        <w:gridCol w:w="992"/>
        <w:gridCol w:w="985"/>
        <w:gridCol w:w="1000"/>
        <w:gridCol w:w="1127"/>
      </w:tblGrid>
      <w:tr w:rsidR="000A24F4" w:rsidRPr="000A24F4" w:rsidTr="000A24F4">
        <w:tc>
          <w:tcPr>
            <w:tcW w:w="475" w:type="dxa"/>
            <w:vMerge w:val="restart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№</w:t>
            </w:r>
          </w:p>
        </w:tc>
        <w:tc>
          <w:tcPr>
            <w:tcW w:w="3631" w:type="dxa"/>
            <w:vMerge w:val="restart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 xml:space="preserve">Показатели </w:t>
            </w:r>
          </w:p>
        </w:tc>
        <w:tc>
          <w:tcPr>
            <w:tcW w:w="3111" w:type="dxa"/>
            <w:gridSpan w:val="3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Значение показателя</w:t>
            </w:r>
          </w:p>
        </w:tc>
        <w:tc>
          <w:tcPr>
            <w:tcW w:w="1000" w:type="dxa"/>
            <w:vMerge w:val="restart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Кол-во баллов базовое</w:t>
            </w:r>
          </w:p>
        </w:tc>
        <w:tc>
          <w:tcPr>
            <w:tcW w:w="1127" w:type="dxa"/>
            <w:vMerge w:val="restart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 xml:space="preserve">Кол-во баллов </w:t>
            </w:r>
            <w:proofErr w:type="spellStart"/>
            <w:proofErr w:type="gramStart"/>
            <w:r w:rsidRPr="000A24F4">
              <w:rPr>
                <w:rFonts w:eastAsia="Calibri" w:cs="Times New Roman"/>
                <w:kern w:val="0"/>
                <w:lang w:eastAsia="en-US" w:bidi="ar-SA"/>
              </w:rPr>
              <w:t>факти-ческое</w:t>
            </w:r>
            <w:proofErr w:type="spellEnd"/>
            <w:proofErr w:type="gramEnd"/>
          </w:p>
        </w:tc>
      </w:tr>
      <w:tr w:rsidR="000A24F4" w:rsidRPr="000A24F4" w:rsidTr="000A24F4">
        <w:tc>
          <w:tcPr>
            <w:tcW w:w="475" w:type="dxa"/>
            <w:vMerge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631" w:type="dxa"/>
            <w:vMerge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план</w:t>
            </w: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факт</w:t>
            </w: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%</w:t>
            </w:r>
          </w:p>
        </w:tc>
        <w:tc>
          <w:tcPr>
            <w:tcW w:w="1000" w:type="dxa"/>
            <w:vMerge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127" w:type="dxa"/>
            <w:vMerge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i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b/>
                <w:i/>
                <w:kern w:val="0"/>
                <w:lang w:eastAsia="en-US" w:bidi="ar-SA"/>
              </w:rPr>
              <w:t>Показатели объема работ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30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27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Книговыдача 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8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27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Количество экземпляров новых поступлений в библиотечный фонд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6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27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Посещаемость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8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27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Количество пользователей – детей до 14 лет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8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b/>
                <w:i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b/>
                <w:i/>
                <w:kern w:val="0"/>
                <w:szCs w:val="28"/>
                <w:lang w:eastAsia="en-US" w:bidi="ar-SA"/>
              </w:rPr>
              <w:t>Показатели качества работы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35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27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Количество новых услуг и форм работы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12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27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Отсутствие зафиксированных жалоб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12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27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Наличие положительных отзывов в СМИ, благодарственных писем и пр.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11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b/>
                <w:i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b/>
                <w:i/>
                <w:kern w:val="0"/>
                <w:szCs w:val="28"/>
                <w:lang w:eastAsia="en-US" w:bidi="ar-SA"/>
              </w:rPr>
              <w:t>Показатели эффективности работы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35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27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Увеличение охвата населения библиотечным обслуживанием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10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27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Количество читателей на одного специалиста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8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Книговыдача на одного специалиста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7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27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Индекс удовлетворенности населения качеством и доступностью библиотечных  услуг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10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Итого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100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0A24F4" w:rsidRPr="000A24F4" w:rsidRDefault="000A24F4" w:rsidP="000A24F4">
      <w:pPr>
        <w:widowControl/>
        <w:suppressAutoHyphens w:val="0"/>
        <w:autoSpaceDN/>
        <w:ind w:firstLine="709"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</w:p>
    <w:p w:rsidR="000A24F4" w:rsidRDefault="000A24F4" w:rsidP="009B535C">
      <w:pPr>
        <w:pStyle w:val="Textbody"/>
        <w:shd w:val="clear" w:color="auto" w:fill="FFFFFF"/>
        <w:jc w:val="center"/>
        <w:rPr>
          <w:b/>
        </w:rPr>
      </w:pPr>
    </w:p>
    <w:p w:rsidR="000A24F4" w:rsidRDefault="000A24F4" w:rsidP="009B535C">
      <w:pPr>
        <w:pStyle w:val="Textbody"/>
        <w:shd w:val="clear" w:color="auto" w:fill="FFFFFF"/>
        <w:jc w:val="center"/>
        <w:rPr>
          <w:b/>
        </w:rPr>
      </w:pPr>
    </w:p>
    <w:p w:rsidR="000A24F4" w:rsidRDefault="000A24F4" w:rsidP="009B535C">
      <w:pPr>
        <w:pStyle w:val="Textbody"/>
        <w:shd w:val="clear" w:color="auto" w:fill="FFFFFF"/>
        <w:jc w:val="center"/>
        <w:rPr>
          <w:b/>
        </w:rPr>
      </w:pPr>
    </w:p>
    <w:p w:rsidR="000A24F4" w:rsidRDefault="000A24F4" w:rsidP="009B535C">
      <w:pPr>
        <w:pStyle w:val="Textbody"/>
        <w:shd w:val="clear" w:color="auto" w:fill="FFFFFF"/>
        <w:jc w:val="center"/>
        <w:rPr>
          <w:b/>
        </w:rPr>
      </w:pPr>
    </w:p>
    <w:p w:rsidR="000A24F4" w:rsidRDefault="000A24F4" w:rsidP="009B535C">
      <w:pPr>
        <w:pStyle w:val="Textbody"/>
        <w:shd w:val="clear" w:color="auto" w:fill="FFFFFF"/>
        <w:jc w:val="center"/>
        <w:rPr>
          <w:b/>
        </w:rPr>
      </w:pPr>
    </w:p>
    <w:p w:rsidR="000A24F4" w:rsidRDefault="000A24F4" w:rsidP="009B535C">
      <w:pPr>
        <w:pStyle w:val="Textbody"/>
        <w:shd w:val="clear" w:color="auto" w:fill="FFFFFF"/>
        <w:jc w:val="center"/>
        <w:rPr>
          <w:b/>
        </w:rPr>
      </w:pPr>
    </w:p>
    <w:p w:rsidR="000A24F4" w:rsidRDefault="000A24F4" w:rsidP="009B535C">
      <w:pPr>
        <w:pStyle w:val="Textbody"/>
        <w:shd w:val="clear" w:color="auto" w:fill="FFFFFF"/>
        <w:jc w:val="center"/>
        <w:rPr>
          <w:b/>
        </w:rPr>
      </w:pPr>
    </w:p>
    <w:p w:rsidR="000A24F4" w:rsidRDefault="000A24F4" w:rsidP="009B535C">
      <w:pPr>
        <w:pStyle w:val="Textbody"/>
        <w:shd w:val="clear" w:color="auto" w:fill="FFFFFF"/>
        <w:jc w:val="center"/>
        <w:rPr>
          <w:b/>
        </w:rPr>
      </w:pPr>
    </w:p>
    <w:p w:rsidR="000A24F4" w:rsidRDefault="000A24F4" w:rsidP="009B535C">
      <w:pPr>
        <w:pStyle w:val="Textbody"/>
        <w:shd w:val="clear" w:color="auto" w:fill="FFFFFF"/>
        <w:jc w:val="center"/>
        <w:rPr>
          <w:b/>
        </w:rPr>
      </w:pPr>
    </w:p>
    <w:p w:rsidR="000A24F4" w:rsidRDefault="000A24F4" w:rsidP="009B535C">
      <w:pPr>
        <w:pStyle w:val="Textbody"/>
        <w:shd w:val="clear" w:color="auto" w:fill="FFFFFF"/>
        <w:jc w:val="center"/>
        <w:rPr>
          <w:b/>
        </w:rPr>
      </w:pPr>
    </w:p>
    <w:p w:rsidR="000A24F4" w:rsidRDefault="000A24F4" w:rsidP="009B535C">
      <w:pPr>
        <w:pStyle w:val="Textbody"/>
        <w:shd w:val="clear" w:color="auto" w:fill="FFFFFF"/>
        <w:jc w:val="center"/>
        <w:rPr>
          <w:b/>
        </w:rPr>
      </w:pPr>
    </w:p>
    <w:p w:rsidR="0047528B" w:rsidRDefault="0047528B" w:rsidP="0047528B">
      <w:pPr>
        <w:pStyle w:val="a3"/>
        <w:ind w:left="4956"/>
        <w:jc w:val="both"/>
        <w:rPr>
          <w:sz w:val="28"/>
          <w:szCs w:val="24"/>
        </w:rPr>
      </w:pPr>
      <w:r w:rsidRPr="0047528B">
        <w:rPr>
          <w:sz w:val="28"/>
          <w:szCs w:val="24"/>
        </w:rPr>
        <w:lastRenderedPageBreak/>
        <w:t>П</w:t>
      </w:r>
      <w:r>
        <w:rPr>
          <w:sz w:val="28"/>
          <w:szCs w:val="24"/>
        </w:rPr>
        <w:t>риложение № 4</w:t>
      </w:r>
      <w:r w:rsidRPr="0047528B">
        <w:rPr>
          <w:sz w:val="28"/>
          <w:szCs w:val="24"/>
        </w:rPr>
        <w:t xml:space="preserve"> </w:t>
      </w:r>
    </w:p>
    <w:p w:rsidR="0047528B" w:rsidRPr="0047528B" w:rsidRDefault="0047528B" w:rsidP="0047528B">
      <w:pPr>
        <w:pStyle w:val="a3"/>
        <w:ind w:left="495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 </w:t>
      </w:r>
      <w:r w:rsidRPr="0047528B">
        <w:rPr>
          <w:sz w:val="28"/>
          <w:szCs w:val="24"/>
        </w:rPr>
        <w:t xml:space="preserve">постановлению </w:t>
      </w:r>
      <w:r>
        <w:rPr>
          <w:sz w:val="28"/>
          <w:szCs w:val="24"/>
        </w:rPr>
        <w:t xml:space="preserve"> </w:t>
      </w:r>
      <w:r w:rsidRPr="0047528B">
        <w:rPr>
          <w:sz w:val="28"/>
          <w:szCs w:val="24"/>
        </w:rPr>
        <w:t>администрации</w:t>
      </w:r>
    </w:p>
    <w:p w:rsidR="0047528B" w:rsidRDefault="0047528B" w:rsidP="0047528B">
      <w:pPr>
        <w:pStyle w:val="a3"/>
        <w:ind w:left="4956"/>
        <w:jc w:val="both"/>
        <w:rPr>
          <w:sz w:val="28"/>
          <w:szCs w:val="24"/>
        </w:rPr>
      </w:pPr>
      <w:r w:rsidRPr="0047528B">
        <w:rPr>
          <w:sz w:val="28"/>
          <w:szCs w:val="24"/>
        </w:rPr>
        <w:t>сельского поселения</w:t>
      </w:r>
    </w:p>
    <w:p w:rsidR="0047528B" w:rsidRPr="0047528B" w:rsidRDefault="0047528B" w:rsidP="0047528B">
      <w:pPr>
        <w:pStyle w:val="a3"/>
        <w:ind w:left="4956"/>
        <w:jc w:val="both"/>
        <w:rPr>
          <w:sz w:val="28"/>
          <w:szCs w:val="24"/>
        </w:rPr>
      </w:pPr>
      <w:r>
        <w:rPr>
          <w:sz w:val="28"/>
          <w:szCs w:val="24"/>
        </w:rPr>
        <w:t>от _____________№____</w:t>
      </w:r>
    </w:p>
    <w:p w:rsidR="0047528B" w:rsidRPr="0047528B" w:rsidRDefault="0047528B" w:rsidP="0047528B">
      <w:pPr>
        <w:pStyle w:val="Textbody"/>
        <w:shd w:val="clear" w:color="auto" w:fill="FFFFFF"/>
        <w:jc w:val="center"/>
        <w:rPr>
          <w:b/>
          <w:sz w:val="28"/>
        </w:rPr>
      </w:pPr>
    </w:p>
    <w:p w:rsidR="004B4A2C" w:rsidRDefault="004B4A2C" w:rsidP="009B535C">
      <w:pPr>
        <w:pStyle w:val="Textbody"/>
        <w:shd w:val="clear" w:color="auto" w:fill="FFFFFF"/>
        <w:jc w:val="center"/>
        <w:rPr>
          <w:b/>
        </w:rPr>
      </w:pPr>
    </w:p>
    <w:p w:rsidR="009B535C" w:rsidRPr="0047528B" w:rsidRDefault="009B535C" w:rsidP="00695539">
      <w:pPr>
        <w:pStyle w:val="a3"/>
        <w:jc w:val="center"/>
        <w:rPr>
          <w:b/>
          <w:sz w:val="28"/>
          <w:szCs w:val="28"/>
        </w:rPr>
      </w:pPr>
      <w:r w:rsidRPr="0047528B">
        <w:rPr>
          <w:b/>
          <w:sz w:val="28"/>
          <w:szCs w:val="28"/>
        </w:rPr>
        <w:t>Критерии</w:t>
      </w:r>
    </w:p>
    <w:p w:rsidR="00083F4A" w:rsidRPr="0047528B" w:rsidRDefault="009B535C" w:rsidP="00695539">
      <w:pPr>
        <w:pStyle w:val="a3"/>
        <w:jc w:val="center"/>
        <w:rPr>
          <w:b/>
          <w:sz w:val="28"/>
          <w:szCs w:val="28"/>
        </w:rPr>
      </w:pPr>
      <w:r w:rsidRPr="0047528B">
        <w:rPr>
          <w:b/>
          <w:sz w:val="28"/>
          <w:szCs w:val="28"/>
        </w:rPr>
        <w:t>независимой оценки качества работы</w:t>
      </w:r>
    </w:p>
    <w:p w:rsidR="009B535C" w:rsidRPr="0047528B" w:rsidRDefault="00695539" w:rsidP="00695539">
      <w:pPr>
        <w:pStyle w:val="a3"/>
        <w:jc w:val="center"/>
        <w:rPr>
          <w:b/>
          <w:sz w:val="28"/>
          <w:szCs w:val="28"/>
        </w:rPr>
      </w:pPr>
      <w:r w:rsidRPr="0047528B">
        <w:rPr>
          <w:b/>
          <w:sz w:val="28"/>
          <w:szCs w:val="28"/>
        </w:rPr>
        <w:t>МКУК «КДИЦ»</w:t>
      </w:r>
      <w:r w:rsidR="00D90056" w:rsidRPr="0047528B">
        <w:rPr>
          <w:b/>
          <w:sz w:val="28"/>
          <w:szCs w:val="28"/>
        </w:rPr>
        <w:t xml:space="preserve"> Лермонтовского</w:t>
      </w:r>
      <w:r w:rsidRPr="0047528B">
        <w:rPr>
          <w:b/>
          <w:sz w:val="28"/>
          <w:szCs w:val="28"/>
        </w:rPr>
        <w:t xml:space="preserve"> сельского по</w:t>
      </w:r>
      <w:r w:rsidR="00D90056" w:rsidRPr="0047528B">
        <w:rPr>
          <w:b/>
          <w:sz w:val="28"/>
          <w:szCs w:val="28"/>
        </w:rPr>
        <w:t xml:space="preserve">селения </w:t>
      </w:r>
    </w:p>
    <w:p w:rsidR="00695539" w:rsidRPr="0047528B" w:rsidRDefault="00695539" w:rsidP="00695539">
      <w:pPr>
        <w:pStyle w:val="Textbody"/>
        <w:shd w:val="clear" w:color="auto" w:fill="FFFFFF"/>
        <w:spacing w:after="0"/>
        <w:jc w:val="center"/>
        <w:rPr>
          <w:b/>
          <w:sz w:val="28"/>
        </w:rPr>
      </w:pPr>
    </w:p>
    <w:p w:rsidR="009B535C" w:rsidRPr="0047528B" w:rsidRDefault="009B535C" w:rsidP="00695539">
      <w:pPr>
        <w:pStyle w:val="Textbody"/>
        <w:shd w:val="clear" w:color="auto" w:fill="FFFFFF"/>
        <w:spacing w:after="0"/>
        <w:jc w:val="center"/>
        <w:rPr>
          <w:sz w:val="28"/>
        </w:rPr>
      </w:pPr>
      <w:r w:rsidRPr="0047528B">
        <w:rPr>
          <w:b/>
          <w:sz w:val="28"/>
        </w:rPr>
        <w:t>Общедоступные (публичные) библиотеки</w:t>
      </w:r>
    </w:p>
    <w:tbl>
      <w:tblPr>
        <w:tblW w:w="964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"/>
        <w:gridCol w:w="3863"/>
        <w:gridCol w:w="1985"/>
        <w:gridCol w:w="3114"/>
      </w:tblGrid>
      <w:tr w:rsidR="009B535C" w:rsidRPr="00083F4A" w:rsidTr="0047528B">
        <w:tc>
          <w:tcPr>
            <w:tcW w:w="6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695539">
            <w:pPr>
              <w:pStyle w:val="TableContents"/>
              <w:jc w:val="both"/>
              <w:rPr>
                <w:b/>
              </w:rPr>
            </w:pPr>
            <w:r w:rsidRPr="00083F4A">
              <w:rPr>
                <w:b/>
              </w:rPr>
              <w:t>№ </w:t>
            </w:r>
          </w:p>
          <w:p w:rsidR="009B535C" w:rsidRPr="00083F4A" w:rsidRDefault="009B535C" w:rsidP="00695539">
            <w:pPr>
              <w:pStyle w:val="TableContents"/>
              <w:jc w:val="both"/>
              <w:rPr>
                <w:b/>
              </w:rPr>
            </w:pPr>
            <w:r w:rsidRPr="00083F4A">
              <w:rPr>
                <w:b/>
              </w:rPr>
              <w:t>п/п</w:t>
            </w:r>
          </w:p>
        </w:tc>
        <w:tc>
          <w:tcPr>
            <w:tcW w:w="38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695539">
            <w:pPr>
              <w:pStyle w:val="TableContents"/>
              <w:jc w:val="both"/>
              <w:rPr>
                <w:b/>
              </w:rPr>
            </w:pPr>
            <w:r w:rsidRPr="00083F4A">
              <w:rPr>
                <w:b/>
              </w:rPr>
              <w:t>Показатель оценки эффективности деятельности учреждения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695539">
            <w:pPr>
              <w:pStyle w:val="TableContents"/>
              <w:jc w:val="both"/>
              <w:rPr>
                <w:b/>
              </w:rPr>
            </w:pPr>
            <w:r w:rsidRPr="00083F4A">
              <w:rPr>
                <w:b/>
              </w:rPr>
              <w:t>Значение показателя за текущий период</w:t>
            </w:r>
          </w:p>
        </w:tc>
        <w:tc>
          <w:tcPr>
            <w:tcW w:w="31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695539">
            <w:pPr>
              <w:pStyle w:val="TableContents"/>
              <w:jc w:val="both"/>
              <w:rPr>
                <w:b/>
              </w:rPr>
            </w:pPr>
            <w:r w:rsidRPr="00083F4A">
              <w:rPr>
                <w:b/>
              </w:rPr>
              <w:t>Единица измерения, балл</w:t>
            </w:r>
          </w:p>
        </w:tc>
      </w:tr>
      <w:tr w:rsidR="009B535C" w:rsidRPr="00083F4A" w:rsidTr="0047528B">
        <w:tc>
          <w:tcPr>
            <w:tcW w:w="68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695539">
            <w:pPr>
              <w:pStyle w:val="TableContents"/>
              <w:jc w:val="both"/>
            </w:pPr>
            <w:r w:rsidRPr="00083F4A">
              <w:t>1.</w:t>
            </w:r>
          </w:p>
        </w:tc>
        <w:tc>
          <w:tcPr>
            <w:tcW w:w="386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695539">
            <w:pPr>
              <w:pStyle w:val="TableContents"/>
              <w:jc w:val="both"/>
            </w:pPr>
            <w:r w:rsidRPr="00083F4A">
              <w:t>Выполнение муниципального задания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695539">
            <w:pPr>
              <w:pStyle w:val="TableContents"/>
              <w:jc w:val="both"/>
            </w:pPr>
            <w:r w:rsidRPr="00083F4A">
              <w:t> </w:t>
            </w:r>
          </w:p>
        </w:tc>
        <w:tc>
          <w:tcPr>
            <w:tcW w:w="311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695539">
            <w:pPr>
              <w:pStyle w:val="TableContents"/>
              <w:jc w:val="both"/>
            </w:pPr>
            <w:r w:rsidRPr="00083F4A">
              <w:t>Выполнено</w:t>
            </w:r>
          </w:p>
          <w:p w:rsidR="009B535C" w:rsidRPr="00083F4A" w:rsidRDefault="009B535C" w:rsidP="00695539">
            <w:pPr>
              <w:pStyle w:val="TableContents"/>
              <w:jc w:val="both"/>
            </w:pPr>
            <w:r w:rsidRPr="00083F4A">
              <w:t>90 - 100% - 20,</w:t>
            </w:r>
          </w:p>
          <w:p w:rsidR="009B535C" w:rsidRPr="00083F4A" w:rsidRDefault="009B535C" w:rsidP="00695539">
            <w:pPr>
              <w:pStyle w:val="TableContents"/>
              <w:jc w:val="both"/>
            </w:pPr>
            <w:r w:rsidRPr="00083F4A">
              <w:t>70 - 89% - 10,</w:t>
            </w:r>
          </w:p>
          <w:p w:rsidR="009B535C" w:rsidRPr="00083F4A" w:rsidRDefault="009B535C" w:rsidP="00695539">
            <w:pPr>
              <w:pStyle w:val="TableContents"/>
              <w:jc w:val="both"/>
            </w:pPr>
            <w:r w:rsidRPr="00083F4A">
              <w:t>менее 70% - 0</w:t>
            </w:r>
          </w:p>
        </w:tc>
      </w:tr>
      <w:tr w:rsidR="009B535C" w:rsidRPr="00083F4A" w:rsidTr="0047528B">
        <w:tc>
          <w:tcPr>
            <w:tcW w:w="68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2.</w:t>
            </w:r>
          </w:p>
        </w:tc>
        <w:tc>
          <w:tcPr>
            <w:tcW w:w="386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Соответствие деятельности учреждения требованиям законодательства в сфере культуры (отсутствие предписаний надзорных органов, объективных жалоб)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 </w:t>
            </w:r>
          </w:p>
        </w:tc>
        <w:tc>
          <w:tcPr>
            <w:tcW w:w="311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Соответствие деятельности - 10,</w:t>
            </w:r>
          </w:p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несоответствие - 0</w:t>
            </w:r>
          </w:p>
        </w:tc>
      </w:tr>
      <w:tr w:rsidR="009B535C" w:rsidRPr="00083F4A" w:rsidTr="0047528B">
        <w:tc>
          <w:tcPr>
            <w:tcW w:w="68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3.</w:t>
            </w:r>
          </w:p>
        </w:tc>
        <w:tc>
          <w:tcPr>
            <w:tcW w:w="386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Наличие публикаций и освещения деятельности учреждения в средствах массовой информации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 </w:t>
            </w:r>
          </w:p>
        </w:tc>
        <w:tc>
          <w:tcPr>
            <w:tcW w:w="311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Наличие - 10, отсутствие - 0</w:t>
            </w:r>
          </w:p>
        </w:tc>
      </w:tr>
      <w:tr w:rsidR="009B535C" w:rsidRPr="00083F4A" w:rsidTr="0047528B">
        <w:tc>
          <w:tcPr>
            <w:tcW w:w="68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4.</w:t>
            </w:r>
          </w:p>
        </w:tc>
        <w:tc>
          <w:tcPr>
            <w:tcW w:w="386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Участие учреждения в проектах, конкурсах, реализации федеральных целевых и ведомственных программ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 </w:t>
            </w:r>
          </w:p>
        </w:tc>
        <w:tc>
          <w:tcPr>
            <w:tcW w:w="311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Наличие - 10, отсутствие - 0</w:t>
            </w:r>
          </w:p>
        </w:tc>
      </w:tr>
      <w:tr w:rsidR="009B535C" w:rsidRPr="00083F4A" w:rsidTr="0047528B">
        <w:tc>
          <w:tcPr>
            <w:tcW w:w="68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5.</w:t>
            </w:r>
          </w:p>
        </w:tc>
        <w:tc>
          <w:tcPr>
            <w:tcW w:w="386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Участие в организации и проведении информационных, культурно-досуговых, социально значимых и просветительских мероприятий (фестивалей, концертов, конкурсов, творческих встреч, проектов, научных конференций и др.)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 </w:t>
            </w:r>
          </w:p>
        </w:tc>
        <w:tc>
          <w:tcPr>
            <w:tcW w:w="311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Наличие - 10, отсутствие - 0</w:t>
            </w:r>
          </w:p>
        </w:tc>
      </w:tr>
      <w:tr w:rsidR="009B535C" w:rsidRPr="00083F4A" w:rsidTr="0047528B">
        <w:trPr>
          <w:trHeight w:val="1182"/>
        </w:trPr>
        <w:tc>
          <w:tcPr>
            <w:tcW w:w="68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6.</w:t>
            </w:r>
          </w:p>
        </w:tc>
        <w:tc>
          <w:tcPr>
            <w:tcW w:w="3863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Сохранение количества зарегистрированных пользователей (единиц) по сравнению с предшествующим периодом</w:t>
            </w: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 </w:t>
            </w:r>
          </w:p>
        </w:tc>
        <w:tc>
          <w:tcPr>
            <w:tcW w:w="311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Сохранение - 10,</w:t>
            </w:r>
          </w:p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уменьшение - 0</w:t>
            </w:r>
          </w:p>
        </w:tc>
      </w:tr>
      <w:tr w:rsidR="00F431E1" w:rsidRPr="00083F4A" w:rsidTr="0047528B">
        <w:trPr>
          <w:trHeight w:val="168"/>
        </w:trPr>
        <w:tc>
          <w:tcPr>
            <w:tcW w:w="68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1E1" w:rsidRPr="00083F4A" w:rsidRDefault="00F431E1" w:rsidP="00176344">
            <w:pPr>
              <w:pStyle w:val="TableContents"/>
              <w:spacing w:after="283"/>
              <w:jc w:val="both"/>
            </w:pPr>
          </w:p>
        </w:tc>
        <w:tc>
          <w:tcPr>
            <w:tcW w:w="386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1E1" w:rsidRPr="00083F4A" w:rsidRDefault="00F431E1" w:rsidP="00176344">
            <w:pPr>
              <w:pStyle w:val="TableContents"/>
              <w:spacing w:after="283"/>
              <w:jc w:val="both"/>
            </w:pPr>
          </w:p>
        </w:tc>
        <w:tc>
          <w:tcPr>
            <w:tcW w:w="19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1E1" w:rsidRPr="00083F4A" w:rsidRDefault="00F431E1" w:rsidP="00176344">
            <w:pPr>
              <w:pStyle w:val="TableContents"/>
              <w:spacing w:after="283"/>
              <w:jc w:val="both"/>
            </w:pPr>
          </w:p>
        </w:tc>
        <w:tc>
          <w:tcPr>
            <w:tcW w:w="311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1E1" w:rsidRPr="00083F4A" w:rsidRDefault="00F431E1" w:rsidP="00176344">
            <w:pPr>
              <w:pStyle w:val="TableContents"/>
              <w:spacing w:after="283"/>
              <w:jc w:val="both"/>
            </w:pPr>
          </w:p>
        </w:tc>
      </w:tr>
    </w:tbl>
    <w:p w:rsidR="009B535C" w:rsidRPr="0047528B" w:rsidRDefault="009B535C" w:rsidP="0047528B">
      <w:pPr>
        <w:pStyle w:val="Textbody"/>
        <w:shd w:val="clear" w:color="auto" w:fill="FFFFFF"/>
        <w:jc w:val="center"/>
        <w:rPr>
          <w:sz w:val="28"/>
        </w:rPr>
      </w:pPr>
      <w:r w:rsidRPr="0047528B">
        <w:rPr>
          <w:b/>
          <w:sz w:val="28"/>
        </w:rPr>
        <w:lastRenderedPageBreak/>
        <w:t>Организации культурно-досугового типа</w:t>
      </w:r>
    </w:p>
    <w:p w:rsidR="009B535C" w:rsidRPr="00083F4A" w:rsidRDefault="009B535C" w:rsidP="009B535C">
      <w:pPr>
        <w:pStyle w:val="Textbody"/>
        <w:shd w:val="clear" w:color="auto" w:fill="FFFFFF"/>
        <w:jc w:val="both"/>
      </w:pPr>
      <w:r w:rsidRPr="00083F4A">
        <w:t> </w:t>
      </w:r>
    </w:p>
    <w:tbl>
      <w:tblPr>
        <w:tblW w:w="964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3483"/>
        <w:gridCol w:w="2410"/>
        <w:gridCol w:w="2972"/>
      </w:tblGrid>
      <w:tr w:rsidR="009B535C" w:rsidRPr="00083F4A" w:rsidTr="0047528B"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№</w:t>
            </w:r>
          </w:p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п/п</w:t>
            </w:r>
          </w:p>
        </w:tc>
        <w:tc>
          <w:tcPr>
            <w:tcW w:w="3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Показатель оценки эффективности деятельности учреждения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Значение показателя за текущий период</w:t>
            </w:r>
          </w:p>
        </w:tc>
        <w:tc>
          <w:tcPr>
            <w:tcW w:w="29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Единица измерения, балл</w:t>
            </w:r>
          </w:p>
        </w:tc>
      </w:tr>
      <w:tr w:rsidR="009B535C" w:rsidRPr="00083F4A" w:rsidTr="0047528B">
        <w:tc>
          <w:tcPr>
            <w:tcW w:w="7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1.</w:t>
            </w:r>
          </w:p>
        </w:tc>
        <w:tc>
          <w:tcPr>
            <w:tcW w:w="348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Выполнение муниципального задания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Выполнено</w:t>
            </w:r>
          </w:p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90 - 100% - 20,</w:t>
            </w:r>
          </w:p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70 - 89% - 10,</w:t>
            </w:r>
          </w:p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менее 70% - 0</w:t>
            </w:r>
          </w:p>
        </w:tc>
      </w:tr>
      <w:tr w:rsidR="009B535C" w:rsidRPr="00083F4A" w:rsidTr="0047528B">
        <w:tc>
          <w:tcPr>
            <w:tcW w:w="7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2.</w:t>
            </w:r>
          </w:p>
        </w:tc>
        <w:tc>
          <w:tcPr>
            <w:tcW w:w="348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Соответствие деятельности учреждения требованиям законодательства в сфере культуры (отсутствие предписаний надзорных органов, объективных жалоб)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Соответствие деятельности - 10,</w:t>
            </w:r>
          </w:p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несоответствие - 0</w:t>
            </w:r>
          </w:p>
        </w:tc>
      </w:tr>
      <w:tr w:rsidR="009B535C" w:rsidRPr="00083F4A" w:rsidTr="0047528B">
        <w:tc>
          <w:tcPr>
            <w:tcW w:w="7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3.</w:t>
            </w:r>
          </w:p>
        </w:tc>
        <w:tc>
          <w:tcPr>
            <w:tcW w:w="348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 xml:space="preserve">Участие учреждения в международных, всероссийских, региональных, муниципальных </w:t>
            </w:r>
            <w:r w:rsidR="00B70EF1">
              <w:t>мероприятиях в сфере культуры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Участие - 5,</w:t>
            </w:r>
          </w:p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неучастие - 0</w:t>
            </w:r>
          </w:p>
        </w:tc>
      </w:tr>
      <w:tr w:rsidR="009B535C" w:rsidRPr="00083F4A" w:rsidTr="0047528B">
        <w:tc>
          <w:tcPr>
            <w:tcW w:w="7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4.</w:t>
            </w:r>
          </w:p>
        </w:tc>
        <w:tc>
          <w:tcPr>
            <w:tcW w:w="348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Наличие лауреатов и призеров смотров, конкурсов и других творческих мероприятий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Наличие - 10,</w:t>
            </w:r>
          </w:p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отсутствие - 0</w:t>
            </w:r>
          </w:p>
        </w:tc>
      </w:tr>
      <w:tr w:rsidR="009B535C" w:rsidRPr="00083F4A" w:rsidTr="0047528B">
        <w:tc>
          <w:tcPr>
            <w:tcW w:w="7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5.</w:t>
            </w:r>
          </w:p>
        </w:tc>
        <w:tc>
          <w:tcPr>
            <w:tcW w:w="348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Проведение методических мероприятий (семинары, консультации, выезды с методической помощью и др.)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Наличие - 10,</w:t>
            </w:r>
          </w:p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отсутствие - 0</w:t>
            </w:r>
          </w:p>
        </w:tc>
      </w:tr>
      <w:tr w:rsidR="009B535C" w:rsidRPr="00083F4A" w:rsidTr="0047528B">
        <w:tc>
          <w:tcPr>
            <w:tcW w:w="7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6.</w:t>
            </w:r>
          </w:p>
        </w:tc>
        <w:tc>
          <w:tcPr>
            <w:tcW w:w="348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Наличие публикаций и освещение деятельности учреждения в средствах массовой информации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Наличие - 10, отсутствие - 0</w:t>
            </w:r>
          </w:p>
        </w:tc>
      </w:tr>
      <w:tr w:rsidR="009B535C" w:rsidRPr="00083F4A" w:rsidTr="0047528B">
        <w:tc>
          <w:tcPr>
            <w:tcW w:w="7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7.</w:t>
            </w:r>
          </w:p>
        </w:tc>
        <w:tc>
          <w:tcPr>
            <w:tcW w:w="348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Сохранение контингента участников в коллективах любительского художественного творчества с учетом спроса и потребностей жителей по сравнению с предыдущим годом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Сохранение - 10,</w:t>
            </w:r>
          </w:p>
          <w:p w:rsidR="009B535C" w:rsidRPr="00083F4A" w:rsidRDefault="009B535C" w:rsidP="00176344">
            <w:pPr>
              <w:pStyle w:val="TableContents"/>
              <w:spacing w:after="283"/>
              <w:jc w:val="both"/>
            </w:pPr>
            <w:r w:rsidRPr="00083F4A">
              <w:t>уменьшение - 0</w:t>
            </w:r>
          </w:p>
        </w:tc>
      </w:tr>
    </w:tbl>
    <w:p w:rsidR="009B535C" w:rsidRPr="00083F4A" w:rsidRDefault="009B535C" w:rsidP="009B535C">
      <w:pPr>
        <w:jc w:val="both"/>
      </w:pPr>
    </w:p>
    <w:p w:rsidR="005E5D67" w:rsidRPr="00083F4A" w:rsidRDefault="005E5D67"/>
    <w:sectPr w:rsidR="005E5D67" w:rsidRPr="00083F4A" w:rsidSect="000B24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520"/>
    <w:multiLevelType w:val="multilevel"/>
    <w:tmpl w:val="4296E5A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1AB12D2B"/>
    <w:multiLevelType w:val="multilevel"/>
    <w:tmpl w:val="20BE7C4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25B3778D"/>
    <w:multiLevelType w:val="hybridMultilevel"/>
    <w:tmpl w:val="3814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B2241"/>
    <w:multiLevelType w:val="multilevel"/>
    <w:tmpl w:val="C26AE3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5"/>
      <w:numFmt w:val="upperRoman"/>
      <w:lvlText w:val="%6.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28475C61"/>
    <w:multiLevelType w:val="multilevel"/>
    <w:tmpl w:val="A10CB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4"/>
      <w:numFmt w:val="upp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399F516C"/>
    <w:multiLevelType w:val="multilevel"/>
    <w:tmpl w:val="A79477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3"/>
      <w:numFmt w:val="upperRoman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41120C75"/>
    <w:multiLevelType w:val="multilevel"/>
    <w:tmpl w:val="4BC4FB5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4FCD21D8"/>
    <w:multiLevelType w:val="multilevel"/>
    <w:tmpl w:val="13EED14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508F3137"/>
    <w:multiLevelType w:val="hybridMultilevel"/>
    <w:tmpl w:val="A6A8F0A6"/>
    <w:lvl w:ilvl="0" w:tplc="BA7A71D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1A55361"/>
    <w:multiLevelType w:val="multilevel"/>
    <w:tmpl w:val="E910A64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2"/>
      <w:numFmt w:val="upperRoman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704B35EC"/>
    <w:multiLevelType w:val="multilevel"/>
    <w:tmpl w:val="A888DC9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>
    <w:nsid w:val="7CEE16A9"/>
    <w:multiLevelType w:val="multilevel"/>
    <w:tmpl w:val="F79CAFF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>
    <w:nsid w:val="7ECC2CE9"/>
    <w:multiLevelType w:val="multilevel"/>
    <w:tmpl w:val="2A6CBA2C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>
    <w:nsid w:val="7EE735A8"/>
    <w:multiLevelType w:val="multilevel"/>
    <w:tmpl w:val="6D8E467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5C"/>
    <w:rsid w:val="0006206F"/>
    <w:rsid w:val="000714E8"/>
    <w:rsid w:val="0007405F"/>
    <w:rsid w:val="00083F4A"/>
    <w:rsid w:val="000A24F4"/>
    <w:rsid w:val="000B24D0"/>
    <w:rsid w:val="00153ECA"/>
    <w:rsid w:val="00176344"/>
    <w:rsid w:val="002051BC"/>
    <w:rsid w:val="00206B5E"/>
    <w:rsid w:val="00280C6D"/>
    <w:rsid w:val="00410425"/>
    <w:rsid w:val="0041582B"/>
    <w:rsid w:val="004376E9"/>
    <w:rsid w:val="00472A3D"/>
    <w:rsid w:val="0047528B"/>
    <w:rsid w:val="0047604B"/>
    <w:rsid w:val="004A03E4"/>
    <w:rsid w:val="004B4A2C"/>
    <w:rsid w:val="004C4D9D"/>
    <w:rsid w:val="004E5790"/>
    <w:rsid w:val="005112D0"/>
    <w:rsid w:val="005121D4"/>
    <w:rsid w:val="00544F81"/>
    <w:rsid w:val="005968EB"/>
    <w:rsid w:val="005E5D67"/>
    <w:rsid w:val="00695539"/>
    <w:rsid w:val="006A119D"/>
    <w:rsid w:val="006E4B09"/>
    <w:rsid w:val="00815828"/>
    <w:rsid w:val="00876000"/>
    <w:rsid w:val="008B4D4A"/>
    <w:rsid w:val="0093141C"/>
    <w:rsid w:val="009B535C"/>
    <w:rsid w:val="00A23A49"/>
    <w:rsid w:val="00A975EE"/>
    <w:rsid w:val="00B63BF3"/>
    <w:rsid w:val="00B70EF1"/>
    <w:rsid w:val="00B73328"/>
    <w:rsid w:val="00B808AA"/>
    <w:rsid w:val="00BD19E7"/>
    <w:rsid w:val="00C94E99"/>
    <w:rsid w:val="00D2721F"/>
    <w:rsid w:val="00D90056"/>
    <w:rsid w:val="00D964AD"/>
    <w:rsid w:val="00DE11C7"/>
    <w:rsid w:val="00E80956"/>
    <w:rsid w:val="00F431E1"/>
    <w:rsid w:val="00FA6820"/>
    <w:rsid w:val="00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53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B535C"/>
    <w:pPr>
      <w:spacing w:after="120"/>
    </w:pPr>
  </w:style>
  <w:style w:type="paragraph" w:customStyle="1" w:styleId="TableContents">
    <w:name w:val="Table Contents"/>
    <w:basedOn w:val="Standard"/>
    <w:rsid w:val="009B535C"/>
    <w:pPr>
      <w:suppressLineNumbers/>
    </w:pPr>
  </w:style>
  <w:style w:type="paragraph" w:styleId="a3">
    <w:name w:val="No Spacing"/>
    <w:uiPriority w:val="1"/>
    <w:qFormat/>
    <w:rsid w:val="004158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BD1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A24F4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53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B535C"/>
    <w:pPr>
      <w:spacing w:after="120"/>
    </w:pPr>
  </w:style>
  <w:style w:type="paragraph" w:customStyle="1" w:styleId="TableContents">
    <w:name w:val="Table Contents"/>
    <w:basedOn w:val="Standard"/>
    <w:rsid w:val="009B535C"/>
    <w:pPr>
      <w:suppressLineNumbers/>
    </w:pPr>
  </w:style>
  <w:style w:type="paragraph" w:styleId="a3">
    <w:name w:val="No Spacing"/>
    <w:uiPriority w:val="1"/>
    <w:qFormat/>
    <w:rsid w:val="004158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BD1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A24F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2CA5AE24A1501D46176BB12FF968639501D97483830C89408EF44C39DAF91306C8D2177C0E34BEBqBW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D536-09C9-4E84-8F8D-336C35C0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3752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Специалист</cp:lastModifiedBy>
  <cp:revision>3</cp:revision>
  <cp:lastPrinted>2015-08-07T14:33:00Z</cp:lastPrinted>
  <dcterms:created xsi:type="dcterms:W3CDTF">2016-05-25T01:25:00Z</dcterms:created>
  <dcterms:modified xsi:type="dcterms:W3CDTF">2016-05-25T01:35:00Z</dcterms:modified>
</cp:coreProperties>
</file>