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5B" w:rsidRPr="008F3F5C" w:rsidRDefault="008D185B" w:rsidP="00137E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результатам вмешательства Бикинской городской прокуратуры защищены права сироты </w:t>
      </w:r>
    </w:p>
    <w:p w:rsidR="008D185B" w:rsidRPr="00137E06" w:rsidRDefault="008D185B" w:rsidP="00137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85B" w:rsidRDefault="008D185B" w:rsidP="00E86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Бикинскую городскую прокуратуру поступило обращение жительницы города Бикин о нарушении ее прав, выразившееся в не предоставлении жилого помещения, как лицу из числа детей-сироти и детей, оставшихся без попечения родителей.</w:t>
      </w:r>
    </w:p>
    <w:p w:rsidR="008D185B" w:rsidRDefault="008D185B" w:rsidP="00E86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проверки установлено, что родители гр. Арзамасцевой А.Н.  решением суда в 2005 году лишены родительских прав в отношении дочери.  Арзамасцева А.Н. находилась на воспитании в Детском Доме №14 г. Бикин до совершеннолетия.</w:t>
      </w:r>
    </w:p>
    <w:p w:rsidR="008D185B" w:rsidRDefault="008D185B" w:rsidP="00E86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министра жилищно-коммунального хозяйства Хабаровского края в 2013 году заявитель включена в список лиц, подлежащих обеспечению жилыми помещениями. Однако до настоящего момента жилое помещение заявителю предоставлено не было.</w:t>
      </w:r>
    </w:p>
    <w:p w:rsidR="008D185B" w:rsidRDefault="008D185B" w:rsidP="00E86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обращения прокурором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Центральный районный суд г. Хабаровска направлено исковое заявление о возложении обязанности на Министерство жилищно-коммунального хозяйства Хабаровского края предоставить гр. Арзамасцевой А.Н. жилое благоустроенное помещение в черте г. Бикин.</w:t>
      </w:r>
    </w:p>
    <w:p w:rsidR="008D185B" w:rsidRDefault="008D185B" w:rsidP="00E867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исковые требования прокурора удовлетворены в полном объеме. Исполнение решения суда находится на контроле Бикинской городской прокуратуры.</w:t>
      </w:r>
    </w:p>
    <w:p w:rsidR="008D185B" w:rsidRDefault="008D185B" w:rsidP="00137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85B" w:rsidRDefault="008D185B" w:rsidP="00137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85B" w:rsidRPr="00137E06" w:rsidRDefault="008D185B" w:rsidP="00137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E06">
        <w:rPr>
          <w:rFonts w:ascii="Times New Roman" w:hAnsi="Times New Roman"/>
          <w:sz w:val="28"/>
          <w:szCs w:val="28"/>
        </w:rPr>
        <w:t xml:space="preserve">Помощник прокурора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37E06">
        <w:rPr>
          <w:rFonts w:ascii="Times New Roman" w:hAnsi="Times New Roman"/>
          <w:sz w:val="28"/>
          <w:szCs w:val="28"/>
        </w:rPr>
        <w:t xml:space="preserve">                                                               П.И. Козлова </w:t>
      </w:r>
    </w:p>
    <w:sectPr w:rsidR="008D185B" w:rsidRPr="00137E06" w:rsidSect="00EE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539"/>
    <w:rsid w:val="000B7106"/>
    <w:rsid w:val="000C5539"/>
    <w:rsid w:val="00137E06"/>
    <w:rsid w:val="002460FE"/>
    <w:rsid w:val="00370FC8"/>
    <w:rsid w:val="004634C0"/>
    <w:rsid w:val="00531C52"/>
    <w:rsid w:val="006648CB"/>
    <w:rsid w:val="008D185B"/>
    <w:rsid w:val="008F3F5C"/>
    <w:rsid w:val="009E60D4"/>
    <w:rsid w:val="00D55DD1"/>
    <w:rsid w:val="00E86798"/>
    <w:rsid w:val="00E9151B"/>
    <w:rsid w:val="00EE59C0"/>
    <w:rsid w:val="00F8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201</Words>
  <Characters>1152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</cp:lastModifiedBy>
  <cp:revision>3</cp:revision>
  <cp:lastPrinted>2016-04-26T05:48:00Z</cp:lastPrinted>
  <dcterms:created xsi:type="dcterms:W3CDTF">2016-05-31T06:43:00Z</dcterms:created>
  <dcterms:modified xsi:type="dcterms:W3CDTF">2016-06-27T09:39:00Z</dcterms:modified>
</cp:coreProperties>
</file>