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88" w:rsidRPr="00D85188" w:rsidRDefault="00D85188" w:rsidP="00D85188">
      <w:pPr>
        <w:pStyle w:val="a5"/>
        <w:ind w:left="0"/>
        <w:jc w:val="center"/>
        <w:rPr>
          <w:rFonts w:ascii="Times New Roman" w:hAnsi="Times New Roman" w:cs="Times New Roman"/>
          <w:sz w:val="28"/>
          <w:szCs w:val="28"/>
        </w:rPr>
      </w:pPr>
      <w:r w:rsidRPr="00D85188">
        <w:rPr>
          <w:rFonts w:ascii="Times New Roman" w:hAnsi="Times New Roman" w:cs="Times New Roman"/>
          <w:sz w:val="28"/>
          <w:szCs w:val="28"/>
        </w:rPr>
        <w:t>АДМИНИСТРАЦИЯ ЛЕРМОНТОВСКОГО СЕЛЬСКОГО ПОСЕЛЕНИЯ</w:t>
      </w:r>
    </w:p>
    <w:p w:rsidR="00D85188" w:rsidRDefault="00D85188" w:rsidP="00D85188">
      <w:pPr>
        <w:pStyle w:val="a5"/>
        <w:jc w:val="center"/>
        <w:rPr>
          <w:rFonts w:ascii="Times New Roman" w:hAnsi="Times New Roman" w:cs="Times New Roman"/>
          <w:sz w:val="28"/>
          <w:szCs w:val="28"/>
        </w:rPr>
      </w:pPr>
      <w:proofErr w:type="spellStart"/>
      <w:r w:rsidRPr="00D85188">
        <w:rPr>
          <w:rFonts w:ascii="Times New Roman" w:hAnsi="Times New Roman" w:cs="Times New Roman"/>
          <w:sz w:val="28"/>
          <w:szCs w:val="28"/>
        </w:rPr>
        <w:t>Бикинского</w:t>
      </w:r>
      <w:proofErr w:type="spellEnd"/>
      <w:r w:rsidRPr="00D85188">
        <w:rPr>
          <w:rFonts w:ascii="Times New Roman" w:hAnsi="Times New Roman" w:cs="Times New Roman"/>
          <w:sz w:val="28"/>
          <w:szCs w:val="28"/>
        </w:rPr>
        <w:t xml:space="preserve"> муниципального района Хабаровского края</w:t>
      </w:r>
    </w:p>
    <w:p w:rsidR="00D85188" w:rsidRDefault="00D85188" w:rsidP="00D85188">
      <w:pPr>
        <w:pStyle w:val="a5"/>
        <w:jc w:val="center"/>
        <w:rPr>
          <w:rFonts w:ascii="Times New Roman" w:hAnsi="Times New Roman" w:cs="Times New Roman"/>
          <w:sz w:val="28"/>
          <w:szCs w:val="28"/>
        </w:rPr>
      </w:pPr>
    </w:p>
    <w:p w:rsidR="00C84262" w:rsidRPr="00D85188" w:rsidRDefault="00C84262" w:rsidP="00C8426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85188">
        <w:rPr>
          <w:rFonts w:ascii="Times New Roman" w:eastAsia="Times New Roman" w:hAnsi="Times New Roman" w:cs="Times New Roman"/>
          <w:bCs/>
          <w:sz w:val="28"/>
          <w:szCs w:val="28"/>
          <w:lang w:eastAsia="ru-RU"/>
        </w:rPr>
        <w:t>ПОСТАНОВЛЕНИЕ</w:t>
      </w:r>
    </w:p>
    <w:p w:rsidR="00C84262" w:rsidRPr="00C84262" w:rsidRDefault="00C84262" w:rsidP="00C84262">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570"/>
      </w:tblGrid>
      <w:tr w:rsidR="00C84262" w:rsidRPr="00C84262" w:rsidTr="00C84262">
        <w:tc>
          <w:tcPr>
            <w:tcW w:w="9570" w:type="dxa"/>
            <w:hideMark/>
          </w:tcPr>
          <w:p w:rsidR="00C84262" w:rsidRPr="00C84262" w:rsidRDefault="00D85188" w:rsidP="00C84262">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F36A8">
              <w:rPr>
                <w:rFonts w:ascii="Times New Roman" w:eastAsia="Times New Roman" w:hAnsi="Times New Roman" w:cs="Times New Roman"/>
                <w:sz w:val="28"/>
                <w:szCs w:val="28"/>
              </w:rPr>
              <w:t>.0</w:t>
            </w:r>
            <w:r w:rsidR="00A33412">
              <w:rPr>
                <w:rFonts w:ascii="Times New Roman" w:eastAsia="Times New Roman" w:hAnsi="Times New Roman" w:cs="Times New Roman"/>
                <w:sz w:val="28"/>
                <w:szCs w:val="28"/>
              </w:rPr>
              <w:t>8</w:t>
            </w:r>
            <w:r w:rsidR="002F36A8">
              <w:rPr>
                <w:rFonts w:ascii="Times New Roman" w:eastAsia="Times New Roman" w:hAnsi="Times New Roman" w:cs="Times New Roman"/>
                <w:sz w:val="28"/>
                <w:szCs w:val="28"/>
              </w:rPr>
              <w:t xml:space="preserve">.2016 </w:t>
            </w:r>
            <w:r w:rsidR="00C84262" w:rsidRPr="00C84262">
              <w:rPr>
                <w:rFonts w:ascii="Times New Roman" w:eastAsia="Times New Roman" w:hAnsi="Times New Roman" w:cs="Times New Roman"/>
                <w:sz w:val="28"/>
                <w:szCs w:val="28"/>
              </w:rPr>
              <w:t xml:space="preserve">№ </w:t>
            </w:r>
            <w:r w:rsidR="005734B9">
              <w:rPr>
                <w:rFonts w:ascii="Times New Roman" w:eastAsia="Times New Roman" w:hAnsi="Times New Roman" w:cs="Times New Roman"/>
                <w:sz w:val="28"/>
                <w:szCs w:val="28"/>
              </w:rPr>
              <w:t>101</w:t>
            </w:r>
            <w:r w:rsidR="00C84262">
              <w:rPr>
                <w:rFonts w:ascii="Times New Roman" w:eastAsia="Times New Roman" w:hAnsi="Times New Roman" w:cs="Times New Roman"/>
                <w:sz w:val="28"/>
                <w:szCs w:val="28"/>
              </w:rPr>
              <w:t>____</w:t>
            </w:r>
          </w:p>
          <w:p w:rsidR="00C84262" w:rsidRPr="00D85188" w:rsidRDefault="00D85188" w:rsidP="00D85188">
            <w:pPr>
              <w:spacing w:after="0" w:line="240" w:lineRule="exact"/>
              <w:rPr>
                <w:rFonts w:ascii="Times New Roman" w:eastAsia="Times New Roman" w:hAnsi="Times New Roman" w:cs="Times New Roman"/>
                <w:sz w:val="28"/>
                <w:szCs w:val="28"/>
              </w:rPr>
            </w:pPr>
            <w:r w:rsidRPr="00D85188">
              <w:rPr>
                <w:rFonts w:ascii="Times New Roman" w:eastAsia="Times New Roman" w:hAnsi="Times New Roman" w:cs="Times New Roman"/>
                <w:sz w:val="28"/>
                <w:szCs w:val="28"/>
              </w:rPr>
              <w:t>с. Лермонтовка</w:t>
            </w:r>
          </w:p>
          <w:p w:rsidR="00856AE5" w:rsidRPr="00C84262" w:rsidRDefault="00856AE5" w:rsidP="00C84262">
            <w:pPr>
              <w:spacing w:after="0" w:line="240" w:lineRule="exact"/>
              <w:ind w:firstLine="426"/>
              <w:rPr>
                <w:rFonts w:ascii="Times New Roman" w:eastAsia="Times New Roman" w:hAnsi="Times New Roman" w:cs="Times New Roman"/>
              </w:rPr>
            </w:pPr>
          </w:p>
        </w:tc>
      </w:tr>
    </w:tbl>
    <w:p w:rsidR="00BD7816" w:rsidRPr="00190A00" w:rsidRDefault="00BD7816" w:rsidP="00BD781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плана </w:t>
      </w:r>
      <w:r w:rsidRPr="00190A00">
        <w:rPr>
          <w:rFonts w:ascii="Times New Roman" w:hAnsi="Times New Roman" w:cs="Times New Roman"/>
          <w:sz w:val="28"/>
          <w:szCs w:val="28"/>
        </w:rPr>
        <w:t>мероприятий (</w:t>
      </w:r>
      <w:r>
        <w:rPr>
          <w:rFonts w:ascii="Times New Roman" w:hAnsi="Times New Roman" w:cs="Times New Roman"/>
          <w:sz w:val="28"/>
          <w:szCs w:val="28"/>
        </w:rPr>
        <w:t>«</w:t>
      </w:r>
      <w:r w:rsidRPr="00190A00">
        <w:rPr>
          <w:rFonts w:ascii="Times New Roman" w:hAnsi="Times New Roman" w:cs="Times New Roman"/>
          <w:sz w:val="28"/>
          <w:szCs w:val="28"/>
        </w:rPr>
        <w:t>дорожная карта</w:t>
      </w:r>
      <w:r>
        <w:rPr>
          <w:rFonts w:ascii="Times New Roman" w:hAnsi="Times New Roman" w:cs="Times New Roman"/>
          <w:sz w:val="28"/>
          <w:szCs w:val="28"/>
        </w:rPr>
        <w:t>») «Повышение</w:t>
      </w:r>
      <w:r w:rsidRPr="00190A00">
        <w:rPr>
          <w:rFonts w:ascii="Times New Roman" w:hAnsi="Times New Roman" w:cs="Times New Roman"/>
          <w:sz w:val="28"/>
          <w:szCs w:val="28"/>
        </w:rPr>
        <w:t xml:space="preserve"> </w:t>
      </w:r>
      <w:r>
        <w:rPr>
          <w:rFonts w:ascii="Times New Roman" w:hAnsi="Times New Roman" w:cs="Times New Roman"/>
          <w:sz w:val="28"/>
          <w:szCs w:val="28"/>
        </w:rPr>
        <w:t xml:space="preserve">значений </w:t>
      </w:r>
      <w:r w:rsidRPr="00190A00">
        <w:rPr>
          <w:rFonts w:ascii="Times New Roman" w:hAnsi="Times New Roman" w:cs="Times New Roman"/>
          <w:sz w:val="28"/>
          <w:szCs w:val="28"/>
        </w:rPr>
        <w:t>показателей доступности</w:t>
      </w:r>
      <w:r>
        <w:rPr>
          <w:rFonts w:ascii="Times New Roman" w:hAnsi="Times New Roman" w:cs="Times New Roman"/>
          <w:sz w:val="28"/>
          <w:szCs w:val="28"/>
        </w:rPr>
        <w:t xml:space="preserve"> </w:t>
      </w:r>
      <w:r w:rsidRPr="00190A00">
        <w:rPr>
          <w:rFonts w:ascii="Times New Roman" w:hAnsi="Times New Roman" w:cs="Times New Roman"/>
          <w:sz w:val="28"/>
          <w:szCs w:val="28"/>
        </w:rPr>
        <w:t>для инвалидов</w:t>
      </w:r>
      <w:r>
        <w:rPr>
          <w:rFonts w:ascii="Times New Roman" w:hAnsi="Times New Roman" w:cs="Times New Roman"/>
          <w:sz w:val="28"/>
          <w:szCs w:val="28"/>
        </w:rPr>
        <w:t xml:space="preserve"> действующих </w:t>
      </w:r>
      <w:r w:rsidRPr="00190A00">
        <w:rPr>
          <w:rFonts w:ascii="Times New Roman" w:hAnsi="Times New Roman" w:cs="Times New Roman"/>
          <w:sz w:val="28"/>
          <w:szCs w:val="28"/>
        </w:rPr>
        <w:t xml:space="preserve">объектов </w:t>
      </w:r>
      <w:r>
        <w:rPr>
          <w:rFonts w:ascii="Times New Roman" w:hAnsi="Times New Roman" w:cs="Times New Roman"/>
          <w:sz w:val="28"/>
          <w:szCs w:val="28"/>
        </w:rPr>
        <w:t xml:space="preserve">социальной инфраструктуры </w:t>
      </w:r>
      <w:r w:rsidRPr="00190A00">
        <w:rPr>
          <w:rFonts w:ascii="Times New Roman" w:hAnsi="Times New Roman" w:cs="Times New Roman"/>
          <w:sz w:val="28"/>
          <w:szCs w:val="28"/>
        </w:rPr>
        <w:t>и</w:t>
      </w:r>
      <w:r>
        <w:rPr>
          <w:rFonts w:ascii="Times New Roman" w:hAnsi="Times New Roman" w:cs="Times New Roman"/>
          <w:sz w:val="28"/>
          <w:szCs w:val="28"/>
        </w:rPr>
        <w:t xml:space="preserve"> условий для</w:t>
      </w:r>
      <w:r w:rsidR="002F36A8">
        <w:rPr>
          <w:rFonts w:ascii="Times New Roman" w:hAnsi="Times New Roman" w:cs="Times New Roman"/>
          <w:sz w:val="28"/>
          <w:szCs w:val="28"/>
        </w:rPr>
        <w:t xml:space="preserve"> беспрепятственного пользования </w:t>
      </w:r>
      <w:r w:rsidRPr="00190A00">
        <w:rPr>
          <w:rFonts w:ascii="Times New Roman" w:hAnsi="Times New Roman" w:cs="Times New Roman"/>
          <w:sz w:val="28"/>
          <w:szCs w:val="28"/>
        </w:rPr>
        <w:t>услуг</w:t>
      </w:r>
      <w:r>
        <w:rPr>
          <w:rFonts w:ascii="Times New Roman" w:hAnsi="Times New Roman" w:cs="Times New Roman"/>
          <w:sz w:val="28"/>
          <w:szCs w:val="28"/>
        </w:rPr>
        <w:t xml:space="preserve">ами </w:t>
      </w:r>
      <w:r w:rsidRPr="00190A00">
        <w:rPr>
          <w:rFonts w:ascii="Times New Roman" w:hAnsi="Times New Roman" w:cs="Times New Roman"/>
          <w:sz w:val="28"/>
          <w:szCs w:val="28"/>
        </w:rPr>
        <w:t>в</w:t>
      </w:r>
      <w:r w:rsidR="00D41D1C">
        <w:rPr>
          <w:rFonts w:ascii="Times New Roman" w:hAnsi="Times New Roman" w:cs="Times New Roman"/>
          <w:sz w:val="28"/>
          <w:szCs w:val="28"/>
        </w:rPr>
        <w:t xml:space="preserve"> </w:t>
      </w:r>
      <w:proofErr w:type="spellStart"/>
      <w:r w:rsidR="00D41D1C">
        <w:rPr>
          <w:rFonts w:ascii="Times New Roman" w:hAnsi="Times New Roman" w:cs="Times New Roman"/>
          <w:sz w:val="28"/>
          <w:szCs w:val="28"/>
        </w:rPr>
        <w:t>Лермонтовском</w:t>
      </w:r>
      <w:proofErr w:type="spellEnd"/>
      <w:r w:rsidRPr="00190A00">
        <w:rPr>
          <w:rFonts w:ascii="Times New Roman" w:hAnsi="Times New Roman" w:cs="Times New Roman"/>
          <w:sz w:val="28"/>
          <w:szCs w:val="28"/>
        </w:rPr>
        <w:t xml:space="preserve"> </w:t>
      </w:r>
      <w:r>
        <w:rPr>
          <w:rFonts w:ascii="Times New Roman" w:hAnsi="Times New Roman" w:cs="Times New Roman"/>
          <w:sz w:val="28"/>
          <w:szCs w:val="28"/>
        </w:rPr>
        <w:t>се</w:t>
      </w:r>
      <w:r w:rsidR="00D41D1C">
        <w:rPr>
          <w:rFonts w:ascii="Times New Roman" w:hAnsi="Times New Roman" w:cs="Times New Roman"/>
          <w:sz w:val="28"/>
          <w:szCs w:val="28"/>
        </w:rPr>
        <w:t xml:space="preserve">льском </w:t>
      </w:r>
      <w:proofErr w:type="gramStart"/>
      <w:r w:rsidR="00D41D1C">
        <w:rPr>
          <w:rFonts w:ascii="Times New Roman" w:hAnsi="Times New Roman" w:cs="Times New Roman"/>
          <w:sz w:val="28"/>
          <w:szCs w:val="28"/>
        </w:rPr>
        <w:t xml:space="preserve">поселении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Бикинского</w:t>
      </w:r>
      <w:proofErr w:type="spellEnd"/>
      <w:proofErr w:type="gramEnd"/>
      <w:r>
        <w:rPr>
          <w:rFonts w:ascii="Times New Roman" w:hAnsi="Times New Roman" w:cs="Times New Roman"/>
          <w:sz w:val="28"/>
          <w:szCs w:val="28"/>
        </w:rPr>
        <w:t xml:space="preserve"> муниципального райо</w:t>
      </w:r>
      <w:r w:rsidRPr="00190A00">
        <w:rPr>
          <w:rFonts w:ascii="Times New Roman" w:hAnsi="Times New Roman" w:cs="Times New Roman"/>
          <w:sz w:val="28"/>
          <w:szCs w:val="28"/>
        </w:rPr>
        <w:t>на 201</w:t>
      </w:r>
      <w:r w:rsidR="00A33412">
        <w:rPr>
          <w:rFonts w:ascii="Times New Roman" w:hAnsi="Times New Roman" w:cs="Times New Roman"/>
          <w:sz w:val="28"/>
          <w:szCs w:val="28"/>
        </w:rPr>
        <w:t>7</w:t>
      </w:r>
      <w:r w:rsidRPr="00190A00">
        <w:rPr>
          <w:rFonts w:ascii="Times New Roman" w:hAnsi="Times New Roman" w:cs="Times New Roman"/>
          <w:sz w:val="28"/>
          <w:szCs w:val="28"/>
        </w:rPr>
        <w:t xml:space="preserve"> – 20</w:t>
      </w:r>
      <w:r w:rsidR="001340BC">
        <w:rPr>
          <w:rFonts w:ascii="Times New Roman" w:hAnsi="Times New Roman" w:cs="Times New Roman"/>
          <w:sz w:val="28"/>
          <w:szCs w:val="28"/>
        </w:rPr>
        <w:t>2</w:t>
      </w:r>
      <w:r w:rsidR="00A33412">
        <w:rPr>
          <w:rFonts w:ascii="Times New Roman" w:hAnsi="Times New Roman" w:cs="Times New Roman"/>
          <w:sz w:val="28"/>
          <w:szCs w:val="28"/>
        </w:rPr>
        <w:t>2</w:t>
      </w:r>
      <w:r w:rsidRPr="00190A00">
        <w:rPr>
          <w:rFonts w:ascii="Times New Roman" w:hAnsi="Times New Roman" w:cs="Times New Roman"/>
          <w:sz w:val="28"/>
          <w:szCs w:val="28"/>
        </w:rPr>
        <w:t xml:space="preserve"> годы</w:t>
      </w:r>
      <w:r>
        <w:rPr>
          <w:rFonts w:ascii="Times New Roman" w:hAnsi="Times New Roman" w:cs="Times New Roman"/>
          <w:sz w:val="28"/>
          <w:szCs w:val="28"/>
        </w:rPr>
        <w:t>»</w:t>
      </w:r>
    </w:p>
    <w:p w:rsidR="00BD7816" w:rsidRDefault="00BD7816" w:rsidP="00BD7816">
      <w:pPr>
        <w:spacing w:after="0"/>
        <w:jc w:val="center"/>
        <w:rPr>
          <w:rFonts w:ascii="Times New Roman" w:hAnsi="Times New Roman" w:cs="Times New Roman"/>
          <w:sz w:val="28"/>
          <w:szCs w:val="28"/>
        </w:rPr>
      </w:pPr>
    </w:p>
    <w:p w:rsidR="00D85188" w:rsidRPr="00190A00" w:rsidRDefault="00D85188" w:rsidP="00BD7816">
      <w:pPr>
        <w:spacing w:after="0"/>
        <w:jc w:val="center"/>
        <w:rPr>
          <w:rFonts w:ascii="Times New Roman" w:hAnsi="Times New Roman" w:cs="Times New Roman"/>
          <w:sz w:val="28"/>
          <w:szCs w:val="28"/>
        </w:rPr>
      </w:pPr>
    </w:p>
    <w:p w:rsidR="00BD7816" w:rsidRDefault="00BD7816" w:rsidP="00D85188">
      <w:pPr>
        <w:pStyle w:val="af"/>
        <w:ind w:firstLine="709"/>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Pr="00BD7816">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м</w:t>
      </w:r>
      <w:r w:rsidRPr="00BD7816">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 xml:space="preserve">ом </w:t>
      </w:r>
      <w:r w:rsidRPr="00BD7816">
        <w:rPr>
          <w:rFonts w:ascii="Times New Roman" w:eastAsia="Times New Roman" w:hAnsi="Times New Roman" w:cs="Times New Roman"/>
          <w:sz w:val="28"/>
          <w:szCs w:val="28"/>
        </w:rPr>
        <w:t xml:space="preserve"> РФ №</w:t>
      </w:r>
      <w:r>
        <w:rPr>
          <w:rFonts w:ascii="Times New Roman" w:eastAsia="Times New Roman" w:hAnsi="Times New Roman" w:cs="Times New Roman"/>
          <w:sz w:val="28"/>
          <w:szCs w:val="28"/>
        </w:rPr>
        <w:t xml:space="preserve"> </w:t>
      </w:r>
      <w:r w:rsidRPr="00BD7816">
        <w:rPr>
          <w:rFonts w:ascii="Times New Roman" w:eastAsia="Times New Roman" w:hAnsi="Times New Roman" w:cs="Times New Roman"/>
          <w:sz w:val="28"/>
          <w:szCs w:val="28"/>
        </w:rPr>
        <w:t>419-ФЗ</w:t>
      </w:r>
      <w:r w:rsidRPr="00BD7816">
        <w:rPr>
          <w:rFonts w:ascii="Times New Roman" w:hAnsi="Times New Roman" w:cs="Times New Roman"/>
          <w:sz w:val="28"/>
          <w:szCs w:val="28"/>
        </w:rPr>
        <w:t xml:space="preserve"> </w:t>
      </w:r>
      <w:r>
        <w:rPr>
          <w:rFonts w:ascii="Times New Roman" w:hAnsi="Times New Roman" w:cs="Times New Roman"/>
          <w:sz w:val="28"/>
          <w:szCs w:val="28"/>
        </w:rPr>
        <w:t>с</w:t>
      </w:r>
      <w:r w:rsidRPr="00BD7816">
        <w:rPr>
          <w:rFonts w:ascii="Times New Roman" w:hAnsi="Times New Roman" w:cs="Times New Roman"/>
          <w:sz w:val="28"/>
          <w:szCs w:val="28"/>
        </w:rPr>
        <w:t xml:space="preserve">татья 23 о внесении изменений в </w:t>
      </w:r>
      <w:hyperlink r:id="rId8"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BD7816">
          <w:rPr>
            <w:rFonts w:ascii="Times New Roman" w:hAnsi="Times New Roman" w:cs="Times New Roman"/>
            <w:sz w:val="28"/>
            <w:szCs w:val="28"/>
          </w:rPr>
          <w:t>пункт 12 статьи 14</w:t>
        </w:r>
      </w:hyperlink>
      <w:r w:rsidRPr="00BD781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Pr>
          <w:rFonts w:ascii="Times New Roman" w:hAnsi="Times New Roman" w:cs="Times New Roman"/>
          <w:sz w:val="28"/>
          <w:szCs w:val="28"/>
        </w:rPr>
        <w:t>,</w:t>
      </w:r>
      <w:r w:rsidRPr="00BD7816">
        <w:rPr>
          <w:rFonts w:ascii="Times New Roman" w:hAnsi="Times New Roman" w:cs="Times New Roman"/>
          <w:sz w:val="28"/>
          <w:szCs w:val="28"/>
        </w:rPr>
        <w:t xml:space="preserve"> </w:t>
      </w:r>
      <w:r>
        <w:rPr>
          <w:rFonts w:ascii="Times New Roman" w:hAnsi="Times New Roman" w:cs="Times New Roman"/>
          <w:sz w:val="28"/>
          <w:szCs w:val="28"/>
        </w:rPr>
        <w:t>с целью</w:t>
      </w:r>
      <w:r w:rsidRPr="00BD7816">
        <w:rPr>
          <w:rFonts w:ascii="Times New Roman" w:hAnsi="Times New Roman" w:cs="Times New Roman"/>
          <w:sz w:val="28"/>
          <w:szCs w:val="28"/>
        </w:rPr>
        <w:t xml:space="preserve"> обеспечению доступности для инвалидов </w:t>
      </w:r>
      <w:r>
        <w:rPr>
          <w:rFonts w:ascii="Times New Roman" w:hAnsi="Times New Roman" w:cs="Times New Roman"/>
          <w:sz w:val="28"/>
          <w:szCs w:val="28"/>
        </w:rPr>
        <w:t xml:space="preserve">социальных </w:t>
      </w:r>
      <w:r w:rsidRPr="00BD7816">
        <w:rPr>
          <w:rFonts w:ascii="Times New Roman" w:hAnsi="Times New Roman" w:cs="Times New Roman"/>
          <w:sz w:val="28"/>
          <w:szCs w:val="28"/>
        </w:rPr>
        <w:t xml:space="preserve"> объектов в соответствии с законодательством Российской Федерации о социальной защите инвали</w:t>
      </w:r>
      <w:r>
        <w:rPr>
          <w:rFonts w:ascii="Times New Roman" w:hAnsi="Times New Roman" w:cs="Times New Roman"/>
          <w:sz w:val="28"/>
          <w:szCs w:val="28"/>
        </w:rPr>
        <w:t>дов, администрация</w:t>
      </w:r>
      <w:r w:rsidR="00D41D1C">
        <w:rPr>
          <w:rFonts w:ascii="Times New Roman" w:hAnsi="Times New Roman" w:cs="Times New Roman"/>
          <w:sz w:val="28"/>
          <w:szCs w:val="28"/>
        </w:rPr>
        <w:t xml:space="preserve"> Лермонтовского</w:t>
      </w:r>
      <w:r>
        <w:rPr>
          <w:rFonts w:ascii="Times New Roman" w:hAnsi="Times New Roman" w:cs="Times New Roman"/>
          <w:sz w:val="28"/>
          <w:szCs w:val="28"/>
        </w:rPr>
        <w:t xml:space="preserve"> сел</w:t>
      </w:r>
      <w:r w:rsidR="00D41D1C">
        <w:rPr>
          <w:rFonts w:ascii="Times New Roman" w:hAnsi="Times New Roman" w:cs="Times New Roman"/>
          <w:sz w:val="28"/>
          <w:szCs w:val="28"/>
        </w:rPr>
        <w:t xml:space="preserve">ьского поселения </w:t>
      </w:r>
    </w:p>
    <w:p w:rsidR="00BD7816" w:rsidRDefault="00BD7816" w:rsidP="00D85188">
      <w:pPr>
        <w:pStyle w:val="af"/>
        <w:rPr>
          <w:rFonts w:ascii="Times New Roman" w:hAnsi="Times New Roman" w:cs="Times New Roman"/>
          <w:sz w:val="28"/>
          <w:szCs w:val="28"/>
        </w:rPr>
      </w:pPr>
      <w:r>
        <w:rPr>
          <w:rFonts w:ascii="Times New Roman" w:hAnsi="Times New Roman" w:cs="Times New Roman"/>
          <w:sz w:val="28"/>
          <w:szCs w:val="28"/>
        </w:rPr>
        <w:t>ПОСТАНОВЛ</w:t>
      </w:r>
      <w:r w:rsidR="00D85188">
        <w:rPr>
          <w:rFonts w:ascii="Times New Roman" w:hAnsi="Times New Roman" w:cs="Times New Roman"/>
          <w:sz w:val="28"/>
          <w:szCs w:val="28"/>
        </w:rPr>
        <w:t>Я</w:t>
      </w:r>
      <w:r>
        <w:rPr>
          <w:rFonts w:ascii="Times New Roman" w:hAnsi="Times New Roman" w:cs="Times New Roman"/>
          <w:sz w:val="28"/>
          <w:szCs w:val="28"/>
        </w:rPr>
        <w:t>ЕТ:</w:t>
      </w:r>
    </w:p>
    <w:p w:rsidR="00BD7816" w:rsidRDefault="00BD7816" w:rsidP="00D85188">
      <w:pPr>
        <w:pStyle w:val="af"/>
        <w:ind w:firstLine="709"/>
        <w:rPr>
          <w:rFonts w:ascii="Times New Roman" w:hAnsi="Times New Roman" w:cs="Times New Roman"/>
          <w:sz w:val="28"/>
          <w:szCs w:val="28"/>
        </w:rPr>
      </w:pPr>
      <w:r>
        <w:rPr>
          <w:rFonts w:ascii="Times New Roman" w:hAnsi="Times New Roman" w:cs="Times New Roman"/>
          <w:sz w:val="28"/>
          <w:szCs w:val="28"/>
        </w:rPr>
        <w:t xml:space="preserve">1.Утвердить план </w:t>
      </w:r>
      <w:r w:rsidRPr="00190A00">
        <w:rPr>
          <w:rFonts w:ascii="Times New Roman" w:hAnsi="Times New Roman" w:cs="Times New Roman"/>
          <w:sz w:val="28"/>
          <w:szCs w:val="28"/>
        </w:rPr>
        <w:t>мероприятий (</w:t>
      </w:r>
      <w:r>
        <w:rPr>
          <w:rFonts w:ascii="Times New Roman" w:hAnsi="Times New Roman" w:cs="Times New Roman"/>
          <w:sz w:val="28"/>
          <w:szCs w:val="28"/>
        </w:rPr>
        <w:t>«</w:t>
      </w:r>
      <w:r w:rsidRPr="00190A00">
        <w:rPr>
          <w:rFonts w:ascii="Times New Roman" w:hAnsi="Times New Roman" w:cs="Times New Roman"/>
          <w:sz w:val="28"/>
          <w:szCs w:val="28"/>
        </w:rPr>
        <w:t>дорожная карта</w:t>
      </w:r>
      <w:r>
        <w:rPr>
          <w:rFonts w:ascii="Times New Roman" w:hAnsi="Times New Roman" w:cs="Times New Roman"/>
          <w:sz w:val="28"/>
          <w:szCs w:val="28"/>
        </w:rPr>
        <w:t>») «Повышение</w:t>
      </w:r>
      <w:r w:rsidRPr="00190A00">
        <w:rPr>
          <w:rFonts w:ascii="Times New Roman" w:hAnsi="Times New Roman" w:cs="Times New Roman"/>
          <w:sz w:val="28"/>
          <w:szCs w:val="28"/>
        </w:rPr>
        <w:t xml:space="preserve"> </w:t>
      </w:r>
      <w:r>
        <w:rPr>
          <w:rFonts w:ascii="Times New Roman" w:hAnsi="Times New Roman" w:cs="Times New Roman"/>
          <w:sz w:val="28"/>
          <w:szCs w:val="28"/>
        </w:rPr>
        <w:t xml:space="preserve">значений </w:t>
      </w:r>
      <w:r w:rsidRPr="00190A00">
        <w:rPr>
          <w:rFonts w:ascii="Times New Roman" w:hAnsi="Times New Roman" w:cs="Times New Roman"/>
          <w:sz w:val="28"/>
          <w:szCs w:val="28"/>
        </w:rPr>
        <w:t>показателей доступности</w:t>
      </w:r>
      <w:r>
        <w:rPr>
          <w:rFonts w:ascii="Times New Roman" w:hAnsi="Times New Roman" w:cs="Times New Roman"/>
          <w:sz w:val="28"/>
          <w:szCs w:val="28"/>
        </w:rPr>
        <w:t xml:space="preserve"> </w:t>
      </w:r>
      <w:r w:rsidRPr="00190A00">
        <w:rPr>
          <w:rFonts w:ascii="Times New Roman" w:hAnsi="Times New Roman" w:cs="Times New Roman"/>
          <w:sz w:val="28"/>
          <w:szCs w:val="28"/>
        </w:rPr>
        <w:t>для инвалидов</w:t>
      </w:r>
      <w:r>
        <w:rPr>
          <w:rFonts w:ascii="Times New Roman" w:hAnsi="Times New Roman" w:cs="Times New Roman"/>
          <w:sz w:val="28"/>
          <w:szCs w:val="28"/>
        </w:rPr>
        <w:t xml:space="preserve"> действующих </w:t>
      </w:r>
      <w:r w:rsidRPr="00190A00">
        <w:rPr>
          <w:rFonts w:ascii="Times New Roman" w:hAnsi="Times New Roman" w:cs="Times New Roman"/>
          <w:sz w:val="28"/>
          <w:szCs w:val="28"/>
        </w:rPr>
        <w:t xml:space="preserve">объектов </w:t>
      </w:r>
      <w:r>
        <w:rPr>
          <w:rFonts w:ascii="Times New Roman" w:hAnsi="Times New Roman" w:cs="Times New Roman"/>
          <w:sz w:val="28"/>
          <w:szCs w:val="28"/>
        </w:rPr>
        <w:t>соци</w:t>
      </w:r>
      <w:r w:rsidR="001340BC">
        <w:rPr>
          <w:rFonts w:ascii="Times New Roman" w:hAnsi="Times New Roman" w:cs="Times New Roman"/>
          <w:sz w:val="28"/>
          <w:szCs w:val="28"/>
        </w:rPr>
        <w:t xml:space="preserve">альной </w:t>
      </w:r>
      <w:r>
        <w:rPr>
          <w:rFonts w:ascii="Times New Roman" w:hAnsi="Times New Roman" w:cs="Times New Roman"/>
          <w:sz w:val="28"/>
          <w:szCs w:val="28"/>
        </w:rPr>
        <w:t xml:space="preserve">инфраструктуры </w:t>
      </w:r>
      <w:r w:rsidRPr="00190A00">
        <w:rPr>
          <w:rFonts w:ascii="Times New Roman" w:hAnsi="Times New Roman" w:cs="Times New Roman"/>
          <w:sz w:val="28"/>
          <w:szCs w:val="28"/>
        </w:rPr>
        <w:t>и</w:t>
      </w:r>
      <w:r>
        <w:rPr>
          <w:rFonts w:ascii="Times New Roman" w:hAnsi="Times New Roman" w:cs="Times New Roman"/>
          <w:sz w:val="28"/>
          <w:szCs w:val="28"/>
        </w:rPr>
        <w:t xml:space="preserve"> условий для беспрепятственного </w:t>
      </w:r>
      <w:proofErr w:type="gramStart"/>
      <w:r>
        <w:rPr>
          <w:rFonts w:ascii="Times New Roman" w:hAnsi="Times New Roman" w:cs="Times New Roman"/>
          <w:sz w:val="28"/>
          <w:szCs w:val="28"/>
        </w:rPr>
        <w:t xml:space="preserve">пользования </w:t>
      </w:r>
      <w:r w:rsidRPr="00190A00">
        <w:rPr>
          <w:rFonts w:ascii="Times New Roman" w:hAnsi="Times New Roman" w:cs="Times New Roman"/>
          <w:sz w:val="28"/>
          <w:szCs w:val="28"/>
        </w:rPr>
        <w:t xml:space="preserve"> услуг</w:t>
      </w:r>
      <w:r>
        <w:rPr>
          <w:rFonts w:ascii="Times New Roman" w:hAnsi="Times New Roman" w:cs="Times New Roman"/>
          <w:sz w:val="28"/>
          <w:szCs w:val="28"/>
        </w:rPr>
        <w:t>ами</w:t>
      </w:r>
      <w:proofErr w:type="gramEnd"/>
      <w:r>
        <w:rPr>
          <w:rFonts w:ascii="Times New Roman" w:hAnsi="Times New Roman" w:cs="Times New Roman"/>
          <w:sz w:val="28"/>
          <w:szCs w:val="28"/>
        </w:rPr>
        <w:t xml:space="preserve"> </w:t>
      </w:r>
      <w:r w:rsidRPr="00190A00">
        <w:rPr>
          <w:rFonts w:ascii="Times New Roman" w:hAnsi="Times New Roman" w:cs="Times New Roman"/>
          <w:sz w:val="28"/>
          <w:szCs w:val="28"/>
        </w:rPr>
        <w:t>в</w:t>
      </w:r>
      <w:r w:rsidR="00D41D1C">
        <w:rPr>
          <w:rFonts w:ascii="Times New Roman" w:hAnsi="Times New Roman" w:cs="Times New Roman"/>
          <w:sz w:val="28"/>
          <w:szCs w:val="28"/>
        </w:rPr>
        <w:t xml:space="preserve"> </w:t>
      </w:r>
      <w:proofErr w:type="spellStart"/>
      <w:r w:rsidR="00D41D1C">
        <w:rPr>
          <w:rFonts w:ascii="Times New Roman" w:hAnsi="Times New Roman" w:cs="Times New Roman"/>
          <w:sz w:val="28"/>
          <w:szCs w:val="28"/>
        </w:rPr>
        <w:t>Лермонтовском</w:t>
      </w:r>
      <w:proofErr w:type="spellEnd"/>
      <w:r w:rsidRPr="00190A00">
        <w:rPr>
          <w:rFonts w:ascii="Times New Roman" w:hAnsi="Times New Roman" w:cs="Times New Roman"/>
          <w:sz w:val="28"/>
          <w:szCs w:val="28"/>
        </w:rPr>
        <w:t xml:space="preserve"> </w:t>
      </w:r>
      <w:r>
        <w:rPr>
          <w:rFonts w:ascii="Times New Roman" w:hAnsi="Times New Roman" w:cs="Times New Roman"/>
          <w:sz w:val="28"/>
          <w:szCs w:val="28"/>
        </w:rPr>
        <w:t>се</w:t>
      </w:r>
      <w:r w:rsidR="00D41D1C">
        <w:rPr>
          <w:rFonts w:ascii="Times New Roman" w:hAnsi="Times New Roman" w:cs="Times New Roman"/>
          <w:sz w:val="28"/>
          <w:szCs w:val="28"/>
        </w:rPr>
        <w:t xml:space="preserve">льском поселении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муниципального райо</w:t>
      </w:r>
      <w:r w:rsidRPr="00190A00">
        <w:rPr>
          <w:rFonts w:ascii="Times New Roman" w:hAnsi="Times New Roman" w:cs="Times New Roman"/>
          <w:sz w:val="28"/>
          <w:szCs w:val="28"/>
        </w:rPr>
        <w:t>на 201</w:t>
      </w:r>
      <w:r w:rsidR="00A33412">
        <w:rPr>
          <w:rFonts w:ascii="Times New Roman" w:hAnsi="Times New Roman" w:cs="Times New Roman"/>
          <w:sz w:val="28"/>
          <w:szCs w:val="28"/>
        </w:rPr>
        <w:t>7</w:t>
      </w:r>
      <w:r w:rsidRPr="00190A00">
        <w:rPr>
          <w:rFonts w:ascii="Times New Roman" w:hAnsi="Times New Roman" w:cs="Times New Roman"/>
          <w:sz w:val="28"/>
          <w:szCs w:val="28"/>
        </w:rPr>
        <w:t xml:space="preserve"> – 20</w:t>
      </w:r>
      <w:r w:rsidR="001340BC">
        <w:rPr>
          <w:rFonts w:ascii="Times New Roman" w:hAnsi="Times New Roman" w:cs="Times New Roman"/>
          <w:sz w:val="28"/>
          <w:szCs w:val="28"/>
        </w:rPr>
        <w:t>2</w:t>
      </w:r>
      <w:r w:rsidR="00A33412">
        <w:rPr>
          <w:rFonts w:ascii="Times New Roman" w:hAnsi="Times New Roman" w:cs="Times New Roman"/>
          <w:sz w:val="28"/>
          <w:szCs w:val="28"/>
        </w:rPr>
        <w:t>2</w:t>
      </w:r>
      <w:r w:rsidRPr="00190A00">
        <w:rPr>
          <w:rFonts w:ascii="Times New Roman" w:hAnsi="Times New Roman" w:cs="Times New Roman"/>
          <w:sz w:val="28"/>
          <w:szCs w:val="28"/>
        </w:rPr>
        <w:t xml:space="preserve"> годы</w:t>
      </w:r>
      <w:r>
        <w:rPr>
          <w:rFonts w:ascii="Times New Roman" w:hAnsi="Times New Roman" w:cs="Times New Roman"/>
          <w:sz w:val="28"/>
          <w:szCs w:val="28"/>
        </w:rPr>
        <w:t>».</w:t>
      </w:r>
    </w:p>
    <w:p w:rsidR="00A33412" w:rsidRPr="00190A00" w:rsidRDefault="00A33412" w:rsidP="00D85188">
      <w:pPr>
        <w:pStyle w:val="af"/>
        <w:ind w:firstLine="709"/>
        <w:rPr>
          <w:rFonts w:ascii="Times New Roman" w:hAnsi="Times New Roman" w:cs="Times New Roman"/>
          <w:sz w:val="28"/>
          <w:szCs w:val="28"/>
        </w:rPr>
      </w:pPr>
      <w:r>
        <w:rPr>
          <w:rFonts w:ascii="Times New Roman" w:hAnsi="Times New Roman" w:cs="Times New Roman"/>
          <w:sz w:val="28"/>
          <w:szCs w:val="28"/>
        </w:rPr>
        <w:t>2. Постановление администрации</w:t>
      </w:r>
      <w:r w:rsidR="00D41D1C">
        <w:rPr>
          <w:rFonts w:ascii="Times New Roman" w:hAnsi="Times New Roman" w:cs="Times New Roman"/>
          <w:sz w:val="28"/>
          <w:szCs w:val="28"/>
        </w:rPr>
        <w:t xml:space="preserve"> Лермонтовского</w:t>
      </w:r>
      <w:r>
        <w:rPr>
          <w:rFonts w:ascii="Times New Roman" w:hAnsi="Times New Roman" w:cs="Times New Roman"/>
          <w:sz w:val="28"/>
          <w:szCs w:val="28"/>
        </w:rPr>
        <w:t xml:space="preserve"> сел</w:t>
      </w:r>
      <w:r w:rsidR="00D41D1C">
        <w:rPr>
          <w:rFonts w:ascii="Times New Roman" w:hAnsi="Times New Roman" w:cs="Times New Roman"/>
          <w:sz w:val="28"/>
          <w:szCs w:val="28"/>
        </w:rPr>
        <w:t xml:space="preserve">ьского </w:t>
      </w:r>
      <w:proofErr w:type="gramStart"/>
      <w:r w:rsidR="00D41D1C">
        <w:rPr>
          <w:rFonts w:ascii="Times New Roman" w:hAnsi="Times New Roman" w:cs="Times New Roman"/>
          <w:sz w:val="28"/>
          <w:szCs w:val="28"/>
        </w:rPr>
        <w:t>поселения  от</w:t>
      </w:r>
      <w:proofErr w:type="gramEnd"/>
      <w:r w:rsidR="00D41D1C">
        <w:rPr>
          <w:rFonts w:ascii="Times New Roman" w:hAnsi="Times New Roman" w:cs="Times New Roman"/>
          <w:sz w:val="28"/>
          <w:szCs w:val="28"/>
        </w:rPr>
        <w:t xml:space="preserve"> 13</w:t>
      </w:r>
      <w:r>
        <w:rPr>
          <w:rFonts w:ascii="Times New Roman" w:hAnsi="Times New Roman" w:cs="Times New Roman"/>
          <w:sz w:val="28"/>
          <w:szCs w:val="28"/>
        </w:rPr>
        <w:t>.</w:t>
      </w:r>
      <w:r w:rsidR="00D41D1C">
        <w:rPr>
          <w:rFonts w:ascii="Times New Roman" w:hAnsi="Times New Roman" w:cs="Times New Roman"/>
          <w:sz w:val="28"/>
          <w:szCs w:val="28"/>
        </w:rPr>
        <w:t>07.2016 № 91</w:t>
      </w:r>
      <w:r>
        <w:rPr>
          <w:rFonts w:ascii="Times New Roman" w:hAnsi="Times New Roman" w:cs="Times New Roman"/>
          <w:sz w:val="28"/>
          <w:szCs w:val="28"/>
        </w:rPr>
        <w:t xml:space="preserve"> «Об утверждении плана </w:t>
      </w:r>
      <w:r w:rsidRPr="00190A00">
        <w:rPr>
          <w:rFonts w:ascii="Times New Roman" w:hAnsi="Times New Roman" w:cs="Times New Roman"/>
          <w:sz w:val="28"/>
          <w:szCs w:val="28"/>
        </w:rPr>
        <w:t>мероприятий (</w:t>
      </w:r>
      <w:r>
        <w:rPr>
          <w:rFonts w:ascii="Times New Roman" w:hAnsi="Times New Roman" w:cs="Times New Roman"/>
          <w:sz w:val="28"/>
          <w:szCs w:val="28"/>
        </w:rPr>
        <w:t>«</w:t>
      </w:r>
      <w:r w:rsidRPr="00190A00">
        <w:rPr>
          <w:rFonts w:ascii="Times New Roman" w:hAnsi="Times New Roman" w:cs="Times New Roman"/>
          <w:sz w:val="28"/>
          <w:szCs w:val="28"/>
        </w:rPr>
        <w:t>дорожная карта</w:t>
      </w:r>
      <w:r>
        <w:rPr>
          <w:rFonts w:ascii="Times New Roman" w:hAnsi="Times New Roman" w:cs="Times New Roman"/>
          <w:sz w:val="28"/>
          <w:szCs w:val="28"/>
        </w:rPr>
        <w:t>») «Повышение</w:t>
      </w:r>
      <w:r w:rsidRPr="00190A00">
        <w:rPr>
          <w:rFonts w:ascii="Times New Roman" w:hAnsi="Times New Roman" w:cs="Times New Roman"/>
          <w:sz w:val="28"/>
          <w:szCs w:val="28"/>
        </w:rPr>
        <w:t xml:space="preserve"> </w:t>
      </w:r>
      <w:r>
        <w:rPr>
          <w:rFonts w:ascii="Times New Roman" w:hAnsi="Times New Roman" w:cs="Times New Roman"/>
          <w:sz w:val="28"/>
          <w:szCs w:val="28"/>
        </w:rPr>
        <w:t xml:space="preserve">значений </w:t>
      </w:r>
      <w:r w:rsidRPr="00190A00">
        <w:rPr>
          <w:rFonts w:ascii="Times New Roman" w:hAnsi="Times New Roman" w:cs="Times New Roman"/>
          <w:sz w:val="28"/>
          <w:szCs w:val="28"/>
        </w:rPr>
        <w:t>показателей доступности</w:t>
      </w:r>
      <w:r>
        <w:rPr>
          <w:rFonts w:ascii="Times New Roman" w:hAnsi="Times New Roman" w:cs="Times New Roman"/>
          <w:sz w:val="28"/>
          <w:szCs w:val="28"/>
        </w:rPr>
        <w:t xml:space="preserve"> </w:t>
      </w:r>
      <w:r w:rsidRPr="00190A00">
        <w:rPr>
          <w:rFonts w:ascii="Times New Roman" w:hAnsi="Times New Roman" w:cs="Times New Roman"/>
          <w:sz w:val="28"/>
          <w:szCs w:val="28"/>
        </w:rPr>
        <w:t>для инвалидов</w:t>
      </w:r>
      <w:r>
        <w:rPr>
          <w:rFonts w:ascii="Times New Roman" w:hAnsi="Times New Roman" w:cs="Times New Roman"/>
          <w:sz w:val="28"/>
          <w:szCs w:val="28"/>
        </w:rPr>
        <w:t xml:space="preserve"> действующих </w:t>
      </w:r>
      <w:r w:rsidRPr="00190A00">
        <w:rPr>
          <w:rFonts w:ascii="Times New Roman" w:hAnsi="Times New Roman" w:cs="Times New Roman"/>
          <w:sz w:val="28"/>
          <w:szCs w:val="28"/>
        </w:rPr>
        <w:t xml:space="preserve">объектов </w:t>
      </w:r>
      <w:r>
        <w:rPr>
          <w:rFonts w:ascii="Times New Roman" w:hAnsi="Times New Roman" w:cs="Times New Roman"/>
          <w:sz w:val="28"/>
          <w:szCs w:val="28"/>
        </w:rPr>
        <w:t xml:space="preserve">социальной инфраструктуры </w:t>
      </w:r>
      <w:r w:rsidRPr="00190A00">
        <w:rPr>
          <w:rFonts w:ascii="Times New Roman" w:hAnsi="Times New Roman" w:cs="Times New Roman"/>
          <w:sz w:val="28"/>
          <w:szCs w:val="28"/>
        </w:rPr>
        <w:t>и</w:t>
      </w:r>
      <w:r>
        <w:rPr>
          <w:rFonts w:ascii="Times New Roman" w:hAnsi="Times New Roman" w:cs="Times New Roman"/>
          <w:sz w:val="28"/>
          <w:szCs w:val="28"/>
        </w:rPr>
        <w:t xml:space="preserve"> условий для беспрепятственного пользования </w:t>
      </w:r>
      <w:r w:rsidRPr="00190A00">
        <w:rPr>
          <w:rFonts w:ascii="Times New Roman" w:hAnsi="Times New Roman" w:cs="Times New Roman"/>
          <w:sz w:val="28"/>
          <w:szCs w:val="28"/>
        </w:rPr>
        <w:t>услуг</w:t>
      </w:r>
      <w:r>
        <w:rPr>
          <w:rFonts w:ascii="Times New Roman" w:hAnsi="Times New Roman" w:cs="Times New Roman"/>
          <w:sz w:val="28"/>
          <w:szCs w:val="28"/>
        </w:rPr>
        <w:t xml:space="preserve">ами </w:t>
      </w:r>
      <w:r w:rsidRPr="00190A00">
        <w:rPr>
          <w:rFonts w:ascii="Times New Roman" w:hAnsi="Times New Roman" w:cs="Times New Roman"/>
          <w:sz w:val="28"/>
          <w:szCs w:val="28"/>
        </w:rPr>
        <w:t xml:space="preserve">в </w:t>
      </w:r>
      <w:r>
        <w:rPr>
          <w:rFonts w:ascii="Times New Roman" w:hAnsi="Times New Roman" w:cs="Times New Roman"/>
          <w:sz w:val="28"/>
          <w:szCs w:val="28"/>
        </w:rPr>
        <w:t xml:space="preserve">сельском поселении «Село Покровка»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муниципального райо</w:t>
      </w:r>
      <w:r w:rsidRPr="00190A00">
        <w:rPr>
          <w:rFonts w:ascii="Times New Roman" w:hAnsi="Times New Roman" w:cs="Times New Roman"/>
          <w:sz w:val="28"/>
          <w:szCs w:val="28"/>
        </w:rPr>
        <w:t>на 2016 – 20</w:t>
      </w:r>
      <w:r>
        <w:rPr>
          <w:rFonts w:ascii="Times New Roman" w:hAnsi="Times New Roman" w:cs="Times New Roman"/>
          <w:sz w:val="28"/>
          <w:szCs w:val="28"/>
        </w:rPr>
        <w:t>20</w:t>
      </w:r>
      <w:r w:rsidRPr="00190A00">
        <w:rPr>
          <w:rFonts w:ascii="Times New Roman" w:hAnsi="Times New Roman" w:cs="Times New Roman"/>
          <w:sz w:val="28"/>
          <w:szCs w:val="28"/>
        </w:rPr>
        <w:t xml:space="preserve"> годы</w:t>
      </w:r>
      <w:r>
        <w:rPr>
          <w:rFonts w:ascii="Times New Roman" w:hAnsi="Times New Roman" w:cs="Times New Roman"/>
          <w:sz w:val="28"/>
          <w:szCs w:val="28"/>
        </w:rPr>
        <w:t>» считать утратившим силу.</w:t>
      </w:r>
    </w:p>
    <w:p w:rsidR="00856AE5" w:rsidRPr="00856AE5" w:rsidRDefault="00A33412" w:rsidP="00D85188">
      <w:pPr>
        <w:pStyle w:val="af"/>
        <w:rPr>
          <w:rFonts w:ascii="Times New Roman" w:eastAsia="Times New Roman" w:hAnsi="Times New Roman" w:cs="Times New Roman"/>
          <w:kern w:val="1"/>
          <w:sz w:val="28"/>
          <w:szCs w:val="28"/>
          <w:lang w:eastAsia="ar-SA"/>
        </w:rPr>
      </w:pPr>
      <w:r>
        <w:rPr>
          <w:rFonts w:ascii="Times New Roman" w:hAnsi="Times New Roman" w:cs="Times New Roman"/>
          <w:sz w:val="28"/>
          <w:szCs w:val="28"/>
        </w:rPr>
        <w:tab/>
        <w:t>3</w:t>
      </w:r>
      <w:r w:rsidR="00856AE5" w:rsidRPr="00856AE5">
        <w:rPr>
          <w:rFonts w:ascii="Times New Roman" w:eastAsia="Times New Roman" w:hAnsi="Times New Roman" w:cs="Times New Roman"/>
          <w:kern w:val="1"/>
          <w:sz w:val="28"/>
          <w:szCs w:val="28"/>
          <w:lang w:eastAsia="ar-SA"/>
        </w:rPr>
        <w:t xml:space="preserve">. Контроль за исполнением настоящего постановления </w:t>
      </w:r>
      <w:r w:rsidR="00804C93">
        <w:rPr>
          <w:rFonts w:ascii="Times New Roman" w:eastAsia="Times New Roman" w:hAnsi="Times New Roman" w:cs="Times New Roman"/>
          <w:kern w:val="1"/>
          <w:sz w:val="28"/>
          <w:szCs w:val="28"/>
          <w:lang w:eastAsia="ar-SA"/>
        </w:rPr>
        <w:t>оставляю за собой.</w:t>
      </w:r>
    </w:p>
    <w:p w:rsidR="00856AE5" w:rsidRPr="00856AE5" w:rsidRDefault="00A33412" w:rsidP="00D85188">
      <w:pPr>
        <w:pStyle w:val="af"/>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ab/>
        <w:t>4</w:t>
      </w:r>
      <w:r w:rsidR="00856AE5" w:rsidRPr="00856AE5">
        <w:rPr>
          <w:rFonts w:ascii="Times New Roman" w:eastAsia="Times New Roman" w:hAnsi="Times New Roman" w:cs="Times New Roman"/>
          <w:kern w:val="1"/>
          <w:sz w:val="28"/>
          <w:szCs w:val="28"/>
          <w:lang w:eastAsia="ar-SA"/>
        </w:rPr>
        <w:t>.Опубликовать данное постановление в сборн</w:t>
      </w:r>
      <w:r w:rsidR="002F36A8">
        <w:rPr>
          <w:rFonts w:ascii="Times New Roman" w:eastAsia="Times New Roman" w:hAnsi="Times New Roman" w:cs="Times New Roman"/>
          <w:kern w:val="1"/>
          <w:sz w:val="28"/>
          <w:szCs w:val="28"/>
          <w:lang w:eastAsia="ar-SA"/>
        </w:rPr>
        <w:t>ике нормативных правовых актов</w:t>
      </w:r>
      <w:r w:rsidR="00D41D1C">
        <w:rPr>
          <w:rFonts w:ascii="Times New Roman" w:eastAsia="Times New Roman" w:hAnsi="Times New Roman" w:cs="Times New Roman"/>
          <w:kern w:val="1"/>
          <w:sz w:val="28"/>
          <w:szCs w:val="28"/>
          <w:lang w:eastAsia="ar-SA"/>
        </w:rPr>
        <w:t xml:space="preserve"> Лермонтовского</w:t>
      </w:r>
      <w:r w:rsidR="002F36A8">
        <w:rPr>
          <w:rFonts w:ascii="Times New Roman" w:eastAsia="Times New Roman" w:hAnsi="Times New Roman" w:cs="Times New Roman"/>
          <w:kern w:val="1"/>
          <w:sz w:val="28"/>
          <w:szCs w:val="28"/>
          <w:lang w:eastAsia="ar-SA"/>
        </w:rPr>
        <w:t xml:space="preserve"> </w:t>
      </w:r>
      <w:r w:rsidR="00856AE5" w:rsidRPr="00856AE5">
        <w:rPr>
          <w:rFonts w:ascii="Times New Roman" w:eastAsia="Times New Roman" w:hAnsi="Times New Roman" w:cs="Times New Roman"/>
          <w:kern w:val="1"/>
          <w:sz w:val="28"/>
          <w:szCs w:val="28"/>
          <w:lang w:eastAsia="ar-SA"/>
        </w:rPr>
        <w:t>сельс</w:t>
      </w:r>
      <w:r w:rsidR="00D41D1C">
        <w:rPr>
          <w:rFonts w:ascii="Times New Roman" w:eastAsia="Times New Roman" w:hAnsi="Times New Roman" w:cs="Times New Roman"/>
          <w:kern w:val="1"/>
          <w:sz w:val="28"/>
          <w:szCs w:val="28"/>
          <w:lang w:eastAsia="ar-SA"/>
        </w:rPr>
        <w:t xml:space="preserve">кого </w:t>
      </w:r>
      <w:proofErr w:type="gramStart"/>
      <w:r w:rsidR="00D41D1C">
        <w:rPr>
          <w:rFonts w:ascii="Times New Roman" w:eastAsia="Times New Roman" w:hAnsi="Times New Roman" w:cs="Times New Roman"/>
          <w:kern w:val="1"/>
          <w:sz w:val="28"/>
          <w:szCs w:val="28"/>
          <w:lang w:eastAsia="ar-SA"/>
        </w:rPr>
        <w:t xml:space="preserve">поселения </w:t>
      </w:r>
      <w:r w:rsidR="002F36A8">
        <w:rPr>
          <w:rFonts w:ascii="Times New Roman" w:eastAsia="Times New Roman" w:hAnsi="Times New Roman" w:cs="Times New Roman"/>
          <w:kern w:val="1"/>
          <w:sz w:val="28"/>
          <w:szCs w:val="28"/>
          <w:lang w:eastAsia="ar-SA"/>
        </w:rPr>
        <w:t xml:space="preserve"> </w:t>
      </w:r>
      <w:r w:rsidR="00856AE5" w:rsidRPr="00856AE5">
        <w:rPr>
          <w:rFonts w:ascii="Times New Roman" w:eastAsia="Times New Roman" w:hAnsi="Times New Roman" w:cs="Times New Roman"/>
          <w:kern w:val="1"/>
          <w:sz w:val="28"/>
          <w:szCs w:val="28"/>
          <w:lang w:eastAsia="ar-SA"/>
        </w:rPr>
        <w:t>и</w:t>
      </w:r>
      <w:proofErr w:type="gramEnd"/>
      <w:r w:rsidR="00856AE5" w:rsidRPr="00856AE5">
        <w:rPr>
          <w:rFonts w:ascii="Times New Roman" w:eastAsia="Times New Roman" w:hAnsi="Times New Roman" w:cs="Times New Roman"/>
          <w:kern w:val="1"/>
          <w:sz w:val="28"/>
          <w:szCs w:val="28"/>
          <w:lang w:eastAsia="ar-SA"/>
        </w:rPr>
        <w:t xml:space="preserve"> разместить на официальном сайте администрации.</w:t>
      </w:r>
    </w:p>
    <w:p w:rsidR="00856AE5" w:rsidRDefault="00A33412" w:rsidP="00D85188">
      <w:pPr>
        <w:pStyle w:val="af"/>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ab/>
        <w:t>5</w:t>
      </w:r>
      <w:r w:rsidR="00856AE5" w:rsidRPr="00856AE5">
        <w:rPr>
          <w:rFonts w:ascii="Times New Roman" w:eastAsia="Times New Roman" w:hAnsi="Times New Roman" w:cs="Times New Roman"/>
          <w:kern w:val="1"/>
          <w:sz w:val="28"/>
          <w:szCs w:val="28"/>
          <w:lang w:eastAsia="ar-SA"/>
        </w:rPr>
        <w:t>. Постановление вступает в силу после его официального опубликования.</w:t>
      </w:r>
    </w:p>
    <w:p w:rsidR="00A33412" w:rsidRPr="00856AE5" w:rsidRDefault="00A33412" w:rsidP="00D85188">
      <w:pPr>
        <w:pStyle w:val="af"/>
        <w:rPr>
          <w:rFonts w:ascii="Times New Roman" w:eastAsia="Times New Roman" w:hAnsi="Times New Roman" w:cs="Times New Roman"/>
          <w:kern w:val="1"/>
          <w:sz w:val="28"/>
          <w:szCs w:val="28"/>
          <w:lang w:eastAsia="ar-SA"/>
        </w:rPr>
      </w:pPr>
    </w:p>
    <w:p w:rsidR="00856AE5" w:rsidRPr="00856AE5" w:rsidRDefault="00856AE5" w:rsidP="00D85188">
      <w:pPr>
        <w:pStyle w:val="af"/>
        <w:rPr>
          <w:rFonts w:ascii="Times New Roman" w:eastAsia="Times New Roman" w:hAnsi="Times New Roman" w:cs="Times New Roman"/>
          <w:kern w:val="1"/>
          <w:sz w:val="28"/>
          <w:szCs w:val="28"/>
          <w:lang w:eastAsia="ar-SA"/>
        </w:rPr>
      </w:pPr>
      <w:proofErr w:type="gramStart"/>
      <w:r w:rsidRPr="00856AE5">
        <w:rPr>
          <w:rFonts w:ascii="Times New Roman" w:eastAsia="Times New Roman" w:hAnsi="Times New Roman" w:cs="Times New Roman"/>
          <w:kern w:val="1"/>
          <w:sz w:val="28"/>
          <w:szCs w:val="28"/>
          <w:lang w:eastAsia="ar-SA"/>
        </w:rPr>
        <w:t>Глава  сельского</w:t>
      </w:r>
      <w:proofErr w:type="gramEnd"/>
      <w:r w:rsidRPr="00856AE5">
        <w:rPr>
          <w:rFonts w:ascii="Times New Roman" w:eastAsia="Times New Roman" w:hAnsi="Times New Roman" w:cs="Times New Roman"/>
          <w:kern w:val="1"/>
          <w:sz w:val="28"/>
          <w:szCs w:val="28"/>
          <w:lang w:eastAsia="ar-SA"/>
        </w:rPr>
        <w:t xml:space="preserve"> поселения                                         </w:t>
      </w:r>
      <w:r w:rsidR="00D85188">
        <w:rPr>
          <w:rFonts w:ascii="Times New Roman" w:eastAsia="Times New Roman" w:hAnsi="Times New Roman" w:cs="Times New Roman"/>
          <w:kern w:val="1"/>
          <w:sz w:val="28"/>
          <w:szCs w:val="28"/>
          <w:lang w:eastAsia="ar-SA"/>
        </w:rPr>
        <w:t xml:space="preserve">                       </w:t>
      </w:r>
      <w:r w:rsidR="00D41D1C">
        <w:rPr>
          <w:rFonts w:ascii="Times New Roman" w:eastAsia="Times New Roman" w:hAnsi="Times New Roman" w:cs="Times New Roman"/>
          <w:kern w:val="1"/>
          <w:sz w:val="28"/>
          <w:szCs w:val="28"/>
          <w:lang w:eastAsia="ar-SA"/>
        </w:rPr>
        <w:t>С.А.</w:t>
      </w:r>
      <w:r w:rsidR="00D85188">
        <w:rPr>
          <w:rFonts w:ascii="Times New Roman" w:eastAsia="Times New Roman" w:hAnsi="Times New Roman" w:cs="Times New Roman"/>
          <w:kern w:val="1"/>
          <w:sz w:val="28"/>
          <w:szCs w:val="28"/>
          <w:lang w:eastAsia="ar-SA"/>
        </w:rPr>
        <w:t xml:space="preserve"> </w:t>
      </w:r>
      <w:r w:rsidR="00D41D1C">
        <w:rPr>
          <w:rFonts w:ascii="Times New Roman" w:eastAsia="Times New Roman" w:hAnsi="Times New Roman" w:cs="Times New Roman"/>
          <w:kern w:val="1"/>
          <w:sz w:val="28"/>
          <w:szCs w:val="28"/>
          <w:lang w:eastAsia="ar-SA"/>
        </w:rPr>
        <w:t>Королев</w:t>
      </w:r>
    </w:p>
    <w:p w:rsidR="00856AE5" w:rsidRPr="00856AE5" w:rsidRDefault="00856AE5" w:rsidP="0085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kern w:val="1"/>
          <w:sz w:val="28"/>
          <w:szCs w:val="28"/>
          <w:lang w:eastAsia="ar-SA"/>
        </w:rPr>
      </w:pPr>
    </w:p>
    <w:p w:rsidR="00C84262" w:rsidRPr="00BD7816" w:rsidRDefault="00C84262" w:rsidP="00856AE5">
      <w:pPr>
        <w:pStyle w:val="ConsPlusNormal"/>
        <w:spacing w:line="276" w:lineRule="auto"/>
        <w:jc w:val="both"/>
        <w:outlineLvl w:val="0"/>
        <w:rPr>
          <w:rFonts w:ascii="Times New Roman" w:hAnsi="Times New Roman" w:cs="Times New Roman"/>
          <w:sz w:val="28"/>
          <w:szCs w:val="28"/>
        </w:rPr>
      </w:pPr>
    </w:p>
    <w:p w:rsidR="00C84262" w:rsidRDefault="00C84262" w:rsidP="00856AE5">
      <w:pPr>
        <w:spacing w:after="0"/>
        <w:rPr>
          <w:rFonts w:ascii="Times New Roman" w:hAnsi="Times New Roman" w:cs="Times New Roman"/>
          <w:sz w:val="28"/>
          <w:szCs w:val="28"/>
        </w:rPr>
      </w:pPr>
    </w:p>
    <w:p w:rsidR="00AF42E4" w:rsidRPr="00740E10" w:rsidRDefault="00977D84" w:rsidP="00740E10">
      <w:pPr>
        <w:pStyle w:val="af"/>
        <w:spacing w:line="240" w:lineRule="exact"/>
        <w:ind w:left="4956"/>
        <w:rPr>
          <w:rFonts w:ascii="Times New Roman" w:hAnsi="Times New Roman" w:cs="Times New Roman"/>
          <w:sz w:val="28"/>
          <w:szCs w:val="28"/>
        </w:rPr>
      </w:pPr>
      <w:r w:rsidRPr="00740E10">
        <w:rPr>
          <w:rFonts w:ascii="Times New Roman" w:hAnsi="Times New Roman" w:cs="Times New Roman"/>
          <w:sz w:val="28"/>
          <w:szCs w:val="28"/>
        </w:rPr>
        <w:lastRenderedPageBreak/>
        <w:t>УТВЕРЖДЕН</w:t>
      </w:r>
    </w:p>
    <w:p w:rsidR="00977D84" w:rsidRPr="00740E10" w:rsidRDefault="00977D84" w:rsidP="00740E10">
      <w:pPr>
        <w:pStyle w:val="af"/>
        <w:spacing w:line="240" w:lineRule="exact"/>
        <w:ind w:left="4956"/>
        <w:rPr>
          <w:rFonts w:ascii="Times New Roman" w:hAnsi="Times New Roman" w:cs="Times New Roman"/>
          <w:sz w:val="28"/>
          <w:szCs w:val="28"/>
        </w:rPr>
      </w:pPr>
      <w:proofErr w:type="gramStart"/>
      <w:r w:rsidRPr="00740E10">
        <w:rPr>
          <w:rFonts w:ascii="Times New Roman" w:hAnsi="Times New Roman" w:cs="Times New Roman"/>
          <w:sz w:val="28"/>
          <w:szCs w:val="28"/>
        </w:rPr>
        <w:t>постановлением</w:t>
      </w:r>
      <w:proofErr w:type="gramEnd"/>
      <w:r w:rsidRPr="00740E10">
        <w:rPr>
          <w:rFonts w:ascii="Times New Roman" w:hAnsi="Times New Roman" w:cs="Times New Roman"/>
          <w:sz w:val="28"/>
          <w:szCs w:val="28"/>
        </w:rPr>
        <w:t xml:space="preserve"> администрации</w:t>
      </w:r>
    </w:p>
    <w:p w:rsidR="00977D84" w:rsidRPr="00740E10" w:rsidRDefault="00D41D1C" w:rsidP="00740E10">
      <w:pPr>
        <w:pStyle w:val="af"/>
        <w:spacing w:line="240" w:lineRule="exact"/>
        <w:ind w:left="4956"/>
        <w:rPr>
          <w:rFonts w:ascii="Times New Roman" w:hAnsi="Times New Roman" w:cs="Times New Roman"/>
          <w:sz w:val="28"/>
          <w:szCs w:val="28"/>
        </w:rPr>
      </w:pPr>
      <w:proofErr w:type="gramStart"/>
      <w:r w:rsidRPr="00740E10">
        <w:rPr>
          <w:rFonts w:ascii="Times New Roman" w:hAnsi="Times New Roman" w:cs="Times New Roman"/>
          <w:sz w:val="28"/>
          <w:szCs w:val="28"/>
        </w:rPr>
        <w:t>сельского</w:t>
      </w:r>
      <w:proofErr w:type="gramEnd"/>
      <w:r w:rsidRPr="00740E10">
        <w:rPr>
          <w:rFonts w:ascii="Times New Roman" w:hAnsi="Times New Roman" w:cs="Times New Roman"/>
          <w:sz w:val="28"/>
          <w:szCs w:val="28"/>
        </w:rPr>
        <w:t xml:space="preserve"> поселения </w:t>
      </w:r>
    </w:p>
    <w:p w:rsidR="00977D84" w:rsidRPr="00740E10" w:rsidRDefault="00977D84" w:rsidP="00740E10">
      <w:pPr>
        <w:pStyle w:val="af"/>
        <w:spacing w:line="240" w:lineRule="exact"/>
        <w:ind w:left="4956"/>
        <w:rPr>
          <w:rFonts w:ascii="Times New Roman" w:hAnsi="Times New Roman" w:cs="Times New Roman"/>
          <w:sz w:val="28"/>
          <w:szCs w:val="28"/>
        </w:rPr>
      </w:pPr>
      <w:proofErr w:type="gramStart"/>
      <w:r w:rsidRPr="00740E10">
        <w:rPr>
          <w:rFonts w:ascii="Times New Roman" w:hAnsi="Times New Roman" w:cs="Times New Roman"/>
          <w:sz w:val="28"/>
          <w:szCs w:val="28"/>
        </w:rPr>
        <w:t>от</w:t>
      </w:r>
      <w:proofErr w:type="gramEnd"/>
      <w:r w:rsidRPr="00740E10">
        <w:rPr>
          <w:rFonts w:ascii="Times New Roman" w:hAnsi="Times New Roman" w:cs="Times New Roman"/>
          <w:sz w:val="28"/>
          <w:szCs w:val="28"/>
        </w:rPr>
        <w:t xml:space="preserve"> </w:t>
      </w:r>
      <w:r w:rsidR="00740E10">
        <w:rPr>
          <w:rFonts w:ascii="Times New Roman" w:hAnsi="Times New Roman" w:cs="Times New Roman"/>
          <w:sz w:val="28"/>
          <w:szCs w:val="28"/>
        </w:rPr>
        <w:t>22.08.2016 № 101</w:t>
      </w:r>
    </w:p>
    <w:p w:rsidR="00977D84" w:rsidRPr="00190A00" w:rsidRDefault="00977D84" w:rsidP="002F36A8">
      <w:pPr>
        <w:spacing w:after="0"/>
        <w:ind w:firstLine="5103"/>
        <w:jc w:val="center"/>
        <w:rPr>
          <w:rFonts w:ascii="Times New Roman" w:hAnsi="Times New Roman" w:cs="Times New Roman"/>
          <w:sz w:val="28"/>
          <w:szCs w:val="28"/>
        </w:rPr>
      </w:pPr>
    </w:p>
    <w:p w:rsidR="00977D84" w:rsidRPr="00190A00" w:rsidRDefault="00977D84" w:rsidP="00DA4B85">
      <w:pPr>
        <w:spacing w:after="0"/>
        <w:ind w:firstLine="5103"/>
        <w:rPr>
          <w:rFonts w:ascii="Times New Roman" w:hAnsi="Times New Roman" w:cs="Times New Roman"/>
          <w:sz w:val="28"/>
          <w:szCs w:val="28"/>
        </w:rPr>
      </w:pPr>
    </w:p>
    <w:p w:rsidR="00977D84" w:rsidRPr="00190A00" w:rsidRDefault="00977D84" w:rsidP="00740E10">
      <w:pPr>
        <w:spacing w:after="0"/>
        <w:jc w:val="center"/>
        <w:rPr>
          <w:rFonts w:ascii="Times New Roman" w:hAnsi="Times New Roman" w:cs="Times New Roman"/>
          <w:sz w:val="28"/>
          <w:szCs w:val="28"/>
        </w:rPr>
      </w:pPr>
      <w:r w:rsidRPr="00190A00">
        <w:rPr>
          <w:rFonts w:ascii="Times New Roman" w:hAnsi="Times New Roman" w:cs="Times New Roman"/>
          <w:sz w:val="28"/>
          <w:szCs w:val="28"/>
        </w:rPr>
        <w:t>ПЛАН</w:t>
      </w:r>
    </w:p>
    <w:p w:rsidR="00740E10" w:rsidRDefault="00977D84" w:rsidP="00740E10">
      <w:pPr>
        <w:spacing w:after="0" w:line="240" w:lineRule="exact"/>
        <w:ind w:left="142"/>
        <w:jc w:val="center"/>
        <w:rPr>
          <w:rFonts w:ascii="Times New Roman" w:hAnsi="Times New Roman" w:cs="Times New Roman"/>
          <w:sz w:val="28"/>
          <w:szCs w:val="28"/>
        </w:rPr>
      </w:pPr>
      <w:proofErr w:type="gramStart"/>
      <w:r w:rsidRPr="00190A00">
        <w:rPr>
          <w:rFonts w:ascii="Times New Roman" w:hAnsi="Times New Roman" w:cs="Times New Roman"/>
          <w:sz w:val="28"/>
          <w:szCs w:val="28"/>
        </w:rPr>
        <w:t>мероприятий</w:t>
      </w:r>
      <w:proofErr w:type="gramEnd"/>
      <w:r w:rsidRPr="00190A00">
        <w:rPr>
          <w:rFonts w:ascii="Times New Roman" w:hAnsi="Times New Roman" w:cs="Times New Roman"/>
          <w:sz w:val="28"/>
          <w:szCs w:val="28"/>
        </w:rPr>
        <w:t xml:space="preserve"> (</w:t>
      </w:r>
      <w:r w:rsidR="00DA4B85">
        <w:rPr>
          <w:rFonts w:ascii="Times New Roman" w:hAnsi="Times New Roman" w:cs="Times New Roman"/>
          <w:sz w:val="28"/>
          <w:szCs w:val="28"/>
        </w:rPr>
        <w:t>«</w:t>
      </w:r>
      <w:r w:rsidRPr="00190A00">
        <w:rPr>
          <w:rFonts w:ascii="Times New Roman" w:hAnsi="Times New Roman" w:cs="Times New Roman"/>
          <w:sz w:val="28"/>
          <w:szCs w:val="28"/>
        </w:rPr>
        <w:t>дорожная карта</w:t>
      </w:r>
      <w:r w:rsidR="00DA4B85">
        <w:rPr>
          <w:rFonts w:ascii="Times New Roman" w:hAnsi="Times New Roman" w:cs="Times New Roman"/>
          <w:sz w:val="28"/>
          <w:szCs w:val="28"/>
        </w:rPr>
        <w:t>»</w:t>
      </w:r>
      <w:r w:rsidRPr="00190A00">
        <w:rPr>
          <w:rFonts w:ascii="Times New Roman" w:hAnsi="Times New Roman" w:cs="Times New Roman"/>
          <w:sz w:val="28"/>
          <w:szCs w:val="28"/>
        </w:rPr>
        <w:t>)</w:t>
      </w:r>
      <w:r w:rsidR="001340BC">
        <w:rPr>
          <w:rFonts w:ascii="Times New Roman" w:hAnsi="Times New Roman" w:cs="Times New Roman"/>
          <w:sz w:val="28"/>
          <w:szCs w:val="28"/>
        </w:rPr>
        <w:t xml:space="preserve"> </w:t>
      </w:r>
      <w:r w:rsidR="002115B6">
        <w:rPr>
          <w:rFonts w:ascii="Times New Roman" w:hAnsi="Times New Roman" w:cs="Times New Roman"/>
          <w:sz w:val="28"/>
          <w:szCs w:val="28"/>
        </w:rPr>
        <w:t>«Повышение</w:t>
      </w:r>
      <w:r w:rsidRPr="00190A00">
        <w:rPr>
          <w:rFonts w:ascii="Times New Roman" w:hAnsi="Times New Roman" w:cs="Times New Roman"/>
          <w:sz w:val="28"/>
          <w:szCs w:val="28"/>
        </w:rPr>
        <w:t xml:space="preserve"> </w:t>
      </w:r>
      <w:r w:rsidR="002115B6">
        <w:rPr>
          <w:rFonts w:ascii="Times New Roman" w:hAnsi="Times New Roman" w:cs="Times New Roman"/>
          <w:sz w:val="28"/>
          <w:szCs w:val="28"/>
        </w:rPr>
        <w:t xml:space="preserve">значений </w:t>
      </w:r>
      <w:r w:rsidRPr="00190A00">
        <w:rPr>
          <w:rFonts w:ascii="Times New Roman" w:hAnsi="Times New Roman" w:cs="Times New Roman"/>
          <w:sz w:val="28"/>
          <w:szCs w:val="28"/>
        </w:rPr>
        <w:t>показателей доступности для инвалидов</w:t>
      </w:r>
      <w:r w:rsidR="009A0067">
        <w:rPr>
          <w:rFonts w:ascii="Times New Roman" w:hAnsi="Times New Roman" w:cs="Times New Roman"/>
          <w:sz w:val="28"/>
          <w:szCs w:val="28"/>
        </w:rPr>
        <w:t xml:space="preserve"> </w:t>
      </w:r>
      <w:r w:rsidR="002115B6">
        <w:rPr>
          <w:rFonts w:ascii="Times New Roman" w:hAnsi="Times New Roman" w:cs="Times New Roman"/>
          <w:sz w:val="28"/>
          <w:szCs w:val="28"/>
        </w:rPr>
        <w:t xml:space="preserve">действующих </w:t>
      </w:r>
      <w:r w:rsidRPr="00190A00">
        <w:rPr>
          <w:rFonts w:ascii="Times New Roman" w:hAnsi="Times New Roman" w:cs="Times New Roman"/>
          <w:sz w:val="28"/>
          <w:szCs w:val="28"/>
        </w:rPr>
        <w:t xml:space="preserve">объектов </w:t>
      </w:r>
      <w:r w:rsidR="001340BC">
        <w:rPr>
          <w:rFonts w:ascii="Times New Roman" w:hAnsi="Times New Roman" w:cs="Times New Roman"/>
          <w:sz w:val="28"/>
          <w:szCs w:val="28"/>
        </w:rPr>
        <w:t xml:space="preserve">социальной </w:t>
      </w:r>
      <w:r w:rsidR="00DA4B85">
        <w:rPr>
          <w:rFonts w:ascii="Times New Roman" w:hAnsi="Times New Roman" w:cs="Times New Roman"/>
          <w:sz w:val="28"/>
          <w:szCs w:val="28"/>
        </w:rPr>
        <w:t xml:space="preserve">инфраструктуры </w:t>
      </w:r>
      <w:r w:rsidRPr="00190A00">
        <w:rPr>
          <w:rFonts w:ascii="Times New Roman" w:hAnsi="Times New Roman" w:cs="Times New Roman"/>
          <w:sz w:val="28"/>
          <w:szCs w:val="28"/>
        </w:rPr>
        <w:t>и</w:t>
      </w:r>
      <w:r w:rsidR="00DA4B85">
        <w:rPr>
          <w:rFonts w:ascii="Times New Roman" w:hAnsi="Times New Roman" w:cs="Times New Roman"/>
          <w:sz w:val="28"/>
          <w:szCs w:val="28"/>
        </w:rPr>
        <w:t xml:space="preserve"> условий для беспрепятственного пользования </w:t>
      </w:r>
      <w:r w:rsidRPr="00190A00">
        <w:rPr>
          <w:rFonts w:ascii="Times New Roman" w:hAnsi="Times New Roman" w:cs="Times New Roman"/>
          <w:sz w:val="28"/>
          <w:szCs w:val="28"/>
        </w:rPr>
        <w:t>услуг</w:t>
      </w:r>
      <w:r w:rsidR="00DA4B85">
        <w:rPr>
          <w:rFonts w:ascii="Times New Roman" w:hAnsi="Times New Roman" w:cs="Times New Roman"/>
          <w:sz w:val="28"/>
          <w:szCs w:val="28"/>
        </w:rPr>
        <w:t>ами</w:t>
      </w:r>
      <w:r w:rsidRPr="00190A00">
        <w:rPr>
          <w:rFonts w:ascii="Times New Roman" w:hAnsi="Times New Roman" w:cs="Times New Roman"/>
          <w:sz w:val="28"/>
          <w:szCs w:val="28"/>
        </w:rPr>
        <w:t xml:space="preserve"> в</w:t>
      </w:r>
      <w:r w:rsidR="00D41D1C">
        <w:rPr>
          <w:rFonts w:ascii="Times New Roman" w:hAnsi="Times New Roman" w:cs="Times New Roman"/>
          <w:sz w:val="28"/>
          <w:szCs w:val="28"/>
        </w:rPr>
        <w:t xml:space="preserve"> </w:t>
      </w:r>
      <w:proofErr w:type="spellStart"/>
      <w:r w:rsidR="00D41D1C">
        <w:rPr>
          <w:rFonts w:ascii="Times New Roman" w:hAnsi="Times New Roman" w:cs="Times New Roman"/>
          <w:sz w:val="28"/>
          <w:szCs w:val="28"/>
        </w:rPr>
        <w:t>Лермонтовском</w:t>
      </w:r>
      <w:proofErr w:type="spellEnd"/>
      <w:r w:rsidRPr="00190A00">
        <w:rPr>
          <w:rFonts w:ascii="Times New Roman" w:hAnsi="Times New Roman" w:cs="Times New Roman"/>
          <w:sz w:val="28"/>
          <w:szCs w:val="28"/>
        </w:rPr>
        <w:t xml:space="preserve"> </w:t>
      </w:r>
      <w:r w:rsidR="00C84262">
        <w:rPr>
          <w:rFonts w:ascii="Times New Roman" w:hAnsi="Times New Roman" w:cs="Times New Roman"/>
          <w:sz w:val="28"/>
          <w:szCs w:val="28"/>
        </w:rPr>
        <w:t>се</w:t>
      </w:r>
      <w:r w:rsidR="00D41D1C">
        <w:rPr>
          <w:rFonts w:ascii="Times New Roman" w:hAnsi="Times New Roman" w:cs="Times New Roman"/>
          <w:sz w:val="28"/>
          <w:szCs w:val="28"/>
        </w:rPr>
        <w:t xml:space="preserve">льском поселении </w:t>
      </w:r>
      <w:r w:rsidR="001340BC">
        <w:rPr>
          <w:rFonts w:ascii="Times New Roman" w:hAnsi="Times New Roman" w:cs="Times New Roman"/>
          <w:sz w:val="28"/>
          <w:szCs w:val="28"/>
        </w:rPr>
        <w:t xml:space="preserve"> </w:t>
      </w:r>
      <w:proofErr w:type="spellStart"/>
      <w:r w:rsidR="00C84262">
        <w:rPr>
          <w:rFonts w:ascii="Times New Roman" w:hAnsi="Times New Roman" w:cs="Times New Roman"/>
          <w:sz w:val="28"/>
          <w:szCs w:val="28"/>
        </w:rPr>
        <w:t>Бикинского</w:t>
      </w:r>
      <w:proofErr w:type="spellEnd"/>
      <w:r w:rsidR="00C84262">
        <w:rPr>
          <w:rFonts w:ascii="Times New Roman" w:hAnsi="Times New Roman" w:cs="Times New Roman"/>
          <w:sz w:val="28"/>
          <w:szCs w:val="28"/>
        </w:rPr>
        <w:t xml:space="preserve"> муниципального района</w:t>
      </w:r>
    </w:p>
    <w:p w:rsidR="006D7CF2" w:rsidRDefault="001340BC" w:rsidP="00740E10">
      <w:pPr>
        <w:spacing w:after="0" w:line="240" w:lineRule="exact"/>
        <w:ind w:left="142"/>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7D84" w:rsidRPr="00190A00">
        <w:rPr>
          <w:rFonts w:ascii="Times New Roman" w:hAnsi="Times New Roman" w:cs="Times New Roman"/>
          <w:sz w:val="28"/>
          <w:szCs w:val="28"/>
        </w:rPr>
        <w:t>на</w:t>
      </w:r>
      <w:proofErr w:type="gramEnd"/>
      <w:r w:rsidR="00977D84" w:rsidRPr="00190A00">
        <w:rPr>
          <w:rFonts w:ascii="Times New Roman" w:hAnsi="Times New Roman" w:cs="Times New Roman"/>
          <w:sz w:val="28"/>
          <w:szCs w:val="28"/>
        </w:rPr>
        <w:t xml:space="preserve"> 201</w:t>
      </w:r>
      <w:r w:rsidR="00A33412">
        <w:rPr>
          <w:rFonts w:ascii="Times New Roman" w:hAnsi="Times New Roman" w:cs="Times New Roman"/>
          <w:sz w:val="28"/>
          <w:szCs w:val="28"/>
        </w:rPr>
        <w:t>7</w:t>
      </w:r>
      <w:r w:rsidR="00977D84" w:rsidRPr="00190A00">
        <w:rPr>
          <w:rFonts w:ascii="Times New Roman" w:hAnsi="Times New Roman" w:cs="Times New Roman"/>
          <w:sz w:val="28"/>
          <w:szCs w:val="28"/>
        </w:rPr>
        <w:t xml:space="preserve"> – </w:t>
      </w:r>
      <w:r w:rsidR="006C22CB" w:rsidRPr="00190A00">
        <w:rPr>
          <w:rFonts w:ascii="Times New Roman" w:hAnsi="Times New Roman" w:cs="Times New Roman"/>
          <w:sz w:val="28"/>
          <w:szCs w:val="28"/>
        </w:rPr>
        <w:t>20</w:t>
      </w:r>
      <w:r>
        <w:rPr>
          <w:rFonts w:ascii="Times New Roman" w:hAnsi="Times New Roman" w:cs="Times New Roman"/>
          <w:sz w:val="28"/>
          <w:szCs w:val="28"/>
        </w:rPr>
        <w:t>2</w:t>
      </w:r>
      <w:r w:rsidR="00A33412">
        <w:rPr>
          <w:rFonts w:ascii="Times New Roman" w:hAnsi="Times New Roman" w:cs="Times New Roman"/>
          <w:sz w:val="28"/>
          <w:szCs w:val="28"/>
        </w:rPr>
        <w:t>2</w:t>
      </w:r>
      <w:r w:rsidR="00977D84" w:rsidRPr="00190A00">
        <w:rPr>
          <w:rFonts w:ascii="Times New Roman" w:hAnsi="Times New Roman" w:cs="Times New Roman"/>
          <w:sz w:val="28"/>
          <w:szCs w:val="28"/>
        </w:rPr>
        <w:t xml:space="preserve"> годы</w:t>
      </w:r>
      <w:r w:rsidR="009A0067">
        <w:rPr>
          <w:rFonts w:ascii="Times New Roman" w:hAnsi="Times New Roman" w:cs="Times New Roman"/>
          <w:sz w:val="28"/>
          <w:szCs w:val="28"/>
        </w:rPr>
        <w:t>»</w:t>
      </w:r>
    </w:p>
    <w:p w:rsidR="001340BC" w:rsidRDefault="001340BC" w:rsidP="00856AE5">
      <w:pPr>
        <w:spacing w:after="0"/>
        <w:ind w:firstLine="708"/>
        <w:jc w:val="both"/>
        <w:rPr>
          <w:rFonts w:ascii="Times New Roman" w:hAnsi="Times New Roman" w:cs="Times New Roman"/>
          <w:sz w:val="28"/>
          <w:szCs w:val="28"/>
        </w:rPr>
      </w:pPr>
    </w:p>
    <w:p w:rsidR="006D7CF2" w:rsidRPr="00740E10" w:rsidRDefault="00DA4B85" w:rsidP="00740E10">
      <w:pPr>
        <w:pStyle w:val="a3"/>
        <w:numPr>
          <w:ilvl w:val="0"/>
          <w:numId w:val="12"/>
        </w:numPr>
        <w:spacing w:after="0" w:line="240" w:lineRule="auto"/>
        <w:jc w:val="both"/>
        <w:rPr>
          <w:rFonts w:ascii="Times New Roman" w:hAnsi="Times New Roman" w:cs="Times New Roman"/>
          <w:sz w:val="28"/>
          <w:szCs w:val="28"/>
        </w:rPr>
      </w:pPr>
      <w:r w:rsidRPr="00740E10">
        <w:rPr>
          <w:rFonts w:ascii="Times New Roman" w:hAnsi="Times New Roman" w:cs="Times New Roman"/>
          <w:sz w:val="28"/>
          <w:szCs w:val="28"/>
        </w:rPr>
        <w:t>Общие положения</w:t>
      </w:r>
    </w:p>
    <w:p w:rsidR="002115B6" w:rsidRPr="00DA4B85" w:rsidRDefault="002115B6" w:rsidP="00D41D1C">
      <w:pPr>
        <w:spacing w:after="0" w:line="240" w:lineRule="auto"/>
        <w:ind w:firstLine="425"/>
        <w:jc w:val="both"/>
        <w:rPr>
          <w:rFonts w:ascii="Times New Roman" w:hAnsi="Times New Roman" w:cs="Times New Roman"/>
          <w:sz w:val="28"/>
          <w:szCs w:val="28"/>
        </w:rPr>
      </w:pPr>
      <w:r w:rsidRPr="00DA4B85">
        <w:rPr>
          <w:rFonts w:ascii="Times New Roman" w:hAnsi="Times New Roman" w:cs="Times New Roman"/>
          <w:sz w:val="28"/>
          <w:szCs w:val="28"/>
        </w:rPr>
        <w:t>Цель</w:t>
      </w:r>
      <w:r w:rsidR="00DA4B85" w:rsidRPr="00DA4B85">
        <w:rPr>
          <w:rFonts w:ascii="Times New Roman" w:hAnsi="Times New Roman" w:cs="Times New Roman"/>
          <w:sz w:val="28"/>
          <w:szCs w:val="28"/>
        </w:rPr>
        <w:t>ю</w:t>
      </w:r>
      <w:r w:rsidRPr="00DA4B85">
        <w:rPr>
          <w:rFonts w:ascii="Times New Roman" w:hAnsi="Times New Roman" w:cs="Times New Roman"/>
          <w:sz w:val="28"/>
          <w:szCs w:val="28"/>
        </w:rPr>
        <w:t xml:space="preserve"> плана мероприятий («дорожной карты»)</w:t>
      </w:r>
      <w:r w:rsidR="001340BC">
        <w:rPr>
          <w:rFonts w:ascii="Times New Roman" w:hAnsi="Times New Roman" w:cs="Times New Roman"/>
          <w:sz w:val="28"/>
          <w:szCs w:val="28"/>
        </w:rPr>
        <w:t xml:space="preserve"> </w:t>
      </w:r>
      <w:r w:rsidRPr="00DA4B85">
        <w:rPr>
          <w:rFonts w:ascii="Times New Roman" w:hAnsi="Times New Roman" w:cs="Times New Roman"/>
          <w:sz w:val="28"/>
          <w:szCs w:val="28"/>
        </w:rPr>
        <w:t xml:space="preserve">«Повышение </w:t>
      </w:r>
      <w:r w:rsidR="007B3A18" w:rsidRPr="00DA4B85">
        <w:rPr>
          <w:rFonts w:ascii="Times New Roman" w:hAnsi="Times New Roman" w:cs="Times New Roman"/>
          <w:sz w:val="28"/>
          <w:szCs w:val="28"/>
        </w:rPr>
        <w:t xml:space="preserve">значений </w:t>
      </w:r>
      <w:r w:rsidRPr="00DA4B85">
        <w:rPr>
          <w:rFonts w:ascii="Times New Roman" w:hAnsi="Times New Roman" w:cs="Times New Roman"/>
          <w:sz w:val="28"/>
          <w:szCs w:val="28"/>
        </w:rPr>
        <w:t xml:space="preserve">показателей доступности для инвалидов действующих объектов и услуг в </w:t>
      </w:r>
      <w:proofErr w:type="spellStart"/>
      <w:r w:rsidR="00D41D1C">
        <w:rPr>
          <w:rFonts w:ascii="Times New Roman" w:hAnsi="Times New Roman" w:cs="Times New Roman"/>
          <w:sz w:val="28"/>
          <w:szCs w:val="28"/>
        </w:rPr>
        <w:t>Лермонтовском</w:t>
      </w:r>
      <w:proofErr w:type="spellEnd"/>
      <w:r w:rsidR="00740E10">
        <w:rPr>
          <w:rFonts w:ascii="Times New Roman" w:hAnsi="Times New Roman" w:cs="Times New Roman"/>
          <w:sz w:val="28"/>
          <w:szCs w:val="28"/>
        </w:rPr>
        <w:t xml:space="preserve"> </w:t>
      </w:r>
      <w:r w:rsidR="00C84262">
        <w:rPr>
          <w:rFonts w:ascii="Times New Roman" w:hAnsi="Times New Roman" w:cs="Times New Roman"/>
          <w:sz w:val="28"/>
          <w:szCs w:val="28"/>
        </w:rPr>
        <w:t>се</w:t>
      </w:r>
      <w:r w:rsidR="00D41D1C">
        <w:rPr>
          <w:rFonts w:ascii="Times New Roman" w:hAnsi="Times New Roman" w:cs="Times New Roman"/>
          <w:sz w:val="28"/>
          <w:szCs w:val="28"/>
        </w:rPr>
        <w:t xml:space="preserve">льском </w:t>
      </w:r>
      <w:proofErr w:type="gramStart"/>
      <w:r w:rsidR="00D41D1C">
        <w:rPr>
          <w:rFonts w:ascii="Times New Roman" w:hAnsi="Times New Roman" w:cs="Times New Roman"/>
          <w:sz w:val="28"/>
          <w:szCs w:val="28"/>
        </w:rPr>
        <w:t xml:space="preserve">поселении </w:t>
      </w:r>
      <w:r w:rsidR="001340BC">
        <w:rPr>
          <w:rFonts w:ascii="Times New Roman" w:hAnsi="Times New Roman" w:cs="Times New Roman"/>
          <w:sz w:val="28"/>
          <w:szCs w:val="28"/>
        </w:rPr>
        <w:t xml:space="preserve"> </w:t>
      </w:r>
      <w:r w:rsidRPr="00DA4B85">
        <w:rPr>
          <w:rFonts w:ascii="Times New Roman" w:hAnsi="Times New Roman" w:cs="Times New Roman"/>
          <w:sz w:val="28"/>
          <w:szCs w:val="28"/>
        </w:rPr>
        <w:t>является</w:t>
      </w:r>
      <w:proofErr w:type="gramEnd"/>
      <w:r w:rsidRPr="00DA4B85">
        <w:rPr>
          <w:rFonts w:ascii="Times New Roman" w:hAnsi="Times New Roman" w:cs="Times New Roman"/>
          <w:sz w:val="28"/>
          <w:szCs w:val="28"/>
        </w:rPr>
        <w:t xml:space="preserve"> формирование на территории </w:t>
      </w:r>
      <w:r w:rsidR="00C84262">
        <w:rPr>
          <w:rFonts w:ascii="Times New Roman" w:hAnsi="Times New Roman" w:cs="Times New Roman"/>
          <w:sz w:val="28"/>
          <w:szCs w:val="28"/>
        </w:rPr>
        <w:t>поселения</w:t>
      </w:r>
      <w:r w:rsidRPr="00DA4B85">
        <w:rPr>
          <w:rFonts w:ascii="Times New Roman" w:hAnsi="Times New Roman" w:cs="Times New Roman"/>
          <w:sz w:val="28"/>
          <w:szCs w:val="28"/>
        </w:rPr>
        <w:t xml:space="preserve"> условий полной доступности для инвалидов, имеющих различные ограничения жизнедеятельности объек</w:t>
      </w:r>
      <w:r w:rsidR="001340BC">
        <w:rPr>
          <w:rFonts w:ascii="Times New Roman" w:hAnsi="Times New Roman" w:cs="Times New Roman"/>
          <w:sz w:val="28"/>
          <w:szCs w:val="28"/>
        </w:rPr>
        <w:t xml:space="preserve">тов социальной </w:t>
      </w:r>
      <w:r w:rsidR="00B159BC" w:rsidRPr="00DA4B85">
        <w:rPr>
          <w:rFonts w:ascii="Times New Roman" w:hAnsi="Times New Roman" w:cs="Times New Roman"/>
          <w:sz w:val="28"/>
          <w:szCs w:val="28"/>
        </w:rPr>
        <w:t>инфраструктуры и оказываемых в них услуг</w:t>
      </w:r>
      <w:r w:rsidR="001340BC">
        <w:rPr>
          <w:rFonts w:ascii="Times New Roman" w:hAnsi="Times New Roman" w:cs="Times New Roman"/>
          <w:sz w:val="28"/>
          <w:szCs w:val="28"/>
        </w:rPr>
        <w:t>.</w:t>
      </w:r>
    </w:p>
    <w:p w:rsidR="00A46EC9" w:rsidRPr="00DA4B85" w:rsidRDefault="00740E10" w:rsidP="001340BC">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340BC">
        <w:rPr>
          <w:rFonts w:ascii="Times New Roman" w:hAnsi="Times New Roman" w:cs="Times New Roman"/>
          <w:sz w:val="28"/>
          <w:szCs w:val="28"/>
        </w:rPr>
        <w:t xml:space="preserve">2. </w:t>
      </w:r>
      <w:r w:rsidR="00A46EC9" w:rsidRPr="00DA4B85">
        <w:rPr>
          <w:rFonts w:ascii="Times New Roman" w:hAnsi="Times New Roman" w:cs="Times New Roman"/>
          <w:sz w:val="28"/>
          <w:szCs w:val="28"/>
        </w:rPr>
        <w:t>Характеристика текущего состояния</w:t>
      </w:r>
    </w:p>
    <w:p w:rsidR="00FD33BE" w:rsidRDefault="00A46EC9" w:rsidP="00D41D1C">
      <w:pPr>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 xml:space="preserve">Актуальность проблемы определяется наличием в социальной структуре общества значительного количества граждан с ограниченными возможностями здоровья. </w:t>
      </w:r>
      <w:r w:rsidR="002F36A8">
        <w:rPr>
          <w:rFonts w:ascii="Times New Roman" w:hAnsi="Times New Roman" w:cs="Times New Roman"/>
          <w:sz w:val="28"/>
          <w:szCs w:val="28"/>
        </w:rPr>
        <w:t xml:space="preserve">В настоящее время в </w:t>
      </w:r>
      <w:proofErr w:type="spellStart"/>
      <w:r w:rsidR="00553D2F">
        <w:rPr>
          <w:rFonts w:ascii="Times New Roman" w:hAnsi="Times New Roman" w:cs="Times New Roman"/>
          <w:sz w:val="28"/>
          <w:szCs w:val="28"/>
        </w:rPr>
        <w:t>Лермонтовском</w:t>
      </w:r>
      <w:proofErr w:type="spellEnd"/>
      <w:r w:rsidR="00553D2F">
        <w:rPr>
          <w:rFonts w:ascii="Times New Roman" w:hAnsi="Times New Roman" w:cs="Times New Roman"/>
          <w:sz w:val="28"/>
          <w:szCs w:val="28"/>
        </w:rPr>
        <w:t xml:space="preserve"> </w:t>
      </w:r>
      <w:r w:rsidR="00C84262">
        <w:rPr>
          <w:rFonts w:ascii="Times New Roman" w:hAnsi="Times New Roman" w:cs="Times New Roman"/>
          <w:sz w:val="28"/>
          <w:szCs w:val="28"/>
        </w:rPr>
        <w:t>се</w:t>
      </w:r>
      <w:r w:rsidR="00553D2F">
        <w:rPr>
          <w:rFonts w:ascii="Times New Roman" w:hAnsi="Times New Roman" w:cs="Times New Roman"/>
          <w:sz w:val="28"/>
          <w:szCs w:val="28"/>
        </w:rPr>
        <w:t xml:space="preserve">льском </w:t>
      </w:r>
      <w:proofErr w:type="gramStart"/>
      <w:r w:rsidR="00553D2F">
        <w:rPr>
          <w:rFonts w:ascii="Times New Roman" w:hAnsi="Times New Roman" w:cs="Times New Roman"/>
          <w:sz w:val="28"/>
          <w:szCs w:val="28"/>
        </w:rPr>
        <w:t xml:space="preserve">поселении </w:t>
      </w:r>
      <w:r w:rsidR="001340BC">
        <w:rPr>
          <w:rFonts w:ascii="Times New Roman" w:hAnsi="Times New Roman" w:cs="Times New Roman"/>
          <w:sz w:val="28"/>
          <w:szCs w:val="28"/>
        </w:rPr>
        <w:t xml:space="preserve"> </w:t>
      </w:r>
      <w:r w:rsidR="007B3A18" w:rsidRPr="00DA4B85">
        <w:rPr>
          <w:rFonts w:ascii="Times New Roman" w:hAnsi="Times New Roman" w:cs="Times New Roman"/>
          <w:sz w:val="28"/>
          <w:szCs w:val="28"/>
        </w:rPr>
        <w:t>проживают</w:t>
      </w:r>
      <w:proofErr w:type="gramEnd"/>
      <w:r w:rsidR="005734B9">
        <w:rPr>
          <w:rFonts w:ascii="Times New Roman" w:hAnsi="Times New Roman" w:cs="Times New Roman"/>
          <w:sz w:val="28"/>
          <w:szCs w:val="28"/>
        </w:rPr>
        <w:t xml:space="preserve"> 23</w:t>
      </w:r>
      <w:r w:rsidR="00093331">
        <w:rPr>
          <w:rFonts w:ascii="Times New Roman" w:hAnsi="Times New Roman" w:cs="Times New Roman"/>
          <w:sz w:val="28"/>
          <w:szCs w:val="28"/>
        </w:rPr>
        <w:t>5</w:t>
      </w:r>
      <w:r w:rsidR="007B3A18" w:rsidRPr="00DA4B85">
        <w:rPr>
          <w:rFonts w:ascii="Times New Roman" w:hAnsi="Times New Roman" w:cs="Times New Roman"/>
          <w:sz w:val="28"/>
          <w:szCs w:val="28"/>
        </w:rPr>
        <w:t xml:space="preserve"> инвалидов, что со</w:t>
      </w:r>
      <w:r w:rsidR="00093331">
        <w:rPr>
          <w:rFonts w:ascii="Times New Roman" w:hAnsi="Times New Roman" w:cs="Times New Roman"/>
          <w:sz w:val="28"/>
          <w:szCs w:val="28"/>
        </w:rPr>
        <w:t xml:space="preserve">ставляет </w:t>
      </w:r>
      <w:r w:rsidR="005734B9">
        <w:rPr>
          <w:rFonts w:ascii="Times New Roman" w:hAnsi="Times New Roman" w:cs="Times New Roman"/>
          <w:sz w:val="28"/>
          <w:szCs w:val="28"/>
        </w:rPr>
        <w:t>8,7</w:t>
      </w:r>
      <w:r w:rsidR="008A2DC3" w:rsidRPr="00DA4B85">
        <w:rPr>
          <w:rFonts w:ascii="Times New Roman" w:hAnsi="Times New Roman" w:cs="Times New Roman"/>
          <w:sz w:val="28"/>
          <w:szCs w:val="28"/>
        </w:rPr>
        <w:t xml:space="preserve">%  населения </w:t>
      </w:r>
      <w:r w:rsidR="001340BC">
        <w:rPr>
          <w:rFonts w:ascii="Times New Roman" w:hAnsi="Times New Roman" w:cs="Times New Roman"/>
          <w:sz w:val="28"/>
          <w:szCs w:val="28"/>
        </w:rPr>
        <w:t xml:space="preserve">поселения </w:t>
      </w:r>
      <w:r w:rsidR="008A2DC3" w:rsidRPr="00DA4B85">
        <w:rPr>
          <w:rFonts w:ascii="Times New Roman" w:hAnsi="Times New Roman" w:cs="Times New Roman"/>
          <w:sz w:val="28"/>
          <w:szCs w:val="28"/>
        </w:rPr>
        <w:t>(в том числе д</w:t>
      </w:r>
      <w:r w:rsidR="007B3A18" w:rsidRPr="00DA4B85">
        <w:rPr>
          <w:rFonts w:ascii="Times New Roman" w:hAnsi="Times New Roman" w:cs="Times New Roman"/>
          <w:sz w:val="28"/>
          <w:szCs w:val="28"/>
        </w:rPr>
        <w:t xml:space="preserve">етей-инвалидов </w:t>
      </w:r>
      <w:r w:rsidR="00093331">
        <w:rPr>
          <w:rFonts w:ascii="Times New Roman" w:hAnsi="Times New Roman" w:cs="Times New Roman"/>
          <w:sz w:val="28"/>
          <w:szCs w:val="28"/>
        </w:rPr>
        <w:t>1</w:t>
      </w:r>
      <w:r w:rsidR="00553D2F">
        <w:rPr>
          <w:rFonts w:ascii="Times New Roman" w:hAnsi="Times New Roman" w:cs="Times New Roman"/>
          <w:sz w:val="28"/>
          <w:szCs w:val="28"/>
        </w:rPr>
        <w:t>2</w:t>
      </w:r>
      <w:r w:rsidR="002F36A8">
        <w:rPr>
          <w:rFonts w:ascii="Times New Roman" w:hAnsi="Times New Roman" w:cs="Times New Roman"/>
          <w:sz w:val="28"/>
          <w:szCs w:val="28"/>
        </w:rPr>
        <w:t>;</w:t>
      </w:r>
      <w:r w:rsidR="008A2DC3" w:rsidRPr="00DA4B85">
        <w:rPr>
          <w:rFonts w:ascii="Times New Roman" w:hAnsi="Times New Roman" w:cs="Times New Roman"/>
          <w:sz w:val="28"/>
          <w:szCs w:val="28"/>
        </w:rPr>
        <w:t xml:space="preserve"> инвалидов, передвигающихся на креслах-коля</w:t>
      </w:r>
      <w:r w:rsidR="00FD33BE">
        <w:rPr>
          <w:rFonts w:ascii="Times New Roman" w:hAnsi="Times New Roman" w:cs="Times New Roman"/>
          <w:sz w:val="28"/>
          <w:szCs w:val="28"/>
        </w:rPr>
        <w:t xml:space="preserve">сках </w:t>
      </w:r>
      <w:r w:rsidR="005734B9">
        <w:rPr>
          <w:rFonts w:ascii="Times New Roman" w:hAnsi="Times New Roman" w:cs="Times New Roman"/>
          <w:sz w:val="28"/>
          <w:szCs w:val="28"/>
        </w:rPr>
        <w:t>2</w:t>
      </w:r>
      <w:r w:rsidR="00FD33BE">
        <w:rPr>
          <w:rFonts w:ascii="Times New Roman" w:hAnsi="Times New Roman" w:cs="Times New Roman"/>
          <w:sz w:val="28"/>
          <w:szCs w:val="28"/>
        </w:rPr>
        <w:t xml:space="preserve"> человек)</w:t>
      </w:r>
      <w:r w:rsidR="001340BC">
        <w:rPr>
          <w:rFonts w:ascii="Times New Roman" w:hAnsi="Times New Roman" w:cs="Times New Roman"/>
          <w:sz w:val="28"/>
          <w:szCs w:val="28"/>
        </w:rPr>
        <w:t>.</w:t>
      </w:r>
    </w:p>
    <w:p w:rsidR="00A46EC9" w:rsidRPr="00DA4B85" w:rsidRDefault="00A46EC9" w:rsidP="00D41D1C">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 xml:space="preserve">Ратификация </w:t>
      </w:r>
      <w:r w:rsidR="00B159BC" w:rsidRPr="00DA4B85">
        <w:rPr>
          <w:rFonts w:ascii="Times New Roman" w:hAnsi="Times New Roman" w:cs="Times New Roman"/>
          <w:sz w:val="28"/>
          <w:szCs w:val="28"/>
        </w:rPr>
        <w:t xml:space="preserve">в 2012 году </w:t>
      </w:r>
      <w:proofErr w:type="gramStart"/>
      <w:r w:rsidR="002F36A8">
        <w:rPr>
          <w:rFonts w:ascii="Times New Roman" w:hAnsi="Times New Roman" w:cs="Times New Roman"/>
          <w:sz w:val="28"/>
          <w:szCs w:val="28"/>
        </w:rPr>
        <w:t>Российской  Федерацией</w:t>
      </w:r>
      <w:proofErr w:type="gramEnd"/>
      <w:r w:rsidR="002F36A8">
        <w:rPr>
          <w:rFonts w:ascii="Times New Roman" w:hAnsi="Times New Roman" w:cs="Times New Roman"/>
          <w:sz w:val="28"/>
          <w:szCs w:val="28"/>
        </w:rPr>
        <w:t xml:space="preserve"> </w:t>
      </w:r>
      <w:r w:rsidRPr="00DA4B85">
        <w:rPr>
          <w:rFonts w:ascii="Times New Roman" w:hAnsi="Times New Roman" w:cs="Times New Roman"/>
          <w:sz w:val="28"/>
          <w:szCs w:val="28"/>
        </w:rPr>
        <w:t>Конвенци</w:t>
      </w:r>
      <w:hyperlink r:id="rId9" w:history="1">
        <w:r w:rsidRPr="00DA4B85">
          <w:rPr>
            <w:rStyle w:val="a6"/>
            <w:rFonts w:ascii="Times New Roman" w:hAnsi="Times New Roman" w:cs="Times New Roman"/>
            <w:color w:val="auto"/>
            <w:sz w:val="28"/>
            <w:szCs w:val="28"/>
            <w:u w:val="none"/>
          </w:rPr>
          <w:t>и</w:t>
        </w:r>
      </w:hyperlink>
      <w:r w:rsidRPr="00DA4B85">
        <w:rPr>
          <w:rFonts w:ascii="Times New Roman" w:hAnsi="Times New Roman" w:cs="Times New Roman"/>
          <w:sz w:val="28"/>
          <w:szCs w:val="28"/>
        </w:rPr>
        <w:t xml:space="preserve"> ООН "О правах ин</w:t>
      </w:r>
      <w:r w:rsidR="00B159BC" w:rsidRPr="00DA4B85">
        <w:rPr>
          <w:rFonts w:ascii="Times New Roman" w:hAnsi="Times New Roman" w:cs="Times New Roman"/>
          <w:sz w:val="28"/>
          <w:szCs w:val="28"/>
        </w:rPr>
        <w:t>валидов", фактически утвердила</w:t>
      </w:r>
      <w:r w:rsidRPr="00DA4B85">
        <w:rPr>
          <w:rFonts w:ascii="Times New Roman" w:hAnsi="Times New Roman" w:cs="Times New Roman"/>
          <w:sz w:val="28"/>
          <w:szCs w:val="28"/>
        </w:rPr>
        <w:t xml:space="preserve"> принципы, на которых должна строиться политика государства в отношении инвалидов.</w:t>
      </w:r>
    </w:p>
    <w:p w:rsidR="00A46EC9" w:rsidRPr="00DA4B85" w:rsidRDefault="00A46EC9" w:rsidP="00D41D1C">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 xml:space="preserve">В положениях </w:t>
      </w:r>
      <w:hyperlink r:id="rId10" w:history="1">
        <w:r w:rsidRPr="00DA4B85">
          <w:rPr>
            <w:rStyle w:val="a6"/>
            <w:rFonts w:ascii="Times New Roman" w:hAnsi="Times New Roman" w:cs="Times New Roman"/>
            <w:color w:val="auto"/>
            <w:sz w:val="28"/>
            <w:szCs w:val="28"/>
            <w:u w:val="none"/>
          </w:rPr>
          <w:t>Конвенции</w:t>
        </w:r>
      </w:hyperlink>
      <w:r w:rsidRPr="00DA4B85">
        <w:rPr>
          <w:rFonts w:ascii="Times New Roman" w:hAnsi="Times New Roman" w:cs="Times New Roman"/>
          <w:sz w:val="28"/>
          <w:szCs w:val="28"/>
        </w:rPr>
        <w:t xml:space="preserve"> ООН отражена необходимость принятия надлежащих мер по обеспечению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A46EC9" w:rsidRPr="00DA4B85" w:rsidRDefault="003A27ED" w:rsidP="00D41D1C">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 xml:space="preserve">В соответствии с </w:t>
      </w:r>
      <w:r w:rsidR="00A46EC9" w:rsidRPr="00DA4B85">
        <w:rPr>
          <w:rFonts w:ascii="Times New Roman" w:hAnsi="Times New Roman" w:cs="Times New Roman"/>
          <w:sz w:val="28"/>
          <w:szCs w:val="28"/>
        </w:rPr>
        <w:t>Федеральным Законом Российской Федерации от 01.12.2014 №</w:t>
      </w:r>
      <w:r w:rsidR="001340BC">
        <w:rPr>
          <w:rFonts w:ascii="Times New Roman" w:hAnsi="Times New Roman" w:cs="Times New Roman"/>
          <w:sz w:val="28"/>
          <w:szCs w:val="28"/>
        </w:rPr>
        <w:t xml:space="preserve"> </w:t>
      </w:r>
      <w:r w:rsidR="00A46EC9" w:rsidRPr="00DA4B85">
        <w:rPr>
          <w:rFonts w:ascii="Times New Roman" w:hAnsi="Times New Roman" w:cs="Times New Roman"/>
          <w:sz w:val="28"/>
          <w:szCs w:val="28"/>
        </w:rPr>
        <w:t xml:space="preserve">419- ФЗ «О внесении изменений в отдельные законодательные Российской Федерации по вопросам социальной защиты инвалидов в связи с ратификацией Конвенции о правах </w:t>
      </w:r>
      <w:proofErr w:type="gramStart"/>
      <w:r w:rsidR="00A46EC9" w:rsidRPr="00DA4B85">
        <w:rPr>
          <w:rFonts w:ascii="Times New Roman" w:hAnsi="Times New Roman" w:cs="Times New Roman"/>
          <w:sz w:val="28"/>
          <w:szCs w:val="28"/>
        </w:rPr>
        <w:t>инвалидов</w:t>
      </w:r>
      <w:r w:rsidR="00F517B6">
        <w:rPr>
          <w:rFonts w:ascii="Times New Roman" w:hAnsi="Times New Roman" w:cs="Times New Roman"/>
          <w:sz w:val="28"/>
          <w:szCs w:val="28"/>
        </w:rPr>
        <w:t>»</w:t>
      </w:r>
      <w:r w:rsidR="00A46EC9" w:rsidRPr="00DA4B85">
        <w:rPr>
          <w:rFonts w:ascii="Times New Roman" w:hAnsi="Times New Roman" w:cs="Times New Roman"/>
          <w:sz w:val="28"/>
          <w:szCs w:val="28"/>
        </w:rPr>
        <w:t xml:space="preserve">  </w:t>
      </w:r>
      <w:r w:rsidR="007B3A18" w:rsidRPr="00DA4B85">
        <w:rPr>
          <w:rFonts w:ascii="Times New Roman" w:hAnsi="Times New Roman" w:cs="Times New Roman"/>
          <w:sz w:val="28"/>
          <w:szCs w:val="28"/>
        </w:rPr>
        <w:t>разработан</w:t>
      </w:r>
      <w:proofErr w:type="gramEnd"/>
      <w:r w:rsidR="007B3A18" w:rsidRPr="00DA4B85">
        <w:rPr>
          <w:rFonts w:ascii="Times New Roman" w:hAnsi="Times New Roman" w:cs="Times New Roman"/>
          <w:sz w:val="28"/>
          <w:szCs w:val="28"/>
        </w:rPr>
        <w:t xml:space="preserve"> настоящий план мероприятий по повышению значений показателей доступности для инвалидов объектов и услуг.</w:t>
      </w:r>
    </w:p>
    <w:p w:rsidR="00A46EC9" w:rsidRPr="00DA4B85" w:rsidRDefault="00A46EC9" w:rsidP="00D41D1C">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Основными критериями доступности среды для инвалидов являются, с одной стороны, снижение уровня ограничения жизнедеятельности, выражающейся способностью к самообслуживанию, самостоятельному или с помощью других лиц передвижению, общению, обучению и трудовой дея</w:t>
      </w:r>
      <w:r w:rsidRPr="00DA4B85">
        <w:rPr>
          <w:rFonts w:ascii="Times New Roman" w:hAnsi="Times New Roman" w:cs="Times New Roman"/>
          <w:sz w:val="28"/>
          <w:szCs w:val="28"/>
        </w:rPr>
        <w:lastRenderedPageBreak/>
        <w:t>тельности, с другой - способность среды адаптироваться к возможностям и потребностям жизнедеятельности людей с ограниченными возможностями здоровья.</w:t>
      </w:r>
    </w:p>
    <w:p w:rsidR="00A46EC9" w:rsidRPr="00DA4B85" w:rsidRDefault="00A46EC9" w:rsidP="00D41D1C">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 xml:space="preserve">Несмотря на предпринимаемые меры (создание </w:t>
      </w:r>
      <w:r w:rsidR="00F517B6" w:rsidRPr="00DA4B85">
        <w:rPr>
          <w:rFonts w:ascii="Times New Roman" w:hAnsi="Times New Roman" w:cs="Times New Roman"/>
          <w:sz w:val="28"/>
          <w:szCs w:val="28"/>
        </w:rPr>
        <w:t>без барьерного</w:t>
      </w:r>
      <w:r w:rsidRPr="00DA4B85">
        <w:rPr>
          <w:rFonts w:ascii="Times New Roman" w:hAnsi="Times New Roman" w:cs="Times New Roman"/>
          <w:sz w:val="28"/>
          <w:szCs w:val="28"/>
        </w:rPr>
        <w:t xml:space="preserve"> доступа к учрежде</w:t>
      </w:r>
      <w:r w:rsidR="001340BC">
        <w:rPr>
          <w:rFonts w:ascii="Times New Roman" w:hAnsi="Times New Roman" w:cs="Times New Roman"/>
          <w:sz w:val="28"/>
          <w:szCs w:val="28"/>
        </w:rPr>
        <w:t>ниям социальной</w:t>
      </w:r>
      <w:r w:rsidRPr="00DA4B85">
        <w:rPr>
          <w:rFonts w:ascii="Times New Roman" w:hAnsi="Times New Roman" w:cs="Times New Roman"/>
          <w:sz w:val="28"/>
          <w:szCs w:val="28"/>
        </w:rPr>
        <w:t xml:space="preserve"> инфраструктуры), социальная среда в большинстве своем остается неприспособленной для инвалидов.</w:t>
      </w:r>
    </w:p>
    <w:p w:rsidR="00397015" w:rsidRPr="00DA4B85" w:rsidRDefault="00397015" w:rsidP="00D41D1C">
      <w:pPr>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 xml:space="preserve">План мероприятий («дорожная карта») по повышению значений показателей доступности для инвалидов объектов и услуг в </w:t>
      </w:r>
      <w:proofErr w:type="spellStart"/>
      <w:r w:rsidR="00553D2F">
        <w:rPr>
          <w:rFonts w:ascii="Times New Roman" w:hAnsi="Times New Roman" w:cs="Times New Roman"/>
          <w:sz w:val="28"/>
          <w:szCs w:val="28"/>
        </w:rPr>
        <w:t>Лермонтовском</w:t>
      </w:r>
      <w:proofErr w:type="spellEnd"/>
      <w:r w:rsidR="00740E10">
        <w:rPr>
          <w:rFonts w:ascii="Times New Roman" w:hAnsi="Times New Roman" w:cs="Times New Roman"/>
          <w:sz w:val="28"/>
          <w:szCs w:val="28"/>
        </w:rPr>
        <w:t xml:space="preserve"> </w:t>
      </w:r>
      <w:r w:rsidR="00093331">
        <w:rPr>
          <w:rFonts w:ascii="Times New Roman" w:hAnsi="Times New Roman" w:cs="Times New Roman"/>
          <w:sz w:val="28"/>
          <w:szCs w:val="28"/>
        </w:rPr>
        <w:t>се</w:t>
      </w:r>
      <w:r w:rsidR="00553D2F">
        <w:rPr>
          <w:rFonts w:ascii="Times New Roman" w:hAnsi="Times New Roman" w:cs="Times New Roman"/>
          <w:sz w:val="28"/>
          <w:szCs w:val="28"/>
        </w:rPr>
        <w:t>льском поселении</w:t>
      </w:r>
      <w:r w:rsidR="00093331" w:rsidRPr="00DA4B85">
        <w:rPr>
          <w:rFonts w:ascii="Times New Roman" w:hAnsi="Times New Roman" w:cs="Times New Roman"/>
          <w:sz w:val="28"/>
          <w:szCs w:val="28"/>
        </w:rPr>
        <w:t xml:space="preserve"> </w:t>
      </w:r>
      <w:r w:rsidRPr="00DA4B85">
        <w:rPr>
          <w:rFonts w:ascii="Times New Roman" w:hAnsi="Times New Roman" w:cs="Times New Roman"/>
          <w:sz w:val="28"/>
          <w:szCs w:val="28"/>
        </w:rPr>
        <w:t>(далее – дорожная карта) является документом планирования взаимоувязанных по срокам реализации и исполнителям мероприятий, проводимых в целях поэтапного обеспечения для инвалидов условий доступности объектов и услуг, установленных статьей 15 Федерального закона от 24 ноября 1995 года № 181-ФЗ «О социальной защите инвалидов в Российской Федерации», а также иными федеральными законами, правовыми актами, регулирующими вопросы предоставления услуг населению в соответствующих сферах деятельности.</w:t>
      </w:r>
    </w:p>
    <w:p w:rsidR="009C5C69" w:rsidRDefault="00034B3E" w:rsidP="00D41D1C">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С учетом требований Федерального закона №</w:t>
      </w:r>
      <w:r w:rsidR="001340BC">
        <w:rPr>
          <w:rFonts w:ascii="Times New Roman" w:hAnsi="Times New Roman" w:cs="Times New Roman"/>
          <w:sz w:val="28"/>
          <w:szCs w:val="28"/>
        </w:rPr>
        <w:t xml:space="preserve"> </w:t>
      </w:r>
      <w:r w:rsidRPr="00DA4B85">
        <w:rPr>
          <w:rFonts w:ascii="Times New Roman" w:hAnsi="Times New Roman" w:cs="Times New Roman"/>
          <w:sz w:val="28"/>
          <w:szCs w:val="28"/>
        </w:rPr>
        <w:t>419-ФЗ планом мероприятий («дорожной картой») запланировано внесение изменений в административные регламенты по оказанию муниципальных услуг с целью обеспечения их доступности для инвалидов.</w:t>
      </w:r>
    </w:p>
    <w:p w:rsidR="00034B3E" w:rsidRPr="00DA4B85" w:rsidRDefault="009C5C69" w:rsidP="00D41D1C">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В</w:t>
      </w:r>
      <w:r w:rsidR="00034B3E" w:rsidRPr="00DA4B85">
        <w:rPr>
          <w:rFonts w:ascii="Times New Roman" w:hAnsi="Times New Roman" w:cs="Times New Roman"/>
          <w:sz w:val="28"/>
          <w:szCs w:val="28"/>
        </w:rPr>
        <w:t xml:space="preserve"> план меропр</w:t>
      </w:r>
      <w:r w:rsidR="001340BC">
        <w:rPr>
          <w:rFonts w:ascii="Times New Roman" w:hAnsi="Times New Roman" w:cs="Times New Roman"/>
          <w:sz w:val="28"/>
          <w:szCs w:val="28"/>
        </w:rPr>
        <w:t xml:space="preserve">иятий включены мероприятия по </w:t>
      </w:r>
      <w:r w:rsidR="00034B3E" w:rsidRPr="00DA4B85">
        <w:rPr>
          <w:rFonts w:ascii="Times New Roman" w:hAnsi="Times New Roman" w:cs="Times New Roman"/>
          <w:sz w:val="28"/>
          <w:szCs w:val="28"/>
        </w:rPr>
        <w:t xml:space="preserve">оборудованию </w:t>
      </w:r>
      <w:r w:rsidR="001340BC">
        <w:rPr>
          <w:rFonts w:ascii="Times New Roman" w:hAnsi="Times New Roman" w:cs="Times New Roman"/>
          <w:sz w:val="28"/>
          <w:szCs w:val="28"/>
        </w:rPr>
        <w:t>муниципального казенного учреждения культуры «Кино-досуговый информационный центр»</w:t>
      </w:r>
      <w:r w:rsidR="00D80C70" w:rsidRPr="00DA4B85">
        <w:rPr>
          <w:rFonts w:ascii="Times New Roman" w:hAnsi="Times New Roman" w:cs="Times New Roman"/>
          <w:sz w:val="28"/>
          <w:szCs w:val="28"/>
        </w:rPr>
        <w:t>, а также административн</w:t>
      </w:r>
      <w:r>
        <w:rPr>
          <w:rFonts w:ascii="Times New Roman" w:hAnsi="Times New Roman" w:cs="Times New Roman"/>
          <w:sz w:val="28"/>
          <w:szCs w:val="28"/>
        </w:rPr>
        <w:t>ого</w:t>
      </w:r>
      <w:r w:rsidR="00D80C70" w:rsidRPr="00DA4B85">
        <w:rPr>
          <w:rFonts w:ascii="Times New Roman" w:hAnsi="Times New Roman" w:cs="Times New Roman"/>
          <w:sz w:val="28"/>
          <w:szCs w:val="28"/>
        </w:rPr>
        <w:t xml:space="preserve"> здани</w:t>
      </w:r>
      <w:r>
        <w:rPr>
          <w:rFonts w:ascii="Times New Roman" w:hAnsi="Times New Roman" w:cs="Times New Roman"/>
          <w:sz w:val="28"/>
          <w:szCs w:val="28"/>
        </w:rPr>
        <w:t>я</w:t>
      </w:r>
      <w:r w:rsidR="00A9066E">
        <w:rPr>
          <w:rFonts w:ascii="Times New Roman" w:hAnsi="Times New Roman" w:cs="Times New Roman"/>
          <w:sz w:val="28"/>
          <w:szCs w:val="28"/>
        </w:rPr>
        <w:t>.</w:t>
      </w:r>
    </w:p>
    <w:p w:rsidR="00D80C70" w:rsidRDefault="00D80C70" w:rsidP="00D41D1C">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DA4B85">
        <w:rPr>
          <w:rFonts w:ascii="Times New Roman" w:hAnsi="Times New Roman" w:cs="Times New Roman"/>
          <w:sz w:val="28"/>
          <w:szCs w:val="28"/>
        </w:rPr>
        <w:t>В целях обеспечения доступности объектов и услуг на период до достижения условий полной доступности запланировано обучение</w:t>
      </w:r>
      <w:r w:rsidR="006F57CC" w:rsidRPr="00DA4B85">
        <w:rPr>
          <w:rFonts w:ascii="Times New Roman" w:hAnsi="Times New Roman" w:cs="Times New Roman"/>
          <w:sz w:val="28"/>
          <w:szCs w:val="28"/>
        </w:rPr>
        <w:t>, инструктирование</w:t>
      </w:r>
      <w:r w:rsidRPr="00DA4B85">
        <w:rPr>
          <w:rFonts w:ascii="Times New Roman" w:hAnsi="Times New Roman" w:cs="Times New Roman"/>
          <w:sz w:val="28"/>
          <w:szCs w:val="28"/>
        </w:rPr>
        <w:t xml:space="preserve"> персонала учреждени</w:t>
      </w:r>
      <w:r w:rsidR="009C5C69">
        <w:rPr>
          <w:rFonts w:ascii="Times New Roman" w:hAnsi="Times New Roman" w:cs="Times New Roman"/>
          <w:sz w:val="28"/>
          <w:szCs w:val="28"/>
        </w:rPr>
        <w:t>я</w:t>
      </w:r>
      <w:r w:rsidRPr="00DA4B85">
        <w:rPr>
          <w:rFonts w:ascii="Times New Roman" w:hAnsi="Times New Roman" w:cs="Times New Roman"/>
          <w:sz w:val="28"/>
          <w:szCs w:val="28"/>
        </w:rPr>
        <w:t xml:space="preserve"> </w:t>
      </w:r>
      <w:proofErr w:type="gramStart"/>
      <w:r w:rsidR="009C5C69">
        <w:rPr>
          <w:rFonts w:ascii="Times New Roman" w:hAnsi="Times New Roman" w:cs="Times New Roman"/>
          <w:sz w:val="28"/>
          <w:szCs w:val="28"/>
        </w:rPr>
        <w:t xml:space="preserve">культуры </w:t>
      </w:r>
      <w:r w:rsidRPr="00DA4B85">
        <w:rPr>
          <w:rFonts w:ascii="Times New Roman" w:hAnsi="Times New Roman" w:cs="Times New Roman"/>
          <w:sz w:val="28"/>
          <w:szCs w:val="28"/>
        </w:rPr>
        <w:t xml:space="preserve"> работе</w:t>
      </w:r>
      <w:proofErr w:type="gramEnd"/>
      <w:r w:rsidRPr="00DA4B85">
        <w:rPr>
          <w:rFonts w:ascii="Times New Roman" w:hAnsi="Times New Roman" w:cs="Times New Roman"/>
          <w:sz w:val="28"/>
          <w:szCs w:val="28"/>
        </w:rPr>
        <w:t xml:space="preserve"> с инвалидами по оказанию им услуг в доступном для них формате (оказание услуг по месту жительства инвалида, дистанционно с использованием сети интернет)</w:t>
      </w:r>
      <w:r w:rsidR="004146EC" w:rsidRPr="00DA4B85">
        <w:rPr>
          <w:rFonts w:ascii="Times New Roman" w:hAnsi="Times New Roman" w:cs="Times New Roman"/>
          <w:sz w:val="28"/>
          <w:szCs w:val="28"/>
        </w:rPr>
        <w:t>.</w:t>
      </w:r>
    </w:p>
    <w:p w:rsidR="001340BC" w:rsidRDefault="001340BC" w:rsidP="00D41D1C">
      <w:pPr>
        <w:spacing w:after="0" w:line="240" w:lineRule="auto"/>
        <w:ind w:left="284" w:firstLine="425"/>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3. </w:t>
      </w:r>
      <w:r w:rsidR="006E2D33" w:rsidRPr="006E2D33">
        <w:rPr>
          <w:rFonts w:ascii="Times New Roman" w:eastAsia="Times New Roman" w:hAnsi="Times New Roman" w:cs="Times New Roman"/>
          <w:color w:val="000000"/>
          <w:sz w:val="28"/>
          <w:szCs w:val="28"/>
          <w:lang w:eastAsia="ar-SA"/>
        </w:rPr>
        <w:t>Значение показателей доступности для инвалидов объектов и услуг представлены в приложении № 1 к «дорожной карте».</w:t>
      </w:r>
    </w:p>
    <w:p w:rsidR="00A14963" w:rsidRDefault="00A14963" w:rsidP="00D41D1C">
      <w:pPr>
        <w:spacing w:after="0" w:line="240" w:lineRule="auto"/>
        <w:ind w:left="284" w:firstLine="425"/>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 </w:t>
      </w:r>
      <w:r w:rsidR="000137B9" w:rsidRPr="00DA4B85">
        <w:rPr>
          <w:rFonts w:ascii="Times New Roman" w:hAnsi="Times New Roman" w:cs="Times New Roman"/>
          <w:sz w:val="28"/>
          <w:szCs w:val="28"/>
        </w:rPr>
        <w:t xml:space="preserve">Перечень мероприятий, </w:t>
      </w:r>
      <w:proofErr w:type="gramStart"/>
      <w:r w:rsidR="000137B9" w:rsidRPr="00DA4B85">
        <w:rPr>
          <w:rFonts w:ascii="Times New Roman" w:hAnsi="Times New Roman" w:cs="Times New Roman"/>
          <w:sz w:val="28"/>
          <w:szCs w:val="28"/>
        </w:rPr>
        <w:t>сроки  их</w:t>
      </w:r>
      <w:proofErr w:type="gramEnd"/>
      <w:r w:rsidR="000137B9" w:rsidRPr="00DA4B85">
        <w:rPr>
          <w:rFonts w:ascii="Times New Roman" w:hAnsi="Times New Roman" w:cs="Times New Roman"/>
          <w:sz w:val="28"/>
          <w:szCs w:val="28"/>
        </w:rPr>
        <w:t xml:space="preserve"> реализации, ответственные исполнители и ожидаемый результат выполнения каждого мероприятия указаны в </w:t>
      </w:r>
      <w:r w:rsidR="006E2D33">
        <w:rPr>
          <w:rFonts w:ascii="Times New Roman" w:hAnsi="Times New Roman" w:cs="Times New Roman"/>
          <w:sz w:val="28"/>
          <w:szCs w:val="28"/>
        </w:rPr>
        <w:t>приложении</w:t>
      </w:r>
      <w:r w:rsidR="000137B9" w:rsidRPr="00DA4B85">
        <w:rPr>
          <w:rFonts w:ascii="Times New Roman" w:hAnsi="Times New Roman" w:cs="Times New Roman"/>
          <w:sz w:val="28"/>
          <w:szCs w:val="28"/>
        </w:rPr>
        <w:t xml:space="preserve"> №</w:t>
      </w:r>
      <w:r w:rsidR="006E2D33">
        <w:rPr>
          <w:rFonts w:ascii="Times New Roman" w:hAnsi="Times New Roman" w:cs="Times New Roman"/>
          <w:sz w:val="28"/>
          <w:szCs w:val="28"/>
        </w:rPr>
        <w:t xml:space="preserve"> 2 к </w:t>
      </w:r>
      <w:r>
        <w:rPr>
          <w:rFonts w:ascii="Times New Roman" w:eastAsia="Times New Roman" w:hAnsi="Times New Roman" w:cs="Times New Roman"/>
          <w:color w:val="000000"/>
          <w:sz w:val="28"/>
          <w:szCs w:val="28"/>
          <w:lang w:eastAsia="ar-SA"/>
        </w:rPr>
        <w:t>«дорожной карте».</w:t>
      </w:r>
    </w:p>
    <w:p w:rsidR="00977D84" w:rsidRPr="00A14963" w:rsidRDefault="00A14963" w:rsidP="00D41D1C">
      <w:pPr>
        <w:spacing w:after="0" w:line="240" w:lineRule="auto"/>
        <w:ind w:left="284" w:firstLine="425"/>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5. </w:t>
      </w:r>
      <w:r w:rsidR="00A6620F" w:rsidRPr="00DA4B85">
        <w:rPr>
          <w:rFonts w:ascii="Times New Roman" w:hAnsi="Times New Roman" w:cs="Times New Roman"/>
          <w:sz w:val="28"/>
          <w:szCs w:val="28"/>
        </w:rPr>
        <w:t>Внесение изменений и дополнений в «дорожную карту» проводится ежегодно с учетом объема финансирования и промежуточных итогов реализации плана мероприятий</w:t>
      </w:r>
      <w:r w:rsidR="00525F42" w:rsidRPr="00DA4B85">
        <w:rPr>
          <w:rFonts w:ascii="Times New Roman" w:hAnsi="Times New Roman" w:cs="Times New Roman"/>
          <w:sz w:val="28"/>
          <w:szCs w:val="28"/>
        </w:rPr>
        <w:t>.</w:t>
      </w:r>
    </w:p>
    <w:p w:rsidR="00D41D1C" w:rsidRDefault="00D41D1C" w:rsidP="00D41D1C">
      <w:pPr>
        <w:spacing w:after="0" w:line="240" w:lineRule="auto"/>
        <w:ind w:left="284" w:firstLine="425"/>
        <w:jc w:val="both"/>
        <w:rPr>
          <w:rFonts w:ascii="Times New Roman" w:hAnsi="Times New Roman" w:cs="Times New Roman"/>
          <w:color w:val="FF0000"/>
          <w:sz w:val="28"/>
          <w:szCs w:val="28"/>
        </w:rPr>
        <w:sectPr w:rsidR="00D41D1C" w:rsidSect="00D85188">
          <w:headerReference w:type="default" r:id="rId11"/>
          <w:headerReference w:type="first" r:id="rId12"/>
          <w:type w:val="continuous"/>
          <w:pgSz w:w="11906" w:h="16838"/>
          <w:pgMar w:top="1134" w:right="567" w:bottom="1134" w:left="1985" w:header="709" w:footer="709" w:gutter="0"/>
          <w:cols w:space="708"/>
          <w:docGrid w:linePitch="360"/>
        </w:sectPr>
      </w:pPr>
    </w:p>
    <w:p w:rsidR="00F00402" w:rsidRPr="00F00402" w:rsidRDefault="00F00402" w:rsidP="00F00402">
      <w:pPr>
        <w:pageBreakBefore/>
        <w:spacing w:after="0" w:line="240" w:lineRule="auto"/>
        <w:ind w:left="5880"/>
        <w:jc w:val="right"/>
        <w:rPr>
          <w:rFonts w:ascii="Times New Roman" w:eastAsia="Times New Roman" w:hAnsi="Times New Roman" w:cs="Times New Roman"/>
          <w:sz w:val="28"/>
          <w:szCs w:val="28"/>
          <w:lang w:eastAsia="ar-SA"/>
        </w:rPr>
      </w:pPr>
      <w:r w:rsidRPr="00F00402">
        <w:rPr>
          <w:rFonts w:ascii="Times New Roman" w:eastAsia="Times New Roman" w:hAnsi="Times New Roman" w:cs="Times New Roman"/>
          <w:sz w:val="28"/>
          <w:szCs w:val="28"/>
          <w:lang w:eastAsia="ar-SA"/>
        </w:rPr>
        <w:lastRenderedPageBreak/>
        <w:t>ПРИЛОЖЕНИЕ 1</w:t>
      </w:r>
    </w:p>
    <w:p w:rsidR="00F00402" w:rsidRPr="00F00402" w:rsidRDefault="00F00402" w:rsidP="00F00402">
      <w:pPr>
        <w:spacing w:after="0" w:line="240" w:lineRule="exact"/>
        <w:ind w:left="5880"/>
        <w:jc w:val="right"/>
        <w:rPr>
          <w:rFonts w:ascii="Times New Roman" w:eastAsia="Times New Roman" w:hAnsi="Times New Roman" w:cs="Times New Roman"/>
          <w:sz w:val="28"/>
          <w:szCs w:val="28"/>
          <w:lang w:eastAsia="ar-SA"/>
        </w:rPr>
      </w:pPr>
      <w:proofErr w:type="gramStart"/>
      <w:r w:rsidRPr="00F00402">
        <w:rPr>
          <w:rFonts w:ascii="Times New Roman" w:eastAsia="Times New Roman" w:hAnsi="Times New Roman" w:cs="Times New Roman"/>
          <w:sz w:val="28"/>
          <w:szCs w:val="28"/>
          <w:lang w:eastAsia="ar-SA"/>
        </w:rPr>
        <w:t>к</w:t>
      </w:r>
      <w:proofErr w:type="gramEnd"/>
      <w:r w:rsidRPr="00F00402">
        <w:rPr>
          <w:rFonts w:ascii="Times New Roman" w:eastAsia="Times New Roman" w:hAnsi="Times New Roman" w:cs="Times New Roman"/>
          <w:sz w:val="28"/>
          <w:szCs w:val="28"/>
          <w:lang w:eastAsia="ar-SA"/>
        </w:rPr>
        <w:t xml:space="preserve"> постановлению </w:t>
      </w:r>
    </w:p>
    <w:p w:rsidR="00740E10" w:rsidRDefault="00F00402" w:rsidP="00F00402">
      <w:pPr>
        <w:spacing w:after="0" w:line="240" w:lineRule="exact"/>
        <w:ind w:left="5880"/>
        <w:jc w:val="right"/>
        <w:rPr>
          <w:rFonts w:ascii="Times New Roman" w:eastAsia="Times New Roman" w:hAnsi="Times New Roman" w:cs="Times New Roman"/>
          <w:sz w:val="28"/>
          <w:szCs w:val="28"/>
          <w:lang w:eastAsia="ar-SA"/>
        </w:rPr>
      </w:pPr>
      <w:proofErr w:type="gramStart"/>
      <w:r w:rsidRPr="00F00402">
        <w:rPr>
          <w:rFonts w:ascii="Times New Roman" w:eastAsia="Times New Roman" w:hAnsi="Times New Roman" w:cs="Times New Roman"/>
          <w:sz w:val="28"/>
          <w:szCs w:val="28"/>
          <w:lang w:eastAsia="ar-SA"/>
        </w:rPr>
        <w:t>администрации</w:t>
      </w:r>
      <w:proofErr w:type="gramEnd"/>
      <w:r w:rsidRPr="00F00402">
        <w:rPr>
          <w:rFonts w:ascii="Times New Roman" w:eastAsia="Times New Roman" w:hAnsi="Times New Roman" w:cs="Times New Roman"/>
          <w:sz w:val="28"/>
          <w:szCs w:val="28"/>
          <w:lang w:eastAsia="ar-SA"/>
        </w:rPr>
        <w:t xml:space="preserve"> </w:t>
      </w:r>
      <w:r w:rsidR="00740E10">
        <w:rPr>
          <w:rFonts w:ascii="Times New Roman" w:eastAsia="Times New Roman" w:hAnsi="Times New Roman" w:cs="Times New Roman"/>
          <w:sz w:val="28"/>
          <w:szCs w:val="28"/>
          <w:lang w:eastAsia="ar-SA"/>
        </w:rPr>
        <w:t xml:space="preserve">Лермонтовского </w:t>
      </w:r>
    </w:p>
    <w:p w:rsidR="00F00402" w:rsidRPr="00F00402" w:rsidRDefault="00F00402" w:rsidP="00F00402">
      <w:pPr>
        <w:spacing w:after="0" w:line="240" w:lineRule="exact"/>
        <w:ind w:left="5880"/>
        <w:jc w:val="right"/>
        <w:rPr>
          <w:rFonts w:ascii="Times New Roman" w:eastAsia="Times New Roman" w:hAnsi="Times New Roman" w:cs="Times New Roman"/>
          <w:sz w:val="28"/>
          <w:szCs w:val="28"/>
          <w:lang w:eastAsia="ar-SA"/>
        </w:rPr>
      </w:pPr>
      <w:proofErr w:type="gramStart"/>
      <w:r w:rsidRPr="00F00402">
        <w:rPr>
          <w:rFonts w:ascii="Times New Roman" w:eastAsia="Times New Roman" w:hAnsi="Times New Roman" w:cs="Times New Roman"/>
          <w:sz w:val="28"/>
          <w:szCs w:val="28"/>
          <w:lang w:eastAsia="ar-SA"/>
        </w:rPr>
        <w:t>сельского</w:t>
      </w:r>
      <w:proofErr w:type="gramEnd"/>
      <w:r w:rsidRPr="00F00402">
        <w:rPr>
          <w:rFonts w:ascii="Times New Roman" w:eastAsia="Times New Roman" w:hAnsi="Times New Roman" w:cs="Times New Roman"/>
          <w:sz w:val="28"/>
          <w:szCs w:val="28"/>
          <w:lang w:eastAsia="ar-SA"/>
        </w:rPr>
        <w:t xml:space="preserve"> поселения </w:t>
      </w:r>
    </w:p>
    <w:p w:rsidR="00F00402" w:rsidRPr="00F00402" w:rsidRDefault="00F00402" w:rsidP="00F00402">
      <w:pPr>
        <w:spacing w:after="0" w:line="240" w:lineRule="auto"/>
        <w:ind w:left="5880"/>
        <w:jc w:val="right"/>
        <w:rPr>
          <w:rFonts w:ascii="Times New Roman" w:eastAsia="Times New Roman" w:hAnsi="Times New Roman" w:cs="Times New Roman"/>
          <w:sz w:val="28"/>
          <w:szCs w:val="28"/>
          <w:u w:val="single"/>
          <w:lang w:eastAsia="ar-SA"/>
        </w:rPr>
      </w:pPr>
      <w:proofErr w:type="gramStart"/>
      <w:r w:rsidRPr="00A9066E">
        <w:rPr>
          <w:rFonts w:ascii="Times New Roman" w:eastAsia="Times New Roman" w:hAnsi="Times New Roman" w:cs="Times New Roman"/>
          <w:sz w:val="28"/>
          <w:szCs w:val="28"/>
          <w:lang w:eastAsia="ar-SA"/>
        </w:rPr>
        <w:t>от</w:t>
      </w:r>
      <w:proofErr w:type="gramEnd"/>
      <w:r w:rsidR="00A9066E" w:rsidRPr="00A9066E">
        <w:rPr>
          <w:rFonts w:ascii="Times New Roman" w:eastAsia="Times New Roman" w:hAnsi="Times New Roman" w:cs="Times New Roman"/>
          <w:sz w:val="28"/>
          <w:szCs w:val="28"/>
          <w:lang w:eastAsia="ar-SA"/>
        </w:rPr>
        <w:t xml:space="preserve"> </w:t>
      </w:r>
      <w:r w:rsidR="00740E10">
        <w:rPr>
          <w:rFonts w:ascii="Times New Roman" w:eastAsia="Times New Roman" w:hAnsi="Times New Roman" w:cs="Times New Roman"/>
          <w:sz w:val="28"/>
          <w:szCs w:val="28"/>
          <w:lang w:eastAsia="ar-SA"/>
        </w:rPr>
        <w:t>22</w:t>
      </w:r>
      <w:r w:rsidR="00A9066E" w:rsidRPr="00A9066E">
        <w:rPr>
          <w:rFonts w:ascii="Times New Roman" w:eastAsia="Times New Roman" w:hAnsi="Times New Roman" w:cs="Times New Roman"/>
          <w:sz w:val="28"/>
          <w:szCs w:val="28"/>
          <w:lang w:eastAsia="ar-SA"/>
        </w:rPr>
        <w:t>.0</w:t>
      </w:r>
      <w:r w:rsidR="00A33412">
        <w:rPr>
          <w:rFonts w:ascii="Times New Roman" w:eastAsia="Times New Roman" w:hAnsi="Times New Roman" w:cs="Times New Roman"/>
          <w:sz w:val="28"/>
          <w:szCs w:val="28"/>
          <w:lang w:eastAsia="ar-SA"/>
        </w:rPr>
        <w:t>8</w:t>
      </w:r>
      <w:r w:rsidR="00A9066E" w:rsidRPr="00A9066E">
        <w:rPr>
          <w:rFonts w:ascii="Times New Roman" w:eastAsia="Times New Roman" w:hAnsi="Times New Roman" w:cs="Times New Roman"/>
          <w:sz w:val="28"/>
          <w:szCs w:val="28"/>
          <w:lang w:eastAsia="ar-SA"/>
        </w:rPr>
        <w:t>.2016</w:t>
      </w:r>
      <w:r w:rsidR="00A9066E">
        <w:rPr>
          <w:rFonts w:ascii="Times New Roman" w:eastAsia="Times New Roman" w:hAnsi="Times New Roman" w:cs="Times New Roman"/>
          <w:sz w:val="28"/>
          <w:szCs w:val="28"/>
          <w:u w:val="single"/>
          <w:lang w:eastAsia="ar-SA"/>
        </w:rPr>
        <w:t xml:space="preserve"> </w:t>
      </w:r>
      <w:r w:rsidRPr="00F00402">
        <w:rPr>
          <w:rFonts w:ascii="Times New Roman" w:eastAsia="Times New Roman" w:hAnsi="Times New Roman" w:cs="Times New Roman"/>
          <w:sz w:val="28"/>
          <w:szCs w:val="28"/>
          <w:lang w:eastAsia="ar-SA"/>
        </w:rPr>
        <w:t>№</w:t>
      </w:r>
      <w:r w:rsidRPr="00A9066E">
        <w:rPr>
          <w:rFonts w:ascii="Times New Roman" w:eastAsia="Times New Roman" w:hAnsi="Times New Roman" w:cs="Times New Roman"/>
          <w:sz w:val="28"/>
          <w:szCs w:val="28"/>
          <w:lang w:eastAsia="ar-SA"/>
        </w:rPr>
        <w:t xml:space="preserve"> </w:t>
      </w:r>
      <w:r w:rsidR="00740E10">
        <w:rPr>
          <w:rFonts w:ascii="Times New Roman" w:eastAsia="Times New Roman" w:hAnsi="Times New Roman" w:cs="Times New Roman"/>
          <w:sz w:val="28"/>
          <w:szCs w:val="28"/>
          <w:lang w:eastAsia="ar-SA"/>
        </w:rPr>
        <w:t>101</w:t>
      </w:r>
    </w:p>
    <w:p w:rsidR="00F00402" w:rsidRPr="00F00402" w:rsidRDefault="00F00402" w:rsidP="00F00402">
      <w:pPr>
        <w:spacing w:after="0" w:line="240" w:lineRule="auto"/>
        <w:jc w:val="right"/>
        <w:rPr>
          <w:rFonts w:ascii="Times New Roman" w:eastAsia="Times New Roman" w:hAnsi="Times New Roman" w:cs="Times New Roman"/>
          <w:sz w:val="28"/>
          <w:szCs w:val="28"/>
          <w:u w:val="single"/>
          <w:lang w:eastAsia="ar-SA"/>
        </w:rPr>
      </w:pPr>
    </w:p>
    <w:p w:rsidR="00F00402" w:rsidRPr="00F00402" w:rsidRDefault="00F00402" w:rsidP="00F00402">
      <w:pPr>
        <w:spacing w:after="0" w:line="240" w:lineRule="auto"/>
        <w:jc w:val="center"/>
        <w:rPr>
          <w:rFonts w:ascii="Times New Roman" w:eastAsia="Times New Roman" w:hAnsi="Times New Roman" w:cs="Times New Roman"/>
          <w:sz w:val="28"/>
          <w:szCs w:val="28"/>
          <w:lang w:eastAsia="ar-SA"/>
        </w:rPr>
      </w:pPr>
    </w:p>
    <w:p w:rsidR="00F00402" w:rsidRPr="00F00402" w:rsidRDefault="00F0040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ТАБЛИЦА</w:t>
      </w:r>
    </w:p>
    <w:p w:rsidR="00F00402" w:rsidRPr="00F00402" w:rsidRDefault="00F00402" w:rsidP="00F00402">
      <w:pPr>
        <w:spacing w:after="0" w:line="240" w:lineRule="auto"/>
        <w:jc w:val="center"/>
        <w:rPr>
          <w:rFonts w:ascii="Times New Roman" w:eastAsia="Times New Roman" w:hAnsi="Times New Roman" w:cs="Times New Roman"/>
          <w:color w:val="000000"/>
          <w:sz w:val="28"/>
          <w:szCs w:val="28"/>
          <w:lang w:eastAsia="ar-SA"/>
        </w:rPr>
      </w:pPr>
    </w:p>
    <w:tbl>
      <w:tblPr>
        <w:tblW w:w="15452" w:type="dxa"/>
        <w:tblInd w:w="-423" w:type="dxa"/>
        <w:tblLayout w:type="fixed"/>
        <w:tblCellMar>
          <w:left w:w="0" w:type="dxa"/>
          <w:right w:w="0" w:type="dxa"/>
        </w:tblCellMar>
        <w:tblLook w:val="0000" w:firstRow="0" w:lastRow="0" w:firstColumn="0" w:lastColumn="0" w:noHBand="0" w:noVBand="0"/>
      </w:tblPr>
      <w:tblGrid>
        <w:gridCol w:w="568"/>
        <w:gridCol w:w="4536"/>
        <w:gridCol w:w="1418"/>
        <w:gridCol w:w="708"/>
        <w:gridCol w:w="709"/>
        <w:gridCol w:w="851"/>
        <w:gridCol w:w="708"/>
        <w:gridCol w:w="709"/>
        <w:gridCol w:w="851"/>
        <w:gridCol w:w="4394"/>
      </w:tblGrid>
      <w:tr w:rsidR="00A33412" w:rsidRPr="00F00402" w:rsidTr="00740E10">
        <w:tc>
          <w:tcPr>
            <w:tcW w:w="568" w:type="dxa"/>
            <w:vMerge w:val="restart"/>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w:t>
            </w:r>
            <w:proofErr w:type="gramEnd"/>
            <w:r w:rsidRPr="00F00402">
              <w:rPr>
                <w:rFonts w:ascii="Times New Roman" w:eastAsia="Times New Roman" w:hAnsi="Times New Roman" w:cs="Times New Roman"/>
                <w:color w:val="000000"/>
                <w:sz w:val="28"/>
                <w:szCs w:val="28"/>
                <w:lang w:eastAsia="ar-SA"/>
              </w:rPr>
              <w:t>/п</w:t>
            </w:r>
          </w:p>
        </w:tc>
        <w:tc>
          <w:tcPr>
            <w:tcW w:w="4536" w:type="dxa"/>
            <w:vMerge w:val="restart"/>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Наименование показателя доступности</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для</w:t>
            </w:r>
            <w:proofErr w:type="gramEnd"/>
            <w:r w:rsidRPr="00F00402">
              <w:rPr>
                <w:rFonts w:ascii="Times New Roman" w:eastAsia="Times New Roman" w:hAnsi="Times New Roman" w:cs="Times New Roman"/>
                <w:color w:val="000000"/>
                <w:sz w:val="28"/>
                <w:szCs w:val="28"/>
                <w:lang w:eastAsia="ar-SA"/>
              </w:rPr>
              <w:t xml:space="preserve"> инвалидов объектов и услуг</w:t>
            </w:r>
          </w:p>
        </w:tc>
        <w:tc>
          <w:tcPr>
            <w:tcW w:w="5954" w:type="dxa"/>
            <w:gridSpan w:val="7"/>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Значение показателей</w:t>
            </w:r>
          </w:p>
        </w:tc>
        <w:tc>
          <w:tcPr>
            <w:tcW w:w="4394" w:type="dxa"/>
            <w:vMerge w:val="restart"/>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Должностное лицо, ответственное</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за</w:t>
            </w:r>
            <w:proofErr w:type="gramEnd"/>
            <w:r w:rsidRPr="00F00402">
              <w:rPr>
                <w:rFonts w:ascii="Times New Roman" w:eastAsia="Times New Roman" w:hAnsi="Times New Roman" w:cs="Times New Roman"/>
                <w:color w:val="000000"/>
                <w:sz w:val="28"/>
                <w:szCs w:val="28"/>
                <w:lang w:eastAsia="ar-SA"/>
              </w:rPr>
              <w:t xml:space="preserve"> мониторинг и достижение</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запланированных</w:t>
            </w:r>
            <w:proofErr w:type="gramEnd"/>
            <w:r w:rsidRPr="00F00402">
              <w:rPr>
                <w:rFonts w:ascii="Times New Roman" w:eastAsia="Times New Roman" w:hAnsi="Times New Roman" w:cs="Times New Roman"/>
                <w:color w:val="000000"/>
                <w:sz w:val="28"/>
                <w:szCs w:val="28"/>
                <w:lang w:eastAsia="ar-SA"/>
              </w:rPr>
              <w:t xml:space="preserve"> значений</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показателей</w:t>
            </w:r>
            <w:proofErr w:type="gramEnd"/>
            <w:r w:rsidRPr="00F00402">
              <w:rPr>
                <w:rFonts w:ascii="Times New Roman" w:eastAsia="Times New Roman" w:hAnsi="Times New Roman" w:cs="Times New Roman"/>
                <w:color w:val="000000"/>
                <w:sz w:val="28"/>
                <w:szCs w:val="28"/>
                <w:lang w:eastAsia="ar-SA"/>
              </w:rPr>
              <w:t xml:space="preserve"> доступности</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для</w:t>
            </w:r>
            <w:proofErr w:type="gramEnd"/>
            <w:r w:rsidRPr="00F00402">
              <w:rPr>
                <w:rFonts w:ascii="Times New Roman" w:eastAsia="Times New Roman" w:hAnsi="Times New Roman" w:cs="Times New Roman"/>
                <w:color w:val="000000"/>
                <w:sz w:val="28"/>
                <w:szCs w:val="28"/>
                <w:lang w:eastAsia="ar-SA"/>
              </w:rPr>
              <w:t xml:space="preserve"> инвалидов объектов и услуг</w:t>
            </w:r>
          </w:p>
        </w:tc>
      </w:tr>
      <w:tr w:rsidR="00A33412" w:rsidRPr="00F00402" w:rsidTr="00740E10">
        <w:tc>
          <w:tcPr>
            <w:tcW w:w="568" w:type="dxa"/>
            <w:vMerge/>
            <w:tcBorders>
              <w:top w:val="double" w:sz="1" w:space="0" w:color="C0C0C0"/>
              <w:left w:val="double" w:sz="1" w:space="0" w:color="C0C0C0"/>
              <w:bottom w:val="double" w:sz="1" w:space="0" w:color="C0C0C0"/>
            </w:tcBorders>
            <w:shd w:val="clear" w:color="auto" w:fill="auto"/>
            <w:vAlign w:val="center"/>
          </w:tcPr>
          <w:p w:rsidR="00A33412" w:rsidRPr="00F00402" w:rsidRDefault="00A33412" w:rsidP="00F00402">
            <w:pPr>
              <w:snapToGrid w:val="0"/>
              <w:spacing w:after="0" w:line="240" w:lineRule="auto"/>
              <w:rPr>
                <w:rFonts w:ascii="Times New Roman" w:eastAsia="Times New Roman" w:hAnsi="Times New Roman" w:cs="Times New Roman"/>
                <w:color w:val="000000"/>
                <w:sz w:val="28"/>
                <w:szCs w:val="28"/>
                <w:lang w:eastAsia="ar-SA"/>
              </w:rPr>
            </w:pPr>
          </w:p>
        </w:tc>
        <w:tc>
          <w:tcPr>
            <w:tcW w:w="4536" w:type="dxa"/>
            <w:vMerge/>
            <w:tcBorders>
              <w:top w:val="double" w:sz="1" w:space="0" w:color="C0C0C0"/>
              <w:left w:val="double" w:sz="1" w:space="0" w:color="C0C0C0"/>
              <w:bottom w:val="double" w:sz="1" w:space="0" w:color="C0C0C0"/>
            </w:tcBorders>
            <w:shd w:val="clear" w:color="auto" w:fill="auto"/>
            <w:vAlign w:val="center"/>
          </w:tcPr>
          <w:p w:rsidR="00A33412" w:rsidRPr="00F00402" w:rsidRDefault="00A33412" w:rsidP="00F00402">
            <w:pPr>
              <w:snapToGrid w:val="0"/>
              <w:spacing w:after="0" w:line="240" w:lineRule="auto"/>
              <w:rPr>
                <w:rFonts w:ascii="Times New Roman" w:eastAsia="Times New Roman" w:hAnsi="Times New Roman" w:cs="Times New Roman"/>
                <w:color w:val="000000"/>
                <w:sz w:val="28"/>
                <w:szCs w:val="28"/>
                <w:lang w:eastAsia="ar-SA"/>
              </w:rPr>
            </w:pP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единица</w:t>
            </w:r>
            <w:proofErr w:type="gramEnd"/>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измерения</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201</w:t>
            </w:r>
            <w:r>
              <w:rPr>
                <w:rFonts w:ascii="Times New Roman" w:eastAsia="Times New Roman" w:hAnsi="Times New Roman" w:cs="Times New Roman"/>
                <w:color w:val="000000"/>
                <w:sz w:val="28"/>
                <w:szCs w:val="28"/>
                <w:lang w:eastAsia="ar-SA"/>
              </w:rPr>
              <w:t>7</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201</w:t>
            </w:r>
            <w:r>
              <w:rPr>
                <w:rFonts w:ascii="Times New Roman" w:eastAsia="Times New Roman" w:hAnsi="Times New Roman" w:cs="Times New Roman"/>
                <w:color w:val="000000"/>
                <w:sz w:val="28"/>
                <w:szCs w:val="28"/>
                <w:lang w:eastAsia="ar-SA"/>
              </w:rPr>
              <w:t>8</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201</w:t>
            </w:r>
            <w:r>
              <w:rPr>
                <w:rFonts w:ascii="Times New Roman" w:eastAsia="Times New Roman" w:hAnsi="Times New Roman" w:cs="Times New Roman"/>
                <w:color w:val="000000"/>
                <w:sz w:val="28"/>
                <w:szCs w:val="28"/>
                <w:lang w:eastAsia="ar-SA"/>
              </w:rPr>
              <w:t>9</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20</w:t>
            </w:r>
            <w:r>
              <w:rPr>
                <w:rFonts w:ascii="Times New Roman" w:eastAsia="Times New Roman" w:hAnsi="Times New Roman" w:cs="Times New Roman"/>
                <w:color w:val="000000"/>
                <w:sz w:val="28"/>
                <w:szCs w:val="28"/>
                <w:lang w:eastAsia="ar-SA"/>
              </w:rPr>
              <w:t>20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202</w:t>
            </w:r>
            <w:r>
              <w:rPr>
                <w:rFonts w:ascii="Times New Roman" w:eastAsia="Times New Roman" w:hAnsi="Times New Roman" w:cs="Times New Roman"/>
                <w:color w:val="000000"/>
                <w:sz w:val="28"/>
                <w:szCs w:val="28"/>
                <w:lang w:eastAsia="ar-SA"/>
              </w:rPr>
              <w:t>1</w:t>
            </w:r>
          </w:p>
        </w:tc>
        <w:tc>
          <w:tcPr>
            <w:tcW w:w="851" w:type="dxa"/>
            <w:tcBorders>
              <w:top w:val="double" w:sz="1" w:space="0" w:color="C0C0C0"/>
              <w:left w:val="double" w:sz="1" w:space="0" w:color="C0C0C0"/>
              <w:bottom w:val="double" w:sz="1" w:space="0" w:color="C0C0C0"/>
            </w:tcBorders>
          </w:tcPr>
          <w:p w:rsidR="00A33412" w:rsidRPr="00F00402" w:rsidRDefault="00A33412" w:rsidP="00F00402">
            <w:pPr>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2022</w:t>
            </w:r>
          </w:p>
        </w:tc>
        <w:tc>
          <w:tcPr>
            <w:tcW w:w="4394"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A33412" w:rsidRPr="00F00402" w:rsidRDefault="00A33412" w:rsidP="00F00402">
            <w:pPr>
              <w:snapToGrid w:val="0"/>
              <w:spacing w:after="0" w:line="240" w:lineRule="auto"/>
              <w:rPr>
                <w:rFonts w:ascii="Times New Roman" w:eastAsia="Times New Roman" w:hAnsi="Times New Roman" w:cs="Times New Roman"/>
                <w:color w:val="000000"/>
                <w:sz w:val="28"/>
                <w:szCs w:val="28"/>
                <w:lang w:eastAsia="ar-SA"/>
              </w:rPr>
            </w:pP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1</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В администрации</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851" w:type="dxa"/>
            <w:tcBorders>
              <w:top w:val="double" w:sz="1" w:space="0" w:color="C0C0C0"/>
              <w:left w:val="double" w:sz="1" w:space="0" w:color="C0C0C0"/>
              <w:bottom w:val="double" w:sz="1" w:space="0" w:color="C0C0C0"/>
            </w:tcBorders>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1.1.</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0E1DE3">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Объекты инфраструктуры в администрации сельского поселения, имеющи</w:t>
            </w:r>
            <w:r w:rsidR="000E1DE3">
              <w:rPr>
                <w:rFonts w:ascii="Times New Roman" w:eastAsia="Times New Roman" w:hAnsi="Times New Roman" w:cs="Times New Roman"/>
                <w:color w:val="000000"/>
                <w:sz w:val="28"/>
                <w:szCs w:val="28"/>
                <w:lang w:eastAsia="ar-SA"/>
              </w:rPr>
              <w:t>е</w:t>
            </w:r>
            <w:r w:rsidRPr="00F00402">
              <w:rPr>
                <w:rFonts w:ascii="Times New Roman" w:eastAsia="Times New Roman" w:hAnsi="Times New Roman" w:cs="Times New Roman"/>
                <w:color w:val="000000"/>
                <w:sz w:val="28"/>
                <w:szCs w:val="28"/>
                <w:lang w:eastAsia="ar-SA"/>
              </w:rPr>
              <w:t xml:space="preserve"> паспорт доступности объекта социальной инфраструктуры</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25</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50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Глава сельского поселения</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1.2.</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0E1DE3">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Объекты инфраструктуры в администрации</w:t>
            </w:r>
            <w:r w:rsidR="000E1DE3">
              <w:rPr>
                <w:rFonts w:ascii="Times New Roman" w:eastAsia="Times New Roman" w:hAnsi="Times New Roman" w:cs="Times New Roman"/>
                <w:color w:val="000000"/>
                <w:sz w:val="28"/>
                <w:szCs w:val="28"/>
                <w:lang w:eastAsia="ar-SA"/>
              </w:rPr>
              <w:t>,</w:t>
            </w:r>
            <w:r w:rsidRPr="00F00402">
              <w:rPr>
                <w:rFonts w:ascii="Times New Roman" w:eastAsia="Times New Roman" w:hAnsi="Times New Roman" w:cs="Times New Roman"/>
                <w:color w:val="000000"/>
                <w:sz w:val="28"/>
                <w:szCs w:val="28"/>
                <w:lang w:eastAsia="ar-SA"/>
              </w:rPr>
              <w:t xml:space="preserve"> на которых обеспечиваются условия индивидуальной мобильности инвалидов, передвигающихся на креслах колясках</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25</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60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Глава сельского поселения</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1.3.</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 xml:space="preserve">Объекты инфраструктуры в администрации, на которых обеспечиваются </w:t>
            </w:r>
            <w:proofErr w:type="gramStart"/>
            <w:r w:rsidRPr="00F00402">
              <w:rPr>
                <w:rFonts w:ascii="Times New Roman" w:eastAsia="Times New Roman" w:hAnsi="Times New Roman" w:cs="Times New Roman"/>
                <w:color w:val="000000"/>
                <w:sz w:val="28"/>
                <w:szCs w:val="28"/>
                <w:lang w:eastAsia="ar-SA"/>
              </w:rPr>
              <w:t>условия  информационной</w:t>
            </w:r>
            <w:proofErr w:type="gramEnd"/>
            <w:r w:rsidRPr="00F00402">
              <w:rPr>
                <w:rFonts w:ascii="Times New Roman" w:eastAsia="Times New Roman" w:hAnsi="Times New Roman" w:cs="Times New Roman"/>
                <w:color w:val="000000"/>
                <w:sz w:val="28"/>
                <w:szCs w:val="28"/>
                <w:lang w:eastAsia="ar-SA"/>
              </w:rPr>
              <w:t xml:space="preserve"> доступности для инвалидов с нарушением зрения</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30</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65</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Глава сельского поселения</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1.4.</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Объекты инфраструктуры в админи</w:t>
            </w:r>
            <w:proofErr w:type="gramStart"/>
            <w:r w:rsidRPr="00F00402">
              <w:rPr>
                <w:rFonts w:ascii="Times New Roman" w:eastAsia="Times New Roman" w:hAnsi="Times New Roman" w:cs="Times New Roman"/>
                <w:color w:val="000000"/>
                <w:sz w:val="28"/>
                <w:szCs w:val="28"/>
                <w:lang w:eastAsia="ar-SA"/>
              </w:rPr>
              <w:t>страции</w:t>
            </w:r>
            <w:proofErr w:type="gramEnd"/>
            <w:r w:rsidRPr="00F00402">
              <w:rPr>
                <w:rFonts w:ascii="Times New Roman" w:eastAsia="Times New Roman" w:hAnsi="Times New Roman" w:cs="Times New Roman"/>
                <w:color w:val="000000"/>
                <w:sz w:val="28"/>
                <w:szCs w:val="28"/>
                <w:lang w:eastAsia="ar-SA"/>
              </w:rPr>
              <w:t xml:space="preserve"> сельского поселения, на ко</w:t>
            </w:r>
            <w:r w:rsidRPr="00F00402">
              <w:rPr>
                <w:rFonts w:ascii="Times New Roman" w:eastAsia="Times New Roman" w:hAnsi="Times New Roman" w:cs="Times New Roman"/>
                <w:color w:val="000000"/>
                <w:sz w:val="28"/>
                <w:szCs w:val="28"/>
                <w:lang w:eastAsia="ar-SA"/>
              </w:rPr>
              <w:lastRenderedPageBreak/>
              <w:t>торых обеспечиваются условия  информационной доступности для инвалидов с нарушением слуха</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lastRenderedPageBreak/>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30</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60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Глава сельского поселения</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lastRenderedPageBreak/>
              <w:t>1.5</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 xml:space="preserve">Объекты инфраструктуры в администрации сельского поселения, на которых обеспечиваются </w:t>
            </w:r>
            <w:proofErr w:type="gramStart"/>
            <w:r w:rsidRPr="00F00402">
              <w:rPr>
                <w:rFonts w:ascii="Times New Roman" w:eastAsia="Times New Roman" w:hAnsi="Times New Roman" w:cs="Times New Roman"/>
                <w:color w:val="000000"/>
                <w:sz w:val="28"/>
                <w:szCs w:val="28"/>
                <w:lang w:eastAsia="ar-SA"/>
              </w:rPr>
              <w:t>условия  информационной</w:t>
            </w:r>
            <w:proofErr w:type="gramEnd"/>
            <w:r w:rsidRPr="00F00402">
              <w:rPr>
                <w:rFonts w:ascii="Times New Roman" w:eastAsia="Times New Roman" w:hAnsi="Times New Roman" w:cs="Times New Roman"/>
                <w:color w:val="000000"/>
                <w:sz w:val="28"/>
                <w:szCs w:val="28"/>
                <w:lang w:eastAsia="ar-SA"/>
              </w:rPr>
              <w:t xml:space="preserve"> доступности для инвалидов с нарушением опорно-двигательного аппарата</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30</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60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Глава сельского поселения</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1.6</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 xml:space="preserve">Объекты инфраструктуры в администрации сельского поселения, на которых обеспечиваются </w:t>
            </w:r>
            <w:proofErr w:type="gramStart"/>
            <w:r w:rsidRPr="00F00402">
              <w:rPr>
                <w:rFonts w:ascii="Times New Roman" w:eastAsia="Times New Roman" w:hAnsi="Times New Roman" w:cs="Times New Roman"/>
                <w:color w:val="000000"/>
                <w:sz w:val="28"/>
                <w:szCs w:val="28"/>
                <w:lang w:eastAsia="ar-SA"/>
              </w:rPr>
              <w:t>условия  информационной</w:t>
            </w:r>
            <w:proofErr w:type="gramEnd"/>
            <w:r w:rsidRPr="00F00402">
              <w:rPr>
                <w:rFonts w:ascii="Times New Roman" w:eastAsia="Times New Roman" w:hAnsi="Times New Roman" w:cs="Times New Roman"/>
                <w:color w:val="000000"/>
                <w:sz w:val="28"/>
                <w:szCs w:val="28"/>
                <w:lang w:eastAsia="ar-SA"/>
              </w:rPr>
              <w:t xml:space="preserve"> доступности для инвалидов с нарушениями умственного развития</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30</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60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Глава сельского поселения</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В сфере культуры</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851" w:type="dxa"/>
            <w:tcBorders>
              <w:top w:val="double" w:sz="1" w:space="0" w:color="C0C0C0"/>
              <w:left w:val="double" w:sz="1" w:space="0" w:color="C0C0C0"/>
              <w:bottom w:val="double" w:sz="1" w:space="0" w:color="C0C0C0"/>
            </w:tcBorders>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napToGrid w:val="0"/>
              <w:spacing w:after="0" w:line="240" w:lineRule="auto"/>
              <w:jc w:val="center"/>
              <w:rPr>
                <w:rFonts w:ascii="Times New Roman" w:eastAsia="Times New Roman" w:hAnsi="Times New Roman" w:cs="Times New Roman"/>
                <w:color w:val="000000"/>
                <w:sz w:val="28"/>
                <w:szCs w:val="28"/>
                <w:lang w:eastAsia="ar-SA"/>
              </w:rPr>
            </w:pP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2.1</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0E1DE3">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Объекты инфраструктуры в сфере культуры, имеющи</w:t>
            </w:r>
            <w:r w:rsidR="000E1DE3">
              <w:rPr>
                <w:rFonts w:ascii="Times New Roman" w:eastAsia="Times New Roman" w:hAnsi="Times New Roman" w:cs="Times New Roman"/>
                <w:color w:val="000000"/>
                <w:sz w:val="28"/>
                <w:szCs w:val="28"/>
                <w:lang w:eastAsia="ar-SA"/>
              </w:rPr>
              <w:t>е</w:t>
            </w:r>
            <w:r w:rsidRPr="00F00402">
              <w:rPr>
                <w:rFonts w:ascii="Times New Roman" w:eastAsia="Times New Roman" w:hAnsi="Times New Roman" w:cs="Times New Roman"/>
                <w:color w:val="000000"/>
                <w:sz w:val="28"/>
                <w:szCs w:val="28"/>
                <w:lang w:eastAsia="ar-SA"/>
              </w:rPr>
              <w:t xml:space="preserve"> паспорт доступности объекта социальной инфраструктуры</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30</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65</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Директор</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МКУК «КДИЦ»</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2.2</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Объекты инфраструктуры в сфере культуры, на которых обеспечиваются условия индивидуальной мобильности инвалидов, передвигающихся на креслах колясках</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25</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50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Директор</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МКУК «КДИЦ»</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2.3</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 xml:space="preserve">Объекты инфраструктуры в сфере культуры, на которых обеспечиваются </w:t>
            </w:r>
            <w:proofErr w:type="gramStart"/>
            <w:r w:rsidRPr="00F00402">
              <w:rPr>
                <w:rFonts w:ascii="Times New Roman" w:eastAsia="Times New Roman" w:hAnsi="Times New Roman" w:cs="Times New Roman"/>
                <w:color w:val="000000"/>
                <w:sz w:val="28"/>
                <w:szCs w:val="28"/>
                <w:lang w:eastAsia="ar-SA"/>
              </w:rPr>
              <w:t>условия  информационной</w:t>
            </w:r>
            <w:proofErr w:type="gramEnd"/>
            <w:r w:rsidRPr="00F00402">
              <w:rPr>
                <w:rFonts w:ascii="Times New Roman" w:eastAsia="Times New Roman" w:hAnsi="Times New Roman" w:cs="Times New Roman"/>
                <w:color w:val="000000"/>
                <w:sz w:val="28"/>
                <w:szCs w:val="28"/>
                <w:lang w:eastAsia="ar-SA"/>
              </w:rPr>
              <w:t xml:space="preserve"> доступности для инвалидов с нарушением зрения</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30</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60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Директор</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МКУК «КДИЦ»</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lastRenderedPageBreak/>
              <w:t>2.4</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Объекты инфраструктуры в сфере культуры, на которых обеспечиваются условия информационной доступности для инвалидов с нарушением слуха</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25</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50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Директор</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МКУК «КДИЦ»</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2.5</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Объекты инфраструктуры в сфере культуры, на которых обеспечиваются условия информационной доступности для инвалидов с нарушением опорно-двигательного аппарата</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30</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50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Директор</w:t>
            </w:r>
          </w:p>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МКУК «КДИЦ»</w:t>
            </w:r>
          </w:p>
        </w:tc>
      </w:tr>
      <w:tr w:rsidR="00A33412" w:rsidRPr="00F00402" w:rsidTr="00740E10">
        <w:tc>
          <w:tcPr>
            <w:tcW w:w="56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2.6</w:t>
            </w:r>
          </w:p>
        </w:tc>
        <w:tc>
          <w:tcPr>
            <w:tcW w:w="4536"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Объекты инфраструктуры в сфере культуры, на которых обеспечиваются условия информационной доступности для инвалидов с нарушениями умственного развития</w:t>
            </w:r>
          </w:p>
        </w:tc>
        <w:tc>
          <w:tcPr>
            <w:tcW w:w="141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proofErr w:type="gramStart"/>
            <w:r w:rsidRPr="00F00402">
              <w:rPr>
                <w:rFonts w:ascii="Times New Roman" w:eastAsia="Times New Roman" w:hAnsi="Times New Roman" w:cs="Times New Roman"/>
                <w:color w:val="000000"/>
                <w:sz w:val="28"/>
                <w:szCs w:val="28"/>
                <w:lang w:eastAsia="ar-SA"/>
              </w:rPr>
              <w:t>проценты</w:t>
            </w:r>
            <w:proofErr w:type="gramEnd"/>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30</w:t>
            </w:r>
          </w:p>
        </w:tc>
        <w:tc>
          <w:tcPr>
            <w:tcW w:w="851"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50</w:t>
            </w:r>
          </w:p>
        </w:tc>
        <w:tc>
          <w:tcPr>
            <w:tcW w:w="708" w:type="dxa"/>
            <w:tcBorders>
              <w:top w:val="double" w:sz="1" w:space="0" w:color="C0C0C0"/>
              <w:left w:val="double" w:sz="1" w:space="0" w:color="C0C0C0"/>
              <w:bottom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80</w:t>
            </w:r>
          </w:p>
        </w:tc>
        <w:tc>
          <w:tcPr>
            <w:tcW w:w="709" w:type="dxa"/>
            <w:tcBorders>
              <w:top w:val="double" w:sz="1" w:space="0" w:color="C0C0C0"/>
              <w:left w:val="double" w:sz="1" w:space="0" w:color="C0C0C0"/>
              <w:bottom w:val="double" w:sz="1" w:space="0" w:color="C0C0C0"/>
            </w:tcBorders>
            <w:shd w:val="clear" w:color="auto" w:fill="auto"/>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90</w:t>
            </w:r>
          </w:p>
        </w:tc>
        <w:tc>
          <w:tcPr>
            <w:tcW w:w="851" w:type="dxa"/>
            <w:tcBorders>
              <w:top w:val="double" w:sz="1" w:space="0" w:color="C0C0C0"/>
              <w:left w:val="double" w:sz="1" w:space="0" w:color="C0C0C0"/>
              <w:bottom w:val="double" w:sz="1" w:space="0" w:color="C0C0C0"/>
            </w:tcBorders>
          </w:tcPr>
          <w:p w:rsidR="00A33412" w:rsidRPr="00F00402" w:rsidRDefault="00A33412" w:rsidP="00A33412">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100</w:t>
            </w:r>
          </w:p>
        </w:tc>
        <w:tc>
          <w:tcPr>
            <w:tcW w:w="4394" w:type="dxa"/>
            <w:tcBorders>
              <w:top w:val="double" w:sz="1" w:space="0" w:color="C0C0C0"/>
              <w:left w:val="double" w:sz="1" w:space="0" w:color="C0C0C0"/>
              <w:bottom w:val="double" w:sz="1" w:space="0" w:color="C0C0C0"/>
              <w:right w:val="double" w:sz="1" w:space="0" w:color="C0C0C0"/>
            </w:tcBorders>
            <w:shd w:val="clear" w:color="auto" w:fill="auto"/>
          </w:tcPr>
          <w:p w:rsidR="00A33412" w:rsidRPr="00F00402" w:rsidRDefault="00A33412" w:rsidP="00F00402">
            <w:pPr>
              <w:spacing w:after="0" w:line="240" w:lineRule="auto"/>
              <w:jc w:val="center"/>
              <w:rPr>
                <w:rFonts w:ascii="Times New Roman" w:eastAsia="Times New Roman" w:hAnsi="Times New Roman" w:cs="Times New Roman"/>
                <w:color w:val="000000"/>
                <w:sz w:val="28"/>
                <w:szCs w:val="28"/>
                <w:lang w:eastAsia="ar-SA"/>
              </w:rPr>
            </w:pPr>
            <w:r w:rsidRPr="00F00402">
              <w:rPr>
                <w:rFonts w:ascii="Times New Roman" w:eastAsia="Times New Roman" w:hAnsi="Times New Roman" w:cs="Times New Roman"/>
                <w:color w:val="000000"/>
                <w:sz w:val="28"/>
                <w:szCs w:val="28"/>
                <w:lang w:eastAsia="ar-SA"/>
              </w:rPr>
              <w:t>Директор</w:t>
            </w:r>
          </w:p>
          <w:p w:rsidR="00A33412" w:rsidRPr="00F00402" w:rsidRDefault="00A33412" w:rsidP="00F00402">
            <w:pPr>
              <w:spacing w:after="0" w:line="240" w:lineRule="auto"/>
              <w:jc w:val="center"/>
              <w:rPr>
                <w:rFonts w:ascii="Times New Roman" w:eastAsia="Times New Roman" w:hAnsi="Times New Roman" w:cs="Times New Roman"/>
                <w:sz w:val="24"/>
                <w:szCs w:val="24"/>
                <w:lang w:eastAsia="ar-SA"/>
              </w:rPr>
            </w:pPr>
            <w:r w:rsidRPr="00F00402">
              <w:rPr>
                <w:rFonts w:ascii="Times New Roman" w:eastAsia="Times New Roman" w:hAnsi="Times New Roman" w:cs="Times New Roman"/>
                <w:color w:val="000000"/>
                <w:sz w:val="28"/>
                <w:szCs w:val="28"/>
                <w:lang w:eastAsia="ar-SA"/>
              </w:rPr>
              <w:t>МКУК «КДИЦ»</w:t>
            </w:r>
          </w:p>
        </w:tc>
      </w:tr>
    </w:tbl>
    <w:p w:rsidR="00B5139C" w:rsidRDefault="00B5139C" w:rsidP="00A9066E">
      <w:pPr>
        <w:spacing w:after="0"/>
        <w:rPr>
          <w:rFonts w:ascii="Times New Roman" w:hAnsi="Times New Roman" w:cs="Times New Roman"/>
          <w:color w:val="FF0000"/>
          <w:sz w:val="28"/>
          <w:szCs w:val="28"/>
        </w:rPr>
        <w:sectPr w:rsidR="00B5139C" w:rsidSect="00740E10">
          <w:pgSz w:w="16838" w:h="11906" w:orient="landscape"/>
          <w:pgMar w:top="1418" w:right="204" w:bottom="567" w:left="1134" w:header="709" w:footer="709" w:gutter="0"/>
          <w:cols w:space="708"/>
          <w:docGrid w:linePitch="360"/>
        </w:sectPr>
      </w:pPr>
    </w:p>
    <w:p w:rsidR="00740E10" w:rsidRPr="00F00402" w:rsidRDefault="00740E10" w:rsidP="00740E10">
      <w:pPr>
        <w:pageBreakBefore/>
        <w:spacing w:after="0" w:line="240" w:lineRule="auto"/>
        <w:ind w:left="5880"/>
        <w:jc w:val="right"/>
        <w:rPr>
          <w:rFonts w:ascii="Times New Roman" w:eastAsia="Times New Roman" w:hAnsi="Times New Roman" w:cs="Times New Roman"/>
          <w:sz w:val="28"/>
          <w:szCs w:val="28"/>
          <w:lang w:eastAsia="ar-SA"/>
        </w:rPr>
      </w:pPr>
      <w:r w:rsidRPr="00F00402">
        <w:rPr>
          <w:rFonts w:ascii="Times New Roman" w:eastAsia="Times New Roman" w:hAnsi="Times New Roman" w:cs="Times New Roman"/>
          <w:sz w:val="28"/>
          <w:szCs w:val="28"/>
          <w:lang w:eastAsia="ar-SA"/>
        </w:rPr>
        <w:lastRenderedPageBreak/>
        <w:t>ПРИЛОЖЕНИЕ 1</w:t>
      </w:r>
    </w:p>
    <w:p w:rsidR="00740E10" w:rsidRDefault="00740E10" w:rsidP="00740E10">
      <w:pPr>
        <w:spacing w:after="0" w:line="240" w:lineRule="exact"/>
        <w:ind w:left="5880"/>
        <w:jc w:val="right"/>
        <w:rPr>
          <w:rFonts w:ascii="Times New Roman" w:eastAsia="Times New Roman" w:hAnsi="Times New Roman" w:cs="Times New Roman"/>
          <w:sz w:val="28"/>
          <w:szCs w:val="28"/>
          <w:lang w:eastAsia="ar-SA"/>
        </w:rPr>
      </w:pPr>
      <w:proofErr w:type="gramStart"/>
      <w:r w:rsidRPr="00F00402">
        <w:rPr>
          <w:rFonts w:ascii="Times New Roman" w:eastAsia="Times New Roman" w:hAnsi="Times New Roman" w:cs="Times New Roman"/>
          <w:sz w:val="28"/>
          <w:szCs w:val="28"/>
          <w:lang w:eastAsia="ar-SA"/>
        </w:rPr>
        <w:t>к</w:t>
      </w:r>
      <w:proofErr w:type="gramEnd"/>
      <w:r w:rsidRPr="00F00402">
        <w:rPr>
          <w:rFonts w:ascii="Times New Roman" w:eastAsia="Times New Roman" w:hAnsi="Times New Roman" w:cs="Times New Roman"/>
          <w:sz w:val="28"/>
          <w:szCs w:val="28"/>
          <w:lang w:eastAsia="ar-SA"/>
        </w:rPr>
        <w:t xml:space="preserve"> постановлению </w:t>
      </w:r>
      <w:r>
        <w:rPr>
          <w:rFonts w:ascii="Times New Roman" w:eastAsia="Times New Roman" w:hAnsi="Times New Roman" w:cs="Times New Roman"/>
          <w:sz w:val="28"/>
          <w:szCs w:val="28"/>
          <w:lang w:eastAsia="ar-SA"/>
        </w:rPr>
        <w:t>а</w:t>
      </w:r>
      <w:r w:rsidRPr="00F00402">
        <w:rPr>
          <w:rFonts w:ascii="Times New Roman" w:eastAsia="Times New Roman" w:hAnsi="Times New Roman" w:cs="Times New Roman"/>
          <w:sz w:val="28"/>
          <w:szCs w:val="28"/>
          <w:lang w:eastAsia="ar-SA"/>
        </w:rPr>
        <w:t>дминистрации</w:t>
      </w:r>
    </w:p>
    <w:p w:rsidR="00740E10" w:rsidRPr="00F00402" w:rsidRDefault="00740E10" w:rsidP="00740E10">
      <w:pPr>
        <w:spacing w:after="0" w:line="240" w:lineRule="exact"/>
        <w:ind w:left="5880"/>
        <w:jc w:val="right"/>
        <w:rPr>
          <w:rFonts w:ascii="Times New Roman" w:eastAsia="Times New Roman" w:hAnsi="Times New Roman" w:cs="Times New Roman"/>
          <w:sz w:val="28"/>
          <w:szCs w:val="28"/>
          <w:lang w:eastAsia="ar-SA"/>
        </w:rPr>
      </w:pPr>
      <w:proofErr w:type="gramStart"/>
      <w:r w:rsidRPr="00F00402">
        <w:rPr>
          <w:rFonts w:ascii="Times New Roman" w:eastAsia="Times New Roman" w:hAnsi="Times New Roman" w:cs="Times New Roman"/>
          <w:sz w:val="28"/>
          <w:szCs w:val="28"/>
          <w:lang w:eastAsia="ar-SA"/>
        </w:rPr>
        <w:t>сельского</w:t>
      </w:r>
      <w:proofErr w:type="gramEnd"/>
      <w:r w:rsidRPr="00F00402">
        <w:rPr>
          <w:rFonts w:ascii="Times New Roman" w:eastAsia="Times New Roman" w:hAnsi="Times New Roman" w:cs="Times New Roman"/>
          <w:sz w:val="28"/>
          <w:szCs w:val="28"/>
          <w:lang w:eastAsia="ar-SA"/>
        </w:rPr>
        <w:t xml:space="preserve"> поселения </w:t>
      </w:r>
    </w:p>
    <w:p w:rsidR="00740E10" w:rsidRPr="00F00402" w:rsidRDefault="00740E10" w:rsidP="00740E10">
      <w:pPr>
        <w:spacing w:after="0" w:line="240" w:lineRule="auto"/>
        <w:ind w:left="5880"/>
        <w:jc w:val="right"/>
        <w:rPr>
          <w:rFonts w:ascii="Times New Roman" w:eastAsia="Times New Roman" w:hAnsi="Times New Roman" w:cs="Times New Roman"/>
          <w:sz w:val="28"/>
          <w:szCs w:val="28"/>
          <w:u w:val="single"/>
          <w:lang w:eastAsia="ar-SA"/>
        </w:rPr>
      </w:pPr>
      <w:proofErr w:type="gramStart"/>
      <w:r w:rsidRPr="00A9066E">
        <w:rPr>
          <w:rFonts w:ascii="Times New Roman" w:eastAsia="Times New Roman" w:hAnsi="Times New Roman" w:cs="Times New Roman"/>
          <w:sz w:val="28"/>
          <w:szCs w:val="28"/>
          <w:lang w:eastAsia="ar-SA"/>
        </w:rPr>
        <w:t>от</w:t>
      </w:r>
      <w:proofErr w:type="gramEnd"/>
      <w:r w:rsidRPr="00A9066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22</w:t>
      </w:r>
      <w:r w:rsidRPr="00A9066E">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8</w:t>
      </w:r>
      <w:r w:rsidRPr="00A9066E">
        <w:rPr>
          <w:rFonts w:ascii="Times New Roman" w:eastAsia="Times New Roman" w:hAnsi="Times New Roman" w:cs="Times New Roman"/>
          <w:sz w:val="28"/>
          <w:szCs w:val="28"/>
          <w:lang w:eastAsia="ar-SA"/>
        </w:rPr>
        <w:t>.2016</w:t>
      </w:r>
      <w:r>
        <w:rPr>
          <w:rFonts w:ascii="Times New Roman" w:eastAsia="Times New Roman" w:hAnsi="Times New Roman" w:cs="Times New Roman"/>
          <w:sz w:val="28"/>
          <w:szCs w:val="28"/>
          <w:u w:val="single"/>
          <w:lang w:eastAsia="ar-SA"/>
        </w:rPr>
        <w:t xml:space="preserve"> </w:t>
      </w:r>
      <w:r w:rsidRPr="00F00402">
        <w:rPr>
          <w:rFonts w:ascii="Times New Roman" w:eastAsia="Times New Roman" w:hAnsi="Times New Roman" w:cs="Times New Roman"/>
          <w:sz w:val="28"/>
          <w:szCs w:val="28"/>
          <w:lang w:eastAsia="ar-SA"/>
        </w:rPr>
        <w:t>№</w:t>
      </w:r>
      <w:r w:rsidRPr="00A9066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101</w:t>
      </w:r>
    </w:p>
    <w:p w:rsidR="00B5139C" w:rsidRPr="00804C93" w:rsidRDefault="00B5139C" w:rsidP="00804C93">
      <w:pPr>
        <w:spacing w:after="0" w:line="240" w:lineRule="auto"/>
        <w:jc w:val="center"/>
        <w:rPr>
          <w:rFonts w:ascii="Times New Roman" w:hAnsi="Times New Roman" w:cs="Times New Roman"/>
          <w:sz w:val="28"/>
          <w:szCs w:val="28"/>
        </w:rPr>
      </w:pPr>
      <w:r w:rsidRPr="00804C93">
        <w:rPr>
          <w:rFonts w:ascii="Times New Roman" w:hAnsi="Times New Roman" w:cs="Times New Roman"/>
          <w:sz w:val="28"/>
          <w:szCs w:val="28"/>
        </w:rPr>
        <w:t xml:space="preserve">ПЕРЕЧЕНЬ МЕРОПРИЯТИЙ </w:t>
      </w:r>
    </w:p>
    <w:p w:rsidR="00B5139C" w:rsidRPr="00804C93" w:rsidRDefault="00B5139C" w:rsidP="00804C93">
      <w:pPr>
        <w:spacing w:after="0" w:line="240" w:lineRule="auto"/>
        <w:jc w:val="center"/>
        <w:rPr>
          <w:rFonts w:ascii="Times New Roman" w:hAnsi="Times New Roman" w:cs="Times New Roman"/>
          <w:sz w:val="28"/>
          <w:szCs w:val="28"/>
        </w:rPr>
      </w:pPr>
      <w:r w:rsidRPr="00804C93">
        <w:rPr>
          <w:rFonts w:ascii="Times New Roman" w:hAnsi="Times New Roman" w:cs="Times New Roman"/>
          <w:sz w:val="28"/>
          <w:szCs w:val="28"/>
        </w:rPr>
        <w:t>«</w:t>
      </w:r>
      <w:proofErr w:type="gramStart"/>
      <w:r w:rsidRPr="00804C93">
        <w:rPr>
          <w:rFonts w:ascii="Times New Roman" w:hAnsi="Times New Roman" w:cs="Times New Roman"/>
          <w:sz w:val="28"/>
          <w:szCs w:val="28"/>
        </w:rPr>
        <w:t>дорожной</w:t>
      </w:r>
      <w:proofErr w:type="gramEnd"/>
      <w:r w:rsidRPr="00804C93">
        <w:rPr>
          <w:rFonts w:ascii="Times New Roman" w:hAnsi="Times New Roman" w:cs="Times New Roman"/>
          <w:sz w:val="28"/>
          <w:szCs w:val="28"/>
        </w:rPr>
        <w:t xml:space="preserve"> карты»</w:t>
      </w:r>
      <w:r w:rsidR="00553D2F">
        <w:rPr>
          <w:rFonts w:ascii="Times New Roman" w:hAnsi="Times New Roman" w:cs="Times New Roman"/>
          <w:sz w:val="28"/>
          <w:szCs w:val="28"/>
        </w:rPr>
        <w:t xml:space="preserve"> Лермонтовского</w:t>
      </w:r>
      <w:r w:rsidRPr="00804C93">
        <w:rPr>
          <w:rFonts w:ascii="Times New Roman" w:hAnsi="Times New Roman" w:cs="Times New Roman"/>
          <w:sz w:val="28"/>
          <w:szCs w:val="28"/>
        </w:rPr>
        <w:t xml:space="preserve"> </w:t>
      </w:r>
      <w:r w:rsidR="00553D2F">
        <w:rPr>
          <w:rFonts w:ascii="Times New Roman" w:hAnsi="Times New Roman" w:cs="Times New Roman"/>
          <w:sz w:val="28"/>
          <w:szCs w:val="28"/>
        </w:rPr>
        <w:t xml:space="preserve">сельского поселения </w:t>
      </w:r>
      <w:r w:rsidRPr="00804C93">
        <w:rPr>
          <w:rFonts w:ascii="Times New Roman" w:hAnsi="Times New Roman" w:cs="Times New Roman"/>
          <w:sz w:val="28"/>
          <w:szCs w:val="28"/>
        </w:rPr>
        <w:t xml:space="preserve">, реализуемых для достижения </w:t>
      </w:r>
    </w:p>
    <w:p w:rsidR="00B5139C" w:rsidRPr="00804C93" w:rsidRDefault="00B5139C" w:rsidP="00804C93">
      <w:pPr>
        <w:spacing w:after="0" w:line="240" w:lineRule="auto"/>
        <w:jc w:val="center"/>
        <w:rPr>
          <w:rFonts w:ascii="Times New Roman" w:hAnsi="Times New Roman" w:cs="Times New Roman"/>
          <w:sz w:val="28"/>
          <w:szCs w:val="28"/>
        </w:rPr>
      </w:pPr>
      <w:proofErr w:type="gramStart"/>
      <w:r w:rsidRPr="00804C93">
        <w:rPr>
          <w:rFonts w:ascii="Times New Roman" w:hAnsi="Times New Roman" w:cs="Times New Roman"/>
          <w:sz w:val="28"/>
          <w:szCs w:val="28"/>
        </w:rPr>
        <w:t>запланированных</w:t>
      </w:r>
      <w:proofErr w:type="gramEnd"/>
      <w:r w:rsidRPr="00804C93">
        <w:rPr>
          <w:rFonts w:ascii="Times New Roman" w:hAnsi="Times New Roman" w:cs="Times New Roman"/>
          <w:sz w:val="28"/>
          <w:szCs w:val="28"/>
        </w:rPr>
        <w:t xml:space="preserve"> значений показателей доступности для инвалидов объектов и услуг</w:t>
      </w:r>
    </w:p>
    <w:p w:rsidR="00B5139C" w:rsidRPr="00804C93" w:rsidRDefault="00B5139C" w:rsidP="00B5139C">
      <w:pPr>
        <w:spacing w:after="0"/>
        <w:jc w:val="center"/>
        <w:rPr>
          <w:rFonts w:ascii="Times New Roman" w:hAnsi="Times New Roman" w:cs="Times New Roman"/>
          <w:sz w:val="28"/>
          <w:szCs w:val="28"/>
        </w:rPr>
      </w:pPr>
    </w:p>
    <w:tbl>
      <w:tblPr>
        <w:tblStyle w:val="a7"/>
        <w:tblW w:w="15550" w:type="dxa"/>
        <w:tblLayout w:type="fixed"/>
        <w:tblLook w:val="04A0" w:firstRow="1" w:lastRow="0" w:firstColumn="1" w:lastColumn="0" w:noHBand="0" w:noVBand="1"/>
      </w:tblPr>
      <w:tblGrid>
        <w:gridCol w:w="675"/>
        <w:gridCol w:w="2741"/>
        <w:gridCol w:w="2646"/>
        <w:gridCol w:w="2268"/>
        <w:gridCol w:w="850"/>
        <w:gridCol w:w="1031"/>
        <w:gridCol w:w="245"/>
        <w:gridCol w:w="851"/>
        <w:gridCol w:w="1417"/>
        <w:gridCol w:w="851"/>
        <w:gridCol w:w="1975"/>
      </w:tblGrid>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п/п</w:t>
            </w:r>
          </w:p>
        </w:tc>
        <w:tc>
          <w:tcPr>
            <w:tcW w:w="2741"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Наименование мероприятия</w:t>
            </w:r>
          </w:p>
        </w:tc>
        <w:tc>
          <w:tcPr>
            <w:tcW w:w="2646"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Нормативный правовой акт (программа), иной документ, которым предусмотрено проведение мероприятия</w:t>
            </w: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Ответственные</w:t>
            </w:r>
          </w:p>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 </w:t>
            </w:r>
            <w:proofErr w:type="gramStart"/>
            <w:r w:rsidRPr="00804C93">
              <w:rPr>
                <w:rFonts w:ascii="Times New Roman" w:hAnsi="Times New Roman" w:cs="Times New Roman"/>
                <w:sz w:val="28"/>
                <w:szCs w:val="28"/>
              </w:rPr>
              <w:t>исполнители</w:t>
            </w:r>
            <w:proofErr w:type="gramEnd"/>
            <w:r w:rsidRPr="00804C93">
              <w:rPr>
                <w:rFonts w:ascii="Times New Roman" w:hAnsi="Times New Roman" w:cs="Times New Roman"/>
                <w:sz w:val="28"/>
                <w:szCs w:val="28"/>
              </w:rPr>
              <w:t>,</w:t>
            </w:r>
          </w:p>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 </w:t>
            </w:r>
            <w:proofErr w:type="gramStart"/>
            <w:r w:rsidRPr="00804C93">
              <w:rPr>
                <w:rFonts w:ascii="Times New Roman" w:hAnsi="Times New Roman" w:cs="Times New Roman"/>
                <w:sz w:val="28"/>
                <w:szCs w:val="28"/>
              </w:rPr>
              <w:t>соисполнители</w:t>
            </w:r>
            <w:proofErr w:type="gramEnd"/>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Срок реализации</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proofErr w:type="gramStart"/>
            <w:r>
              <w:rPr>
                <w:rFonts w:ascii="Times New Roman" w:hAnsi="Times New Roman" w:cs="Times New Roman"/>
                <w:sz w:val="28"/>
                <w:szCs w:val="28"/>
              </w:rPr>
              <w:t>материальные</w:t>
            </w:r>
            <w:proofErr w:type="gramEnd"/>
            <w:r>
              <w:rPr>
                <w:rFonts w:ascii="Times New Roman" w:hAnsi="Times New Roman" w:cs="Times New Roman"/>
                <w:sz w:val="28"/>
                <w:szCs w:val="28"/>
              </w:rPr>
              <w:t xml:space="preserve"> затраты</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Ожидаемый результат</w:t>
            </w:r>
          </w:p>
        </w:tc>
      </w:tr>
      <w:tr w:rsidR="0012656E" w:rsidRPr="00804C93" w:rsidTr="00740E10">
        <w:tc>
          <w:tcPr>
            <w:tcW w:w="675" w:type="dxa"/>
          </w:tcPr>
          <w:p w:rsidR="0012656E" w:rsidRPr="00804C93" w:rsidRDefault="0012656E"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1</w:t>
            </w:r>
          </w:p>
        </w:tc>
        <w:tc>
          <w:tcPr>
            <w:tcW w:w="2741" w:type="dxa"/>
          </w:tcPr>
          <w:p w:rsidR="0012656E" w:rsidRPr="00804C93" w:rsidRDefault="0012656E"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2</w:t>
            </w:r>
          </w:p>
        </w:tc>
        <w:tc>
          <w:tcPr>
            <w:tcW w:w="2646" w:type="dxa"/>
          </w:tcPr>
          <w:p w:rsidR="0012656E" w:rsidRPr="00804C93" w:rsidRDefault="0012656E"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3</w:t>
            </w:r>
          </w:p>
        </w:tc>
        <w:tc>
          <w:tcPr>
            <w:tcW w:w="2268" w:type="dxa"/>
          </w:tcPr>
          <w:p w:rsidR="0012656E" w:rsidRPr="00804C93" w:rsidRDefault="0012656E"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4</w:t>
            </w:r>
          </w:p>
        </w:tc>
        <w:tc>
          <w:tcPr>
            <w:tcW w:w="1881" w:type="dxa"/>
            <w:gridSpan w:val="2"/>
          </w:tcPr>
          <w:p w:rsidR="0012656E" w:rsidRPr="00804C93" w:rsidRDefault="0012656E"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5</w:t>
            </w:r>
          </w:p>
        </w:tc>
        <w:tc>
          <w:tcPr>
            <w:tcW w:w="245" w:type="dxa"/>
          </w:tcPr>
          <w:p w:rsidR="0012656E" w:rsidRPr="00804C93" w:rsidRDefault="0012656E" w:rsidP="00804C93">
            <w:pPr>
              <w:spacing w:line="240" w:lineRule="exact"/>
              <w:jc w:val="center"/>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jc w:val="center"/>
              <w:rPr>
                <w:rFonts w:ascii="Times New Roman" w:hAnsi="Times New Roman" w:cs="Times New Roman"/>
                <w:sz w:val="28"/>
                <w:szCs w:val="28"/>
              </w:rPr>
            </w:pPr>
          </w:p>
        </w:tc>
        <w:tc>
          <w:tcPr>
            <w:tcW w:w="2826" w:type="dxa"/>
            <w:gridSpan w:val="2"/>
          </w:tcPr>
          <w:p w:rsidR="0012656E" w:rsidRPr="00804C93" w:rsidRDefault="0012656E"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6</w:t>
            </w:r>
          </w:p>
        </w:tc>
      </w:tr>
      <w:tr w:rsidR="00740E10" w:rsidRPr="00804C93" w:rsidTr="00FF092B">
        <w:tc>
          <w:tcPr>
            <w:tcW w:w="15550" w:type="dxa"/>
            <w:gridSpan w:val="11"/>
          </w:tcPr>
          <w:p w:rsidR="00740E10" w:rsidRPr="00804C93" w:rsidRDefault="00740E10"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Раздел 1 Совершенствование нормативной правовой базы</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1.1</w:t>
            </w:r>
          </w:p>
        </w:tc>
        <w:tc>
          <w:tcPr>
            <w:tcW w:w="2741" w:type="dxa"/>
          </w:tcPr>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804C93">
              <w:rPr>
                <w:rFonts w:ascii="Times New Roman" w:eastAsia="Times New Roman" w:hAnsi="Times New Roman" w:cs="Times New Roman"/>
                <w:color w:val="000000"/>
                <w:sz w:val="28"/>
                <w:szCs w:val="28"/>
                <w:lang w:eastAsia="ru-RU"/>
              </w:rPr>
              <w:t>Выдача разрешений на омолаживающую, санитарную формовочную обрезки деревьев и кустарников, снос зеленых насаждений на территории сельского поселения</w:t>
            </w:r>
            <w:r w:rsidRPr="00804C93">
              <w:rPr>
                <w:rFonts w:ascii="Times New Roman" w:eastAsia="Times New Roman" w:hAnsi="Times New Roman" w:cs="Times New Roman"/>
                <w:sz w:val="28"/>
                <w:szCs w:val="28"/>
                <w:lang w:eastAsia="ru-RU"/>
              </w:rPr>
              <w:t>»</w:t>
            </w:r>
          </w:p>
          <w:p w:rsidR="0012656E" w:rsidRPr="00804C93" w:rsidRDefault="00553D2F" w:rsidP="00804C93">
            <w:pPr>
              <w:spacing w:line="240" w:lineRule="exac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25.10.2013№ 82</w:t>
            </w: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13"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w:t>
            </w:r>
            <w:r w:rsidRPr="00804C93">
              <w:rPr>
                <w:rFonts w:ascii="Times New Roman" w:hAnsi="Times New Roman" w:cs="Times New Roman"/>
                <w:sz w:val="28"/>
                <w:szCs w:val="28"/>
              </w:rPr>
              <w:lastRenderedPageBreak/>
              <w:t>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740E10"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Администрация сел</w:t>
            </w:r>
            <w:r w:rsidR="00553D2F">
              <w:rPr>
                <w:rFonts w:ascii="Times New Roman" w:hAnsi="Times New Roman" w:cs="Times New Roman"/>
                <w:sz w:val="28"/>
                <w:szCs w:val="28"/>
              </w:rPr>
              <w:t xml:space="preserve">ьского </w:t>
            </w:r>
          </w:p>
          <w:p w:rsidR="0012656E" w:rsidRPr="00804C93" w:rsidRDefault="00553D2F" w:rsidP="00804C93">
            <w:pPr>
              <w:spacing w:line="240" w:lineRule="exact"/>
              <w:rPr>
                <w:rFonts w:ascii="Times New Roman" w:hAnsi="Times New Roman" w:cs="Times New Roman"/>
                <w:sz w:val="28"/>
                <w:szCs w:val="28"/>
              </w:rPr>
            </w:pP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w:t>
            </w:r>
          </w:p>
        </w:tc>
        <w:tc>
          <w:tcPr>
            <w:tcW w:w="1881" w:type="dxa"/>
            <w:gridSpan w:val="2"/>
          </w:tcPr>
          <w:p w:rsidR="0012656E" w:rsidRPr="00804C93" w:rsidRDefault="0012656E" w:rsidP="00A33412">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1.2</w:t>
            </w:r>
          </w:p>
        </w:tc>
        <w:tc>
          <w:tcPr>
            <w:tcW w:w="2741" w:type="dxa"/>
          </w:tcPr>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w:t>
            </w:r>
          </w:p>
          <w:p w:rsidR="0012656E" w:rsidRPr="00804C93" w:rsidRDefault="00553D2F" w:rsidP="00804C93">
            <w:pPr>
              <w:spacing w:line="240" w:lineRule="exac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25.10.2013 № 80</w:t>
            </w: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14"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сельског</w:t>
            </w:r>
            <w:r w:rsidR="00553D2F">
              <w:rPr>
                <w:rFonts w:ascii="Times New Roman" w:hAnsi="Times New Roman" w:cs="Times New Roman"/>
                <w:sz w:val="28"/>
                <w:szCs w:val="28"/>
              </w:rPr>
              <w:t xml:space="preserve">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1.3</w:t>
            </w:r>
          </w:p>
        </w:tc>
        <w:tc>
          <w:tcPr>
            <w:tcW w:w="2741" w:type="dxa"/>
          </w:tcPr>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w:t>
            </w:r>
            <w:r w:rsidRPr="00804C93">
              <w:rPr>
                <w:rFonts w:ascii="Times New Roman" w:hAnsi="Times New Roman" w:cs="Times New Roman"/>
                <w:sz w:val="28"/>
                <w:szCs w:val="28"/>
              </w:rPr>
              <w:lastRenderedPageBreak/>
              <w:t>ниципальной услуги ”</w:t>
            </w:r>
            <w:r w:rsidRPr="00804C93">
              <w:rPr>
                <w:rFonts w:ascii="Times New Roman" w:eastAsia="Times New Roman" w:hAnsi="Times New Roman" w:cs="Times New Roman"/>
                <w:sz w:val="28"/>
                <w:szCs w:val="28"/>
                <w:lang w:eastAsia="ru-RU"/>
              </w:rPr>
              <w:t xml:space="preserve"> Об утверждении </w:t>
            </w:r>
            <w:r w:rsidRPr="00804C93">
              <w:rPr>
                <w:rFonts w:ascii="Times New Roman" w:eastAsia="Calibri" w:hAnsi="Times New Roman" w:cs="Times New Roman"/>
                <w:bCs/>
                <w:sz w:val="28"/>
                <w:szCs w:val="28"/>
              </w:rPr>
              <w:t xml:space="preserve">административного регламента по предоставлению муниципальной услуги </w:t>
            </w:r>
            <w:r w:rsidRPr="00804C93">
              <w:rPr>
                <w:rFonts w:ascii="Times New Roman" w:eastAsia="Times New Roman" w:hAnsi="Times New Roman" w:cs="Times New Roman"/>
                <w:kern w:val="2"/>
                <w:sz w:val="28"/>
                <w:szCs w:val="28"/>
                <w:lang w:eastAsia="ar-SA"/>
              </w:rPr>
              <w:t xml:space="preserve">«подтверждение измененного адреса объекта </w:t>
            </w:r>
            <w:r w:rsidR="00C74AAB">
              <w:rPr>
                <w:rFonts w:ascii="Times New Roman" w:eastAsia="Times New Roman" w:hAnsi="Times New Roman" w:cs="Times New Roman"/>
                <w:kern w:val="2"/>
                <w:sz w:val="28"/>
                <w:szCs w:val="28"/>
                <w:lang w:eastAsia="ar-SA"/>
              </w:rPr>
              <w:t>недвижимости» от 25</w:t>
            </w:r>
            <w:r w:rsidR="00553D2F">
              <w:rPr>
                <w:rFonts w:ascii="Times New Roman" w:eastAsia="Times New Roman" w:hAnsi="Times New Roman" w:cs="Times New Roman"/>
                <w:kern w:val="2"/>
                <w:sz w:val="28"/>
                <w:szCs w:val="28"/>
                <w:lang w:eastAsia="ar-SA"/>
              </w:rPr>
              <w:t xml:space="preserve">.10.2013 № </w:t>
            </w:r>
            <w:r w:rsidR="00C74AAB">
              <w:rPr>
                <w:rFonts w:ascii="Times New Roman" w:eastAsia="Times New Roman" w:hAnsi="Times New Roman" w:cs="Times New Roman"/>
                <w:kern w:val="2"/>
                <w:sz w:val="28"/>
                <w:szCs w:val="28"/>
                <w:lang w:eastAsia="ar-SA"/>
              </w:rPr>
              <w:t>83</w:t>
            </w:r>
          </w:p>
          <w:p w:rsidR="0012656E" w:rsidRPr="00804C93" w:rsidRDefault="0012656E" w:rsidP="00804C93">
            <w:pPr>
              <w:spacing w:line="240" w:lineRule="exact"/>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lastRenderedPageBreak/>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15"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 xml:space="preserve">пункт </w:t>
              </w:r>
              <w:r w:rsidRPr="00804C93">
                <w:rPr>
                  <w:rFonts w:ascii="Times New Roman" w:hAnsi="Times New Roman" w:cs="Times New Roman"/>
                  <w:sz w:val="28"/>
                  <w:szCs w:val="28"/>
                </w:rPr>
                <w:lastRenderedPageBreak/>
                <w:t>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Администрация се</w:t>
            </w:r>
            <w:r w:rsidR="00553D2F">
              <w:rPr>
                <w:rFonts w:ascii="Times New Roman" w:hAnsi="Times New Roman" w:cs="Times New Roman"/>
                <w:sz w:val="28"/>
                <w:szCs w:val="28"/>
              </w:rPr>
              <w:t>льского поселении</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Приведение административного регламента в соответствие с Федеральным зако</w:t>
            </w:r>
            <w:r w:rsidRPr="00804C93">
              <w:rPr>
                <w:rFonts w:ascii="Times New Roman" w:hAnsi="Times New Roman" w:cs="Times New Roman"/>
                <w:sz w:val="28"/>
                <w:szCs w:val="28"/>
              </w:rPr>
              <w:lastRenderedPageBreak/>
              <w:t xml:space="preserve">ном №419-ФЗ </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1.4</w:t>
            </w:r>
          </w:p>
        </w:tc>
        <w:tc>
          <w:tcPr>
            <w:tcW w:w="2741" w:type="dxa"/>
          </w:tcPr>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по предоставлению муниципальной услуги «</w:t>
            </w:r>
            <w:r w:rsidRPr="00804C93">
              <w:rPr>
                <w:rFonts w:ascii="Times New Roman" w:eastAsia="Times New Roman" w:hAnsi="Times New Roman" w:cs="Times New Roman"/>
                <w:sz w:val="28"/>
                <w:szCs w:val="28"/>
                <w:lang w:eastAsia="ru-RU"/>
              </w:rPr>
              <w:t xml:space="preserve">Об утверждении </w:t>
            </w:r>
            <w:r w:rsidRPr="00804C93">
              <w:rPr>
                <w:rFonts w:ascii="Times New Roman" w:eastAsia="Calibri" w:hAnsi="Times New Roman" w:cs="Times New Roman"/>
                <w:bCs/>
                <w:sz w:val="28"/>
                <w:szCs w:val="28"/>
              </w:rPr>
              <w:t>административного регламента по предоставлению муниципальной услуги «предоставление жилых помещений малоимущим гражданам, проживающим в сельском поселении  и нуж</w:t>
            </w:r>
            <w:r w:rsidRPr="00804C93">
              <w:rPr>
                <w:rFonts w:ascii="Times New Roman" w:eastAsia="Calibri" w:hAnsi="Times New Roman" w:cs="Times New Roman"/>
                <w:bCs/>
                <w:sz w:val="28"/>
                <w:szCs w:val="28"/>
              </w:rPr>
              <w:lastRenderedPageBreak/>
              <w:t>дающимся в улучшении жилищных условий»</w:t>
            </w:r>
            <w:r w:rsidR="00C74AAB">
              <w:rPr>
                <w:rFonts w:ascii="Times New Roman" w:eastAsia="Times New Roman" w:hAnsi="Times New Roman" w:cs="Times New Roman"/>
                <w:kern w:val="2"/>
                <w:sz w:val="28"/>
                <w:szCs w:val="28"/>
                <w:lang w:eastAsia="ar-SA"/>
              </w:rPr>
              <w:t xml:space="preserve"> от 25.10.2013 № 85</w:t>
            </w:r>
          </w:p>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
          <w:p w:rsidR="0012656E" w:rsidRPr="00804C93" w:rsidRDefault="0012656E" w:rsidP="00804C93">
            <w:pPr>
              <w:spacing w:line="240" w:lineRule="exact"/>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lastRenderedPageBreak/>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16"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w:t>
            </w:r>
            <w:r w:rsidRPr="00804C93">
              <w:rPr>
                <w:rFonts w:ascii="Times New Roman" w:hAnsi="Times New Roman" w:cs="Times New Roman"/>
                <w:sz w:val="28"/>
                <w:szCs w:val="28"/>
              </w:rPr>
              <w:lastRenderedPageBreak/>
              <w:t>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1.5</w:t>
            </w:r>
          </w:p>
        </w:tc>
        <w:tc>
          <w:tcPr>
            <w:tcW w:w="2741" w:type="dxa"/>
          </w:tcPr>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по предоставлению муниципальной услуги ”</w:t>
            </w:r>
            <w:r w:rsidRPr="00804C93">
              <w:rPr>
                <w:rFonts w:ascii="Times New Roman" w:eastAsia="Times New Roman" w:hAnsi="Times New Roman" w:cs="Times New Roman"/>
                <w:sz w:val="28"/>
                <w:szCs w:val="28"/>
                <w:lang w:eastAsia="ru-RU"/>
              </w:rPr>
              <w:t xml:space="preserve"> Об утверждении </w:t>
            </w:r>
            <w:r w:rsidRPr="00804C93">
              <w:rPr>
                <w:rFonts w:ascii="Times New Roman" w:eastAsia="Calibri" w:hAnsi="Times New Roman" w:cs="Times New Roman"/>
                <w:bCs/>
                <w:sz w:val="28"/>
                <w:szCs w:val="28"/>
              </w:rPr>
              <w:t xml:space="preserve">административного регламента по предоставлению муниципальной услуги  </w:t>
            </w:r>
            <w:r w:rsidRPr="00804C93">
              <w:rPr>
                <w:rFonts w:ascii="Times New Roman" w:eastAsia="Times New Roman" w:hAnsi="Times New Roman" w:cs="Times New Roman"/>
                <w:bCs/>
                <w:color w:val="000000"/>
                <w:spacing w:val="8"/>
                <w:sz w:val="28"/>
                <w:szCs w:val="28"/>
                <w:lang w:eastAsia="ru-RU"/>
              </w:rPr>
              <w:t xml:space="preserve">«Прием заявлений, документов а также постановка граждан на учет в качестве </w:t>
            </w:r>
            <w:r w:rsidRPr="00804C93">
              <w:rPr>
                <w:rFonts w:ascii="Times New Roman" w:eastAsia="Times New Roman" w:hAnsi="Times New Roman" w:cs="Times New Roman"/>
                <w:bCs/>
                <w:color w:val="000000"/>
                <w:spacing w:val="9"/>
                <w:sz w:val="28"/>
                <w:szCs w:val="28"/>
                <w:lang w:eastAsia="ru-RU"/>
              </w:rPr>
              <w:t>нуждающихся в жилых помещениях»</w:t>
            </w:r>
            <w:r w:rsidR="00C74AAB">
              <w:rPr>
                <w:rFonts w:ascii="Times New Roman" w:eastAsia="Times New Roman" w:hAnsi="Times New Roman" w:cs="Times New Roman"/>
                <w:kern w:val="2"/>
                <w:sz w:val="28"/>
                <w:szCs w:val="28"/>
                <w:lang w:eastAsia="ar-SA"/>
              </w:rPr>
              <w:t xml:space="preserve"> от 26.02.2015 № 26</w:t>
            </w:r>
          </w:p>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
          <w:p w:rsidR="0012656E" w:rsidRPr="00804C93" w:rsidRDefault="0012656E" w:rsidP="00804C93">
            <w:pPr>
              <w:spacing w:line="240" w:lineRule="exact"/>
              <w:jc w:val="both"/>
              <w:rPr>
                <w:rFonts w:ascii="Times New Roman" w:eastAsia="Times New Roman" w:hAnsi="Times New Roman" w:cs="Times New Roman"/>
                <w:bCs/>
                <w:color w:val="000000"/>
                <w:spacing w:val="9"/>
                <w:sz w:val="28"/>
                <w:szCs w:val="28"/>
                <w:lang w:eastAsia="ru-RU"/>
              </w:rPr>
            </w:pPr>
          </w:p>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
          <w:p w:rsidR="0012656E" w:rsidRPr="00804C93" w:rsidRDefault="0012656E" w:rsidP="00804C93">
            <w:pPr>
              <w:spacing w:line="240" w:lineRule="exact"/>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17"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1.6</w:t>
            </w:r>
          </w:p>
        </w:tc>
        <w:tc>
          <w:tcPr>
            <w:tcW w:w="2741" w:type="dxa"/>
          </w:tcPr>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sz w:val="28"/>
                <w:szCs w:val="28"/>
                <w:lang w:eastAsia="ru-RU"/>
              </w:rPr>
              <w:t xml:space="preserve"> Об утверждении </w:t>
            </w:r>
            <w:r w:rsidRPr="00804C93">
              <w:rPr>
                <w:rFonts w:ascii="Times New Roman" w:eastAsia="Calibri" w:hAnsi="Times New Roman" w:cs="Times New Roman"/>
                <w:bCs/>
                <w:sz w:val="28"/>
                <w:szCs w:val="28"/>
              </w:rPr>
              <w:t xml:space="preserve">административного регламента по предоставлению муниципальной услуги </w:t>
            </w:r>
            <w:r w:rsidRPr="00804C93">
              <w:rPr>
                <w:rFonts w:ascii="Times New Roman" w:eastAsia="Times New Roman" w:hAnsi="Times New Roman" w:cs="Times New Roman"/>
                <w:spacing w:val="-1"/>
                <w:sz w:val="28"/>
                <w:szCs w:val="28"/>
                <w:lang w:eastAsia="ru-RU"/>
              </w:rPr>
              <w:t>«принятие документов, а так же выдача</w:t>
            </w:r>
            <w:r w:rsidRPr="00804C93">
              <w:rPr>
                <w:rFonts w:ascii="Times New Roman" w:eastAsia="Times New Roman" w:hAnsi="Times New Roman" w:cs="Times New Roman"/>
                <w:sz w:val="28"/>
                <w:szCs w:val="28"/>
                <w:lang w:eastAsia="ru-RU"/>
              </w:rPr>
              <w:t xml:space="preserve">  </w:t>
            </w:r>
            <w:r w:rsidRPr="00804C93">
              <w:rPr>
                <w:rFonts w:ascii="Times New Roman" w:eastAsia="Times New Roman" w:hAnsi="Times New Roman" w:cs="Times New Roman"/>
                <w:spacing w:val="-4"/>
                <w:sz w:val="28"/>
                <w:szCs w:val="28"/>
                <w:lang w:eastAsia="ru-RU"/>
              </w:rPr>
              <w:t>решений о переводе или об отказе в переводе жилого помещения в нежилое или</w:t>
            </w:r>
            <w:r w:rsidRPr="00804C93">
              <w:rPr>
                <w:rFonts w:ascii="Times New Roman" w:eastAsia="Times New Roman" w:hAnsi="Times New Roman" w:cs="Times New Roman"/>
                <w:sz w:val="28"/>
                <w:szCs w:val="28"/>
                <w:lang w:eastAsia="ru-RU"/>
              </w:rPr>
              <w:t xml:space="preserve"> </w:t>
            </w:r>
            <w:r w:rsidRPr="00804C93">
              <w:rPr>
                <w:rFonts w:ascii="Times New Roman" w:eastAsia="Times New Roman" w:hAnsi="Times New Roman" w:cs="Times New Roman"/>
                <w:spacing w:val="-2"/>
                <w:sz w:val="28"/>
                <w:szCs w:val="28"/>
                <w:lang w:eastAsia="ru-RU"/>
              </w:rPr>
              <w:t>нежилого помещения в жилое помещение на территории   сел</w:t>
            </w:r>
            <w:r w:rsidR="00C74AAB">
              <w:rPr>
                <w:rFonts w:ascii="Times New Roman" w:eastAsia="Times New Roman" w:hAnsi="Times New Roman" w:cs="Times New Roman"/>
                <w:spacing w:val="-2"/>
                <w:sz w:val="28"/>
                <w:szCs w:val="28"/>
                <w:lang w:eastAsia="ru-RU"/>
              </w:rPr>
              <w:t xml:space="preserve">ьского поселения </w:t>
            </w:r>
            <w:r w:rsidRPr="00804C93">
              <w:rPr>
                <w:rFonts w:ascii="Times New Roman" w:eastAsia="Calibri" w:hAnsi="Times New Roman" w:cs="Times New Roman"/>
                <w:bCs/>
                <w:sz w:val="28"/>
                <w:szCs w:val="28"/>
              </w:rPr>
              <w:t xml:space="preserve"> </w:t>
            </w:r>
            <w:r w:rsidR="00C74AAB">
              <w:rPr>
                <w:rFonts w:ascii="Times New Roman" w:eastAsia="Times New Roman" w:hAnsi="Times New Roman" w:cs="Times New Roman"/>
                <w:kern w:val="2"/>
                <w:sz w:val="28"/>
                <w:szCs w:val="28"/>
                <w:lang w:eastAsia="ar-SA"/>
              </w:rPr>
              <w:t>от 25.10.2013 № 77</w:t>
            </w:r>
          </w:p>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
          <w:p w:rsidR="0012656E" w:rsidRPr="00804C93" w:rsidRDefault="0012656E" w:rsidP="00804C93">
            <w:pPr>
              <w:spacing w:line="240" w:lineRule="exact"/>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18"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1.7</w:t>
            </w:r>
          </w:p>
        </w:tc>
        <w:tc>
          <w:tcPr>
            <w:tcW w:w="2741" w:type="dxa"/>
          </w:tcPr>
          <w:p w:rsidR="0012656E" w:rsidRPr="00804C93" w:rsidRDefault="0012656E" w:rsidP="00804C93">
            <w:pPr>
              <w:autoSpaceDE w:val="0"/>
              <w:autoSpaceDN w:val="0"/>
              <w:adjustRightInd w:val="0"/>
              <w:spacing w:line="240" w:lineRule="exact"/>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sz w:val="28"/>
                <w:szCs w:val="28"/>
                <w:lang w:eastAsia="ru-RU"/>
              </w:rPr>
              <w:t xml:space="preserve"> Об утверждении </w:t>
            </w:r>
            <w:r w:rsidRPr="00804C93">
              <w:rPr>
                <w:rFonts w:ascii="Times New Roman" w:eastAsia="Calibri" w:hAnsi="Times New Roman" w:cs="Times New Roman"/>
                <w:bCs/>
                <w:sz w:val="28"/>
                <w:szCs w:val="28"/>
              </w:rPr>
              <w:t>административного регламента</w:t>
            </w:r>
          </w:p>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eastAsia="Calibri" w:hAnsi="Times New Roman" w:cs="Times New Roman"/>
                <w:bCs/>
                <w:sz w:val="28"/>
                <w:szCs w:val="28"/>
              </w:rPr>
              <w:t>по</w:t>
            </w:r>
            <w:proofErr w:type="gramEnd"/>
            <w:r w:rsidRPr="00804C93">
              <w:rPr>
                <w:rFonts w:ascii="Times New Roman" w:eastAsia="Calibri" w:hAnsi="Times New Roman" w:cs="Times New Roman"/>
                <w:bCs/>
                <w:sz w:val="28"/>
                <w:szCs w:val="28"/>
              </w:rPr>
              <w:t xml:space="preserve"> предоставлению муниципальной услуги </w:t>
            </w:r>
            <w:r w:rsidRPr="00804C93">
              <w:rPr>
                <w:rFonts w:ascii="Times New Roman" w:eastAsia="Times New Roman" w:hAnsi="Times New Roman" w:cs="Times New Roman"/>
                <w:kern w:val="2"/>
                <w:sz w:val="28"/>
                <w:szCs w:val="28"/>
                <w:lang w:eastAsia="ar-SA"/>
              </w:rPr>
              <w:t xml:space="preserve">«присвоение </w:t>
            </w:r>
            <w:r w:rsidRPr="00804C93">
              <w:rPr>
                <w:rFonts w:ascii="Times New Roman" w:eastAsia="Times New Roman" w:hAnsi="Times New Roman" w:cs="Times New Roman"/>
                <w:kern w:val="2"/>
                <w:sz w:val="28"/>
                <w:szCs w:val="28"/>
                <w:lang w:eastAsia="ar-SA"/>
              </w:rPr>
              <w:lastRenderedPageBreak/>
              <w:t>адреса вновь построен</w:t>
            </w:r>
            <w:r w:rsidR="00C74AAB">
              <w:rPr>
                <w:rFonts w:ascii="Times New Roman" w:eastAsia="Times New Roman" w:hAnsi="Times New Roman" w:cs="Times New Roman"/>
                <w:kern w:val="2"/>
                <w:sz w:val="28"/>
                <w:szCs w:val="28"/>
                <w:lang w:eastAsia="ar-SA"/>
              </w:rPr>
              <w:t xml:space="preserve">ного объекта недвижимости» от 25.10.2013 № </w:t>
            </w:r>
            <w:r w:rsidR="00F32A59">
              <w:rPr>
                <w:rFonts w:ascii="Times New Roman" w:eastAsia="Times New Roman" w:hAnsi="Times New Roman" w:cs="Times New Roman"/>
                <w:kern w:val="2"/>
                <w:sz w:val="28"/>
                <w:szCs w:val="28"/>
                <w:lang w:eastAsia="ar-SA"/>
              </w:rPr>
              <w:t>87</w:t>
            </w:r>
          </w:p>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
          <w:p w:rsidR="0012656E" w:rsidRPr="00804C93" w:rsidRDefault="0012656E" w:rsidP="00804C93">
            <w:pPr>
              <w:autoSpaceDE w:val="0"/>
              <w:autoSpaceDN w:val="0"/>
              <w:adjustRightInd w:val="0"/>
              <w:spacing w:line="240" w:lineRule="exact"/>
              <w:rPr>
                <w:rFonts w:ascii="Times New Roman" w:eastAsia="Calibri" w:hAnsi="Times New Roman" w:cs="Times New Roman"/>
                <w:bCs/>
                <w:sz w:val="28"/>
                <w:szCs w:val="28"/>
              </w:rPr>
            </w:pPr>
          </w:p>
          <w:p w:rsidR="0012656E" w:rsidRPr="00804C93" w:rsidRDefault="0012656E" w:rsidP="00804C93">
            <w:pPr>
              <w:spacing w:line="240" w:lineRule="exact"/>
              <w:jc w:val="both"/>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lastRenderedPageBreak/>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19"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w:t>
            </w:r>
            <w:r w:rsidRPr="00804C93">
              <w:rPr>
                <w:rFonts w:ascii="Times New Roman" w:hAnsi="Times New Roman" w:cs="Times New Roman"/>
                <w:sz w:val="28"/>
                <w:szCs w:val="28"/>
              </w:rPr>
              <w:lastRenderedPageBreak/>
              <w:t>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Администрация сельского по</w:t>
            </w:r>
            <w:r w:rsidR="00C74AAB">
              <w:rPr>
                <w:rFonts w:ascii="Times New Roman" w:hAnsi="Times New Roman" w:cs="Times New Roman"/>
                <w:sz w:val="28"/>
                <w:szCs w:val="28"/>
              </w:rPr>
              <w:t>селения</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proofErr w:type="gramStart"/>
            <w:r w:rsidRPr="00804C93">
              <w:rPr>
                <w:rFonts w:ascii="Times New Roman" w:hAnsi="Times New Roman" w:cs="Times New Roman"/>
                <w:sz w:val="28"/>
                <w:szCs w:val="28"/>
              </w:rPr>
              <w:t>г..</w:t>
            </w:r>
            <w:proofErr w:type="gramEnd"/>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1.8</w:t>
            </w:r>
          </w:p>
        </w:tc>
        <w:tc>
          <w:tcPr>
            <w:tcW w:w="2741" w:type="dxa"/>
          </w:tcPr>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«Присвоение, нормализация наименований участков улично-дорожной сети на территории сельского поселения» </w:t>
            </w:r>
            <w:r w:rsidR="00F32A59">
              <w:rPr>
                <w:rFonts w:ascii="Times New Roman" w:eastAsia="Times New Roman" w:hAnsi="Times New Roman" w:cs="Times New Roman"/>
                <w:kern w:val="2"/>
                <w:sz w:val="28"/>
                <w:szCs w:val="28"/>
                <w:lang w:eastAsia="ar-SA"/>
              </w:rPr>
              <w:t>25.10.2013 № 83</w:t>
            </w:r>
          </w:p>
          <w:p w:rsidR="0012656E" w:rsidRPr="00804C93" w:rsidRDefault="0012656E" w:rsidP="00804C93">
            <w:pPr>
              <w:autoSpaceDE w:val="0"/>
              <w:autoSpaceDN w:val="0"/>
              <w:adjustRightInd w:val="0"/>
              <w:spacing w:line="240" w:lineRule="exact"/>
              <w:jc w:val="both"/>
              <w:rPr>
                <w:rFonts w:ascii="Times New Roman" w:eastAsia="Calibri" w:hAnsi="Times New Roman" w:cs="Times New Roman"/>
                <w:bCs/>
                <w:sz w:val="28"/>
                <w:szCs w:val="28"/>
              </w:rPr>
            </w:pP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jc w:val="both"/>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20"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w:t>
            </w:r>
            <w:r w:rsidRPr="00804C93">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w:t>
            </w:r>
            <w:r w:rsidR="00142A6A">
              <w:rPr>
                <w:rFonts w:ascii="Times New Roman" w:hAnsi="Times New Roman" w:cs="Times New Roman"/>
                <w:sz w:val="28"/>
                <w:szCs w:val="28"/>
              </w:rPr>
              <w:t xml:space="preserve">ация сельского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proofErr w:type="gramStart"/>
            <w:r w:rsidRPr="00804C93">
              <w:rPr>
                <w:rFonts w:ascii="Times New Roman" w:hAnsi="Times New Roman" w:cs="Times New Roman"/>
                <w:sz w:val="28"/>
                <w:szCs w:val="28"/>
              </w:rPr>
              <w:t>г..</w:t>
            </w:r>
            <w:proofErr w:type="gramEnd"/>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1.9</w:t>
            </w:r>
          </w:p>
        </w:tc>
        <w:tc>
          <w:tcPr>
            <w:tcW w:w="2741" w:type="dxa"/>
          </w:tcPr>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от </w:t>
            </w:r>
            <w:r w:rsidR="00F32A59">
              <w:rPr>
                <w:rFonts w:ascii="Times New Roman" w:eastAsia="Times New Roman" w:hAnsi="Times New Roman" w:cs="Times New Roman"/>
                <w:kern w:val="2"/>
                <w:sz w:val="28"/>
                <w:szCs w:val="28"/>
                <w:lang w:eastAsia="ar-SA"/>
              </w:rPr>
              <w:t>25.10.2013 № 86</w:t>
            </w:r>
          </w:p>
          <w:p w:rsidR="0012656E" w:rsidRPr="00804C93" w:rsidRDefault="0012656E" w:rsidP="00804C93">
            <w:pPr>
              <w:spacing w:line="240" w:lineRule="exact"/>
              <w:jc w:val="both"/>
              <w:rPr>
                <w:rFonts w:ascii="Times New Roman" w:eastAsia="Times New Roman" w:hAnsi="Times New Roman" w:cs="Times New Roman"/>
                <w:bCs/>
                <w:sz w:val="28"/>
                <w:szCs w:val="28"/>
                <w:lang w:eastAsia="ru-RU"/>
              </w:rPr>
            </w:pPr>
          </w:p>
          <w:p w:rsidR="0012656E" w:rsidRPr="00804C93" w:rsidRDefault="0012656E" w:rsidP="00804C93">
            <w:pPr>
              <w:spacing w:line="240" w:lineRule="exact"/>
              <w:jc w:val="both"/>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21"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льского поселения</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Приведение административного регламента в соответствие с Федеральным законом №419-ФЗ</w:t>
            </w:r>
          </w:p>
        </w:tc>
      </w:tr>
      <w:tr w:rsidR="0012656E" w:rsidRPr="00804C93" w:rsidTr="00740E10">
        <w:tc>
          <w:tcPr>
            <w:tcW w:w="675" w:type="dxa"/>
          </w:tcPr>
          <w:p w:rsidR="0012656E" w:rsidRPr="00740E10" w:rsidRDefault="0012656E" w:rsidP="00804C93">
            <w:pPr>
              <w:spacing w:line="240" w:lineRule="exact"/>
              <w:rPr>
                <w:rFonts w:ascii="Times New Roman" w:hAnsi="Times New Roman" w:cs="Times New Roman"/>
                <w:sz w:val="26"/>
                <w:szCs w:val="26"/>
              </w:rPr>
            </w:pPr>
            <w:r w:rsidRPr="00740E10">
              <w:rPr>
                <w:rFonts w:ascii="Times New Roman" w:hAnsi="Times New Roman" w:cs="Times New Roman"/>
                <w:sz w:val="26"/>
                <w:szCs w:val="26"/>
              </w:rPr>
              <w:t>1.10</w:t>
            </w:r>
          </w:p>
        </w:tc>
        <w:tc>
          <w:tcPr>
            <w:tcW w:w="2741" w:type="dxa"/>
          </w:tcPr>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sz w:val="28"/>
                <w:szCs w:val="28"/>
                <w:lang w:eastAsia="ru-RU"/>
              </w:rPr>
              <w:t xml:space="preserve"> Об утверждении </w:t>
            </w:r>
            <w:r w:rsidRPr="00804C93">
              <w:rPr>
                <w:rFonts w:ascii="Times New Roman" w:eastAsia="Times New Roman" w:hAnsi="Times New Roman" w:cs="Times New Roman"/>
                <w:sz w:val="28"/>
                <w:szCs w:val="28"/>
                <w:lang w:eastAsia="ru-RU"/>
              </w:rPr>
              <w:lastRenderedPageBreak/>
              <w:t>административного регламента по предоставлению муниципальной услуги "Выдача письменного согласия нанимателю муниципального жилого помещения по договору социального найма на осуществление обмена занимаемого им жилого помещения на жилое помещение, предоставленное по договору социального найма другому нанимателю"</w:t>
            </w:r>
            <w:r w:rsidRPr="00804C93">
              <w:rPr>
                <w:rFonts w:ascii="Times New Roman" w:eastAsia="Times New Roman" w:hAnsi="Times New Roman" w:cs="Times New Roman"/>
                <w:bCs/>
                <w:sz w:val="28"/>
                <w:szCs w:val="28"/>
                <w:lang w:eastAsia="ru-RU"/>
              </w:rPr>
              <w:t xml:space="preserve"> от </w:t>
            </w:r>
            <w:r w:rsidR="00F32A59">
              <w:rPr>
                <w:rFonts w:ascii="Times New Roman" w:eastAsia="Times New Roman" w:hAnsi="Times New Roman" w:cs="Times New Roman"/>
                <w:kern w:val="2"/>
                <w:sz w:val="28"/>
                <w:szCs w:val="28"/>
                <w:lang w:eastAsia="ar-SA"/>
              </w:rPr>
              <w:t>25.10.2013 № 76</w:t>
            </w: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lastRenderedPageBreak/>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22"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w:t>
            </w:r>
            <w:r w:rsidRPr="00804C93">
              <w:rPr>
                <w:rFonts w:ascii="Times New Roman" w:hAnsi="Times New Roman" w:cs="Times New Roman"/>
                <w:sz w:val="28"/>
                <w:szCs w:val="28"/>
              </w:rPr>
              <w:lastRenderedPageBreak/>
              <w:t>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proofErr w:type="gramStart"/>
            <w:r w:rsidRPr="00804C93">
              <w:rPr>
                <w:rFonts w:ascii="Times New Roman" w:hAnsi="Times New Roman" w:cs="Times New Roman"/>
                <w:sz w:val="28"/>
                <w:szCs w:val="28"/>
              </w:rPr>
              <w:t>г..</w:t>
            </w:r>
            <w:proofErr w:type="gramEnd"/>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740E10" w:rsidRDefault="0012656E" w:rsidP="00804C93">
            <w:pPr>
              <w:spacing w:line="240" w:lineRule="exact"/>
              <w:rPr>
                <w:rFonts w:ascii="Times New Roman" w:hAnsi="Times New Roman" w:cs="Times New Roman"/>
                <w:sz w:val="26"/>
                <w:szCs w:val="26"/>
              </w:rPr>
            </w:pPr>
            <w:r w:rsidRPr="00740E10">
              <w:rPr>
                <w:rFonts w:ascii="Times New Roman" w:hAnsi="Times New Roman" w:cs="Times New Roman"/>
                <w:sz w:val="26"/>
                <w:szCs w:val="26"/>
              </w:rPr>
              <w:lastRenderedPageBreak/>
              <w:t>1.11</w:t>
            </w:r>
          </w:p>
        </w:tc>
        <w:tc>
          <w:tcPr>
            <w:tcW w:w="2741" w:type="dxa"/>
          </w:tcPr>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bCs/>
                <w:sz w:val="28"/>
                <w:szCs w:val="28"/>
                <w:lang w:eastAsia="ru-RU"/>
              </w:rPr>
              <w:t xml:space="preserve"> Об утверждении Административного  регламента </w:t>
            </w:r>
            <w:r w:rsidRPr="00804C93">
              <w:rPr>
                <w:rFonts w:ascii="Times New Roman" w:eastAsia="Times New Roman" w:hAnsi="Times New Roman" w:cs="Times New Roman"/>
                <w:color w:val="333333"/>
                <w:sz w:val="28"/>
                <w:szCs w:val="28"/>
                <w:lang w:eastAsia="ru-RU"/>
              </w:rPr>
              <w:t xml:space="preserve"> </w:t>
            </w:r>
            <w:r w:rsidRPr="00740E10">
              <w:rPr>
                <w:rFonts w:ascii="Times New Roman" w:eastAsia="Times New Roman" w:hAnsi="Times New Roman" w:cs="Times New Roman"/>
                <w:color w:val="333333"/>
                <w:sz w:val="28"/>
                <w:szCs w:val="28"/>
                <w:lang w:eastAsia="ru-RU"/>
              </w:rPr>
              <w:t>по предоставлению муниципальной услуги</w:t>
            </w:r>
            <w:r w:rsidRPr="00804C93">
              <w:rPr>
                <w:rFonts w:ascii="Times New Roman" w:eastAsia="Times New Roman" w:hAnsi="Times New Roman" w:cs="Times New Roman"/>
                <w:color w:val="333333"/>
                <w:sz w:val="28"/>
                <w:szCs w:val="28"/>
                <w:lang w:eastAsia="ru-RU"/>
              </w:rPr>
              <w:t xml:space="preserve"> «по </w:t>
            </w:r>
            <w:r w:rsidRPr="00804C93">
              <w:rPr>
                <w:rFonts w:ascii="Times New Roman" w:eastAsia="Times New Roman" w:hAnsi="Times New Roman" w:cs="Times New Roman"/>
                <w:bCs/>
                <w:sz w:val="28"/>
                <w:szCs w:val="28"/>
                <w:lang w:eastAsia="ru-RU"/>
              </w:rPr>
              <w:t xml:space="preserve">принятию заявлений, документов и выдача решений о признании помещения пригодным (непригодным) для проживания, многоквартирного дома </w:t>
            </w:r>
            <w:r w:rsidRPr="00804C93">
              <w:rPr>
                <w:rFonts w:ascii="Times New Roman" w:eastAsia="Times New Roman" w:hAnsi="Times New Roman" w:cs="Times New Roman"/>
                <w:bCs/>
                <w:sz w:val="28"/>
                <w:szCs w:val="28"/>
                <w:lang w:eastAsia="ru-RU"/>
              </w:rPr>
              <w:lastRenderedPageBreak/>
              <w:t>аварийным и подлежащим сносу или реконструкции</w:t>
            </w:r>
            <w:r w:rsidRPr="00804C93">
              <w:rPr>
                <w:rFonts w:ascii="Times New Roman" w:eastAsia="Times New Roman" w:hAnsi="Times New Roman" w:cs="Times New Roman"/>
                <w:color w:val="333333"/>
                <w:sz w:val="28"/>
                <w:szCs w:val="28"/>
                <w:lang w:eastAsia="ru-RU"/>
              </w:rPr>
              <w:t>»</w:t>
            </w:r>
            <w:r w:rsidRPr="00804C93">
              <w:rPr>
                <w:rFonts w:ascii="Times New Roman" w:eastAsia="Times New Roman" w:hAnsi="Times New Roman" w:cs="Times New Roman"/>
                <w:bCs/>
                <w:sz w:val="28"/>
                <w:szCs w:val="28"/>
                <w:lang w:eastAsia="ru-RU"/>
              </w:rPr>
              <w:t xml:space="preserve"> от </w:t>
            </w:r>
            <w:r w:rsidR="00F32A59">
              <w:rPr>
                <w:rFonts w:ascii="Times New Roman" w:eastAsia="Times New Roman" w:hAnsi="Times New Roman" w:cs="Times New Roman"/>
                <w:kern w:val="2"/>
                <w:sz w:val="28"/>
                <w:szCs w:val="28"/>
                <w:lang w:eastAsia="ar-SA"/>
              </w:rPr>
              <w:t>25.10.2013 № 80</w:t>
            </w: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autoSpaceDE w:val="0"/>
              <w:autoSpaceDN w:val="0"/>
              <w:adjustRightInd w:val="0"/>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jc w:val="both"/>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lastRenderedPageBreak/>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23"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w:t>
            </w:r>
            <w:r w:rsidRPr="00804C93">
              <w:rPr>
                <w:rFonts w:ascii="Times New Roman" w:hAnsi="Times New Roman" w:cs="Times New Roman"/>
                <w:sz w:val="28"/>
                <w:szCs w:val="28"/>
              </w:rPr>
              <w:lastRenderedPageBreak/>
              <w:t>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w:t>
            </w:r>
            <w:r w:rsidR="00142A6A">
              <w:rPr>
                <w:rFonts w:ascii="Times New Roman" w:hAnsi="Times New Roman" w:cs="Times New Roman"/>
                <w:sz w:val="28"/>
                <w:szCs w:val="28"/>
              </w:rPr>
              <w:t xml:space="preserve">истрация сельского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740E10" w:rsidRDefault="0012656E" w:rsidP="00804C93">
            <w:pPr>
              <w:spacing w:line="240" w:lineRule="exact"/>
              <w:rPr>
                <w:rFonts w:ascii="Times New Roman" w:hAnsi="Times New Roman" w:cs="Times New Roman"/>
                <w:sz w:val="26"/>
                <w:szCs w:val="26"/>
              </w:rPr>
            </w:pPr>
            <w:r w:rsidRPr="00740E10">
              <w:rPr>
                <w:rFonts w:ascii="Times New Roman" w:hAnsi="Times New Roman" w:cs="Times New Roman"/>
                <w:sz w:val="26"/>
                <w:szCs w:val="26"/>
              </w:rPr>
              <w:lastRenderedPageBreak/>
              <w:t>1.12</w:t>
            </w:r>
          </w:p>
        </w:tc>
        <w:tc>
          <w:tcPr>
            <w:tcW w:w="2741" w:type="dxa"/>
          </w:tcPr>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roofErr w:type="gramStart"/>
            <w:r w:rsidRPr="00804C93">
              <w:rPr>
                <w:rFonts w:ascii="Times New Roman" w:hAnsi="Times New Roman" w:cs="Times New Roman"/>
                <w:sz w:val="28"/>
                <w:szCs w:val="28"/>
              </w:rPr>
              <w:t>Внесение  изменений</w:t>
            </w:r>
            <w:proofErr w:type="gramEnd"/>
            <w:r w:rsidRPr="00804C93">
              <w:rPr>
                <w:rFonts w:ascii="Times New Roman" w:hAnsi="Times New Roman" w:cs="Times New Roman"/>
                <w:sz w:val="28"/>
                <w:szCs w:val="28"/>
              </w:rPr>
              <w:t xml:space="preserve"> в Административный регламент предоставления муниципальной услуги ”</w:t>
            </w:r>
            <w:r w:rsidRPr="00804C93">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bookmarkStart w:id="0" w:name="OLE_LINK1"/>
            <w:r w:rsidRPr="00804C93">
              <w:rPr>
                <w:rFonts w:ascii="Times New Roman" w:eastAsia="Times New Roman" w:hAnsi="Times New Roman" w:cs="Times New Roman"/>
                <w:sz w:val="28"/>
                <w:szCs w:val="28"/>
                <w:lang w:eastAsia="ru-RU"/>
              </w:rPr>
              <w:t xml:space="preserve">"Подготовка и выдача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w:t>
            </w:r>
          </w:p>
          <w:bookmarkEnd w:id="0"/>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eastAsia="Times New Roman" w:hAnsi="Times New Roman" w:cs="Times New Roman"/>
                <w:bCs/>
                <w:sz w:val="28"/>
                <w:szCs w:val="28"/>
                <w:lang w:eastAsia="ru-RU"/>
              </w:rPr>
              <w:t>от</w:t>
            </w:r>
            <w:proofErr w:type="gramEnd"/>
            <w:r w:rsidRPr="00804C93">
              <w:rPr>
                <w:rFonts w:ascii="Times New Roman" w:eastAsia="Times New Roman" w:hAnsi="Times New Roman" w:cs="Times New Roman"/>
                <w:bCs/>
                <w:sz w:val="28"/>
                <w:szCs w:val="28"/>
                <w:lang w:eastAsia="ru-RU"/>
              </w:rPr>
              <w:t xml:space="preserve"> </w:t>
            </w:r>
            <w:r w:rsidR="00F32A59">
              <w:rPr>
                <w:rFonts w:ascii="Times New Roman" w:eastAsia="Times New Roman" w:hAnsi="Times New Roman" w:cs="Times New Roman"/>
                <w:kern w:val="2"/>
                <w:sz w:val="28"/>
                <w:szCs w:val="28"/>
                <w:lang w:eastAsia="ar-SA"/>
              </w:rPr>
              <w:t>25.10.2013 № 81</w:t>
            </w: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jc w:val="both"/>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24"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12656E" w:rsidRPr="00804C93" w:rsidTr="00740E10">
        <w:tc>
          <w:tcPr>
            <w:tcW w:w="675" w:type="dxa"/>
          </w:tcPr>
          <w:p w:rsidR="0012656E" w:rsidRPr="00740E10" w:rsidRDefault="0012656E" w:rsidP="00804C93">
            <w:pPr>
              <w:spacing w:line="240" w:lineRule="exact"/>
              <w:rPr>
                <w:rFonts w:ascii="Times New Roman" w:hAnsi="Times New Roman" w:cs="Times New Roman"/>
                <w:sz w:val="26"/>
                <w:szCs w:val="26"/>
              </w:rPr>
            </w:pPr>
            <w:r w:rsidRPr="00740E10">
              <w:rPr>
                <w:rFonts w:ascii="Times New Roman" w:hAnsi="Times New Roman" w:cs="Times New Roman"/>
                <w:sz w:val="26"/>
                <w:szCs w:val="26"/>
              </w:rPr>
              <w:t>1.13</w:t>
            </w:r>
          </w:p>
        </w:tc>
        <w:tc>
          <w:tcPr>
            <w:tcW w:w="2741" w:type="dxa"/>
          </w:tcPr>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hAnsi="Times New Roman" w:cs="Times New Roman"/>
                <w:sz w:val="28"/>
                <w:szCs w:val="28"/>
              </w:rPr>
              <w:t>Внесение  измене</w:t>
            </w:r>
            <w:r w:rsidRPr="00804C93">
              <w:rPr>
                <w:rFonts w:ascii="Times New Roman" w:hAnsi="Times New Roman" w:cs="Times New Roman"/>
                <w:sz w:val="28"/>
                <w:szCs w:val="28"/>
              </w:rPr>
              <w:lastRenderedPageBreak/>
              <w:t>ний</w:t>
            </w:r>
            <w:proofErr w:type="gramEnd"/>
            <w:r w:rsidRPr="00804C93">
              <w:rPr>
                <w:rFonts w:ascii="Times New Roman" w:hAnsi="Times New Roman" w:cs="Times New Roman"/>
                <w:sz w:val="28"/>
                <w:szCs w:val="28"/>
              </w:rPr>
              <w:t xml:space="preserve"> в Административный регламент ”</w:t>
            </w:r>
            <w:r w:rsidRPr="00804C93">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"Подготовка и выдача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Pr="00804C93">
              <w:rPr>
                <w:rFonts w:ascii="Times New Roman" w:eastAsia="Times New Roman" w:hAnsi="Times New Roman" w:cs="Times New Roman"/>
                <w:bCs/>
                <w:sz w:val="28"/>
                <w:szCs w:val="28"/>
                <w:lang w:eastAsia="ru-RU"/>
              </w:rPr>
              <w:t xml:space="preserve">от </w:t>
            </w:r>
            <w:r w:rsidR="00F32A59">
              <w:rPr>
                <w:rFonts w:ascii="Times New Roman" w:eastAsia="Times New Roman" w:hAnsi="Times New Roman" w:cs="Times New Roman"/>
                <w:kern w:val="2"/>
                <w:sz w:val="28"/>
                <w:szCs w:val="28"/>
                <w:lang w:eastAsia="ar-SA"/>
              </w:rPr>
              <w:t>25.10.2013 № 79</w:t>
            </w: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jc w:val="both"/>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lastRenderedPageBreak/>
              <w:t xml:space="preserve">Федеральный закон </w:t>
            </w:r>
            <w:r w:rsidRPr="00804C93">
              <w:rPr>
                <w:rFonts w:ascii="Times New Roman" w:eastAsia="Times New Roman" w:hAnsi="Times New Roman" w:cs="Times New Roman"/>
                <w:sz w:val="28"/>
                <w:szCs w:val="28"/>
              </w:rPr>
              <w:lastRenderedPageBreak/>
              <w:t>РФ №419-ФЗ</w:t>
            </w:r>
            <w:r w:rsidRPr="00804C93">
              <w:rPr>
                <w:rFonts w:ascii="Times New Roman" w:hAnsi="Times New Roman" w:cs="Times New Roman"/>
                <w:sz w:val="28"/>
                <w:szCs w:val="28"/>
              </w:rPr>
              <w:t xml:space="preserve"> Статья 23 о внесении изменений в </w:t>
            </w:r>
            <w:hyperlink r:id="rId25"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 xml:space="preserve">Администрация </w:t>
            </w:r>
            <w:r w:rsidRPr="00804C93">
              <w:rPr>
                <w:rFonts w:ascii="Times New Roman" w:hAnsi="Times New Roman" w:cs="Times New Roman"/>
                <w:sz w:val="28"/>
                <w:szCs w:val="28"/>
              </w:rPr>
              <w:lastRenderedPageBreak/>
              <w:t>се</w:t>
            </w:r>
            <w:r w:rsidR="00142A6A">
              <w:rPr>
                <w:rFonts w:ascii="Times New Roman" w:hAnsi="Times New Roman" w:cs="Times New Roman"/>
                <w:sz w:val="28"/>
                <w:szCs w:val="28"/>
              </w:rPr>
              <w:t xml:space="preserve">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 xml:space="preserve">До 01 августа </w:t>
            </w:r>
            <w:r w:rsidRPr="00804C93">
              <w:rPr>
                <w:rFonts w:ascii="Times New Roman" w:hAnsi="Times New Roman" w:cs="Times New Roman"/>
                <w:sz w:val="28"/>
                <w:szCs w:val="28"/>
              </w:rPr>
              <w:lastRenderedPageBreak/>
              <w:t>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Приведение админи</w:t>
            </w:r>
            <w:r w:rsidRPr="00804C93">
              <w:rPr>
                <w:rFonts w:ascii="Times New Roman" w:hAnsi="Times New Roman" w:cs="Times New Roman"/>
                <w:sz w:val="28"/>
                <w:szCs w:val="28"/>
              </w:rPr>
              <w:lastRenderedPageBreak/>
              <w:t xml:space="preserve">стративного регламента в соответствие с Федеральным законом №419-ФЗ </w:t>
            </w:r>
          </w:p>
        </w:tc>
      </w:tr>
      <w:tr w:rsidR="0012656E" w:rsidRPr="00804C93" w:rsidTr="00740E10">
        <w:tc>
          <w:tcPr>
            <w:tcW w:w="675" w:type="dxa"/>
          </w:tcPr>
          <w:p w:rsidR="0012656E" w:rsidRPr="00740E10" w:rsidRDefault="00E33AEB" w:rsidP="00804C93">
            <w:pPr>
              <w:spacing w:line="240" w:lineRule="exact"/>
              <w:rPr>
                <w:rFonts w:ascii="Times New Roman" w:hAnsi="Times New Roman" w:cs="Times New Roman"/>
                <w:sz w:val="26"/>
                <w:szCs w:val="26"/>
              </w:rPr>
            </w:pPr>
            <w:r w:rsidRPr="00740E10">
              <w:rPr>
                <w:rFonts w:ascii="Times New Roman" w:hAnsi="Times New Roman" w:cs="Times New Roman"/>
                <w:sz w:val="26"/>
                <w:szCs w:val="26"/>
              </w:rPr>
              <w:lastRenderedPageBreak/>
              <w:t>1.14</w:t>
            </w:r>
          </w:p>
        </w:tc>
        <w:tc>
          <w:tcPr>
            <w:tcW w:w="2741" w:type="dxa"/>
          </w:tcPr>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r w:rsidRPr="00804C93">
              <w:rPr>
                <w:rFonts w:ascii="Times New Roman" w:hAnsi="Times New Roman" w:cs="Times New Roman"/>
                <w:sz w:val="28"/>
                <w:szCs w:val="28"/>
              </w:rPr>
              <w:t>Внесение  изменений в Административный регламент предоставления муниципальной услуги ”</w:t>
            </w:r>
            <w:r w:rsidRPr="00804C93">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разрешения на снос газонов, цветников и иной </w:t>
            </w:r>
            <w:r w:rsidRPr="00804C93">
              <w:rPr>
                <w:rFonts w:ascii="Times New Roman" w:eastAsia="Times New Roman" w:hAnsi="Times New Roman" w:cs="Times New Roman"/>
                <w:sz w:val="28"/>
                <w:szCs w:val="28"/>
                <w:lang w:eastAsia="ru-RU"/>
              </w:rPr>
              <w:lastRenderedPageBreak/>
              <w:t>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w:t>
            </w:r>
          </w:p>
          <w:p w:rsidR="0012656E" w:rsidRPr="00804C93" w:rsidRDefault="0012656E" w:rsidP="00804C93">
            <w:pPr>
              <w:spacing w:line="240" w:lineRule="exact"/>
              <w:jc w:val="both"/>
              <w:rPr>
                <w:rFonts w:ascii="Times New Roman" w:eastAsia="Calibri" w:hAnsi="Times New Roman" w:cs="Times New Roman"/>
                <w:bCs/>
                <w:sz w:val="28"/>
                <w:szCs w:val="28"/>
              </w:rPr>
            </w:pPr>
            <w:proofErr w:type="gramStart"/>
            <w:r w:rsidRPr="00804C93">
              <w:rPr>
                <w:rFonts w:ascii="Times New Roman" w:eastAsia="Times New Roman" w:hAnsi="Times New Roman" w:cs="Times New Roman"/>
                <w:bCs/>
                <w:sz w:val="28"/>
                <w:szCs w:val="28"/>
                <w:lang w:eastAsia="ru-RU"/>
              </w:rPr>
              <w:t>от</w:t>
            </w:r>
            <w:proofErr w:type="gramEnd"/>
            <w:r w:rsidRPr="00804C93">
              <w:rPr>
                <w:rFonts w:ascii="Times New Roman" w:eastAsia="Times New Roman" w:hAnsi="Times New Roman" w:cs="Times New Roman"/>
                <w:bCs/>
                <w:sz w:val="28"/>
                <w:szCs w:val="28"/>
                <w:lang w:eastAsia="ru-RU"/>
              </w:rPr>
              <w:t xml:space="preserve"> </w:t>
            </w:r>
            <w:r w:rsidR="00142A6A">
              <w:rPr>
                <w:rFonts w:ascii="Times New Roman" w:eastAsia="Times New Roman" w:hAnsi="Times New Roman" w:cs="Times New Roman"/>
                <w:kern w:val="2"/>
                <w:sz w:val="28"/>
                <w:szCs w:val="28"/>
                <w:lang w:eastAsia="ar-SA"/>
              </w:rPr>
              <w:t>25.10.2013 № 7</w:t>
            </w:r>
            <w:r w:rsidRPr="00804C93">
              <w:rPr>
                <w:rFonts w:ascii="Times New Roman" w:eastAsia="Times New Roman" w:hAnsi="Times New Roman" w:cs="Times New Roman"/>
                <w:kern w:val="2"/>
                <w:sz w:val="28"/>
                <w:szCs w:val="28"/>
                <w:lang w:eastAsia="ar-SA"/>
              </w:rPr>
              <w:t>8</w:t>
            </w:r>
          </w:p>
          <w:p w:rsidR="0012656E" w:rsidRPr="00804C93" w:rsidRDefault="0012656E" w:rsidP="00804C93">
            <w:pPr>
              <w:spacing w:line="240" w:lineRule="exact"/>
              <w:jc w:val="both"/>
              <w:rPr>
                <w:rFonts w:ascii="Times New Roman" w:eastAsia="Times New Roman" w:hAnsi="Times New Roman" w:cs="Times New Roman"/>
                <w:sz w:val="28"/>
                <w:szCs w:val="28"/>
                <w:lang w:eastAsia="ru-RU"/>
              </w:rPr>
            </w:pPr>
          </w:p>
          <w:p w:rsidR="0012656E" w:rsidRPr="00804C93" w:rsidRDefault="0012656E" w:rsidP="00804C93">
            <w:pPr>
              <w:spacing w:line="240" w:lineRule="exact"/>
              <w:rPr>
                <w:rFonts w:ascii="Times New Roman" w:hAnsi="Times New Roman" w:cs="Times New Roman"/>
                <w:sz w:val="28"/>
                <w:szCs w:val="28"/>
              </w:rPr>
            </w:pPr>
          </w:p>
        </w:tc>
        <w:tc>
          <w:tcPr>
            <w:tcW w:w="2646" w:type="dxa"/>
          </w:tcPr>
          <w:p w:rsidR="0012656E" w:rsidRPr="00804C93" w:rsidRDefault="0012656E" w:rsidP="00804C93">
            <w:pPr>
              <w:pStyle w:val="ConsPlusNormal"/>
              <w:spacing w:line="240" w:lineRule="exact"/>
              <w:jc w:val="both"/>
              <w:outlineLvl w:val="0"/>
              <w:rPr>
                <w:rFonts w:ascii="Times New Roman" w:hAnsi="Times New Roman" w:cs="Times New Roman"/>
                <w:sz w:val="28"/>
                <w:szCs w:val="28"/>
              </w:rPr>
            </w:pPr>
            <w:r w:rsidRPr="00804C93">
              <w:rPr>
                <w:rFonts w:ascii="Times New Roman" w:eastAsia="Times New Roman" w:hAnsi="Times New Roman" w:cs="Times New Roman"/>
                <w:sz w:val="28"/>
                <w:szCs w:val="28"/>
              </w:rPr>
              <w:lastRenderedPageBreak/>
              <w:t>Федеральный закон РФ №419-ФЗ</w:t>
            </w:r>
            <w:r w:rsidRPr="00804C93">
              <w:rPr>
                <w:rFonts w:ascii="Times New Roman" w:hAnsi="Times New Roman" w:cs="Times New Roman"/>
                <w:sz w:val="28"/>
                <w:szCs w:val="28"/>
              </w:rPr>
              <w:t xml:space="preserve"> Статья 23 о внесении изменений в </w:t>
            </w:r>
            <w:hyperlink r:id="rId26"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804C93">
                <w:rPr>
                  <w:rFonts w:ascii="Times New Roman" w:hAnsi="Times New Roman" w:cs="Times New Roman"/>
                  <w:sz w:val="28"/>
                  <w:szCs w:val="28"/>
                </w:rPr>
                <w:t>пункт 12 статьи 14</w:t>
              </w:r>
            </w:hyperlink>
            <w:r w:rsidRPr="00804C9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w:t>
            </w:r>
            <w:r w:rsidRPr="00804C93">
              <w:rPr>
                <w:rFonts w:ascii="Times New Roman" w:hAnsi="Times New Roman" w:cs="Times New Roman"/>
                <w:sz w:val="28"/>
                <w:szCs w:val="28"/>
              </w:rPr>
              <w:lastRenderedPageBreak/>
              <w:t>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56E" w:rsidRPr="00804C93" w:rsidRDefault="0012656E" w:rsidP="00804C93">
            <w:pPr>
              <w:spacing w:line="240" w:lineRule="exact"/>
              <w:rPr>
                <w:rFonts w:ascii="Times New Roman" w:eastAsia="Times New Roman" w:hAnsi="Times New Roman" w:cs="Times New Roman"/>
                <w:sz w:val="28"/>
                <w:szCs w:val="28"/>
                <w:lang w:eastAsia="ru-RU"/>
              </w:rPr>
            </w:pP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01 августа 201</w:t>
            </w:r>
            <w:r>
              <w:rPr>
                <w:rFonts w:ascii="Times New Roman" w:hAnsi="Times New Roman" w:cs="Times New Roman"/>
                <w:sz w:val="28"/>
                <w:szCs w:val="28"/>
              </w:rPr>
              <w:t>7</w:t>
            </w:r>
            <w:r w:rsidRPr="00804C93">
              <w:rPr>
                <w:rFonts w:ascii="Times New Roman" w:hAnsi="Times New Roman" w:cs="Times New Roman"/>
                <w:sz w:val="28"/>
                <w:szCs w:val="28"/>
              </w:rPr>
              <w:t>г.</w:t>
            </w:r>
          </w:p>
        </w:tc>
        <w:tc>
          <w:tcPr>
            <w:tcW w:w="245" w:type="dxa"/>
          </w:tcPr>
          <w:p w:rsidR="0012656E"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r>
              <w:rPr>
                <w:rFonts w:ascii="Times New Roman" w:hAnsi="Times New Roman" w:cs="Times New Roman"/>
                <w:sz w:val="28"/>
                <w:szCs w:val="28"/>
              </w:rPr>
              <w:t>-</w:t>
            </w: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Приведение административного регламента в соответствие с Федеральным законом №419-ФЗ </w:t>
            </w:r>
          </w:p>
        </w:tc>
      </w:tr>
      <w:tr w:rsidR="00740E10" w:rsidRPr="00804C93" w:rsidTr="00FB0800">
        <w:tc>
          <w:tcPr>
            <w:tcW w:w="15550" w:type="dxa"/>
            <w:gridSpan w:val="11"/>
          </w:tcPr>
          <w:p w:rsidR="00740E10" w:rsidRPr="00804C93" w:rsidRDefault="00740E10"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lastRenderedPageBreak/>
              <w:t xml:space="preserve">Раздел 2 Мероприятия по поэтапному повышению значений показателей доступности для инвалидов </w:t>
            </w:r>
          </w:p>
          <w:p w:rsidR="00740E10" w:rsidRPr="00804C93" w:rsidRDefault="00740E10" w:rsidP="00804C93">
            <w:pPr>
              <w:spacing w:line="240" w:lineRule="exact"/>
              <w:jc w:val="center"/>
              <w:rPr>
                <w:rFonts w:ascii="Times New Roman" w:hAnsi="Times New Roman" w:cs="Times New Roman"/>
                <w:sz w:val="28"/>
                <w:szCs w:val="28"/>
              </w:rPr>
            </w:pPr>
            <w:proofErr w:type="gramStart"/>
            <w:r w:rsidRPr="00804C93">
              <w:rPr>
                <w:rFonts w:ascii="Times New Roman" w:hAnsi="Times New Roman" w:cs="Times New Roman"/>
                <w:sz w:val="28"/>
                <w:szCs w:val="28"/>
              </w:rPr>
              <w:t>приоритетных</w:t>
            </w:r>
            <w:proofErr w:type="gramEnd"/>
            <w:r w:rsidRPr="00804C93">
              <w:rPr>
                <w:rFonts w:ascii="Times New Roman" w:hAnsi="Times New Roman" w:cs="Times New Roman"/>
                <w:sz w:val="28"/>
                <w:szCs w:val="28"/>
              </w:rPr>
              <w:t xml:space="preserve"> объектов инфраструктуры</w:t>
            </w:r>
            <w:r w:rsidRPr="00804C93">
              <w:rPr>
                <w:rFonts w:ascii="Times New Roman" w:hAnsi="Times New Roman" w:cs="Times New Roman"/>
                <w:color w:val="FF0000"/>
                <w:sz w:val="28"/>
                <w:szCs w:val="28"/>
              </w:rPr>
              <w:t xml:space="preserve"> </w:t>
            </w:r>
          </w:p>
        </w:tc>
      </w:tr>
      <w:tr w:rsidR="00740E10" w:rsidRPr="00804C93" w:rsidTr="009E2EF8">
        <w:tc>
          <w:tcPr>
            <w:tcW w:w="675" w:type="dxa"/>
          </w:tcPr>
          <w:p w:rsidR="00740E10" w:rsidRPr="00804C93" w:rsidRDefault="00740E1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2.1</w:t>
            </w:r>
          </w:p>
        </w:tc>
        <w:tc>
          <w:tcPr>
            <w:tcW w:w="14875" w:type="dxa"/>
            <w:gridSpan w:val="10"/>
          </w:tcPr>
          <w:p w:rsidR="00740E10" w:rsidRPr="00804C93" w:rsidRDefault="00740E1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Транспортная инфраструктура</w:t>
            </w:r>
          </w:p>
        </w:tc>
      </w:tr>
      <w:tr w:rsidR="0012656E" w:rsidRPr="00804C93" w:rsidTr="00740E10">
        <w:tc>
          <w:tcPr>
            <w:tcW w:w="675" w:type="dxa"/>
          </w:tcPr>
          <w:p w:rsidR="0012656E" w:rsidRPr="00740E10" w:rsidRDefault="0012656E" w:rsidP="00804C93">
            <w:pPr>
              <w:spacing w:line="240" w:lineRule="exact"/>
              <w:rPr>
                <w:rFonts w:ascii="Times New Roman" w:hAnsi="Times New Roman" w:cs="Times New Roman"/>
                <w:sz w:val="26"/>
                <w:szCs w:val="26"/>
              </w:rPr>
            </w:pPr>
            <w:r w:rsidRPr="00740E10">
              <w:rPr>
                <w:rFonts w:ascii="Times New Roman" w:hAnsi="Times New Roman" w:cs="Times New Roman"/>
                <w:sz w:val="26"/>
                <w:szCs w:val="26"/>
              </w:rPr>
              <w:t>2.1.1</w:t>
            </w:r>
          </w:p>
        </w:tc>
        <w:tc>
          <w:tcPr>
            <w:tcW w:w="2741"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Формирование плана мероприятий по созданию на объектах дорожно-транспортной инфраструктуры </w:t>
            </w:r>
            <w:proofErr w:type="spellStart"/>
            <w:r w:rsidRPr="00804C93">
              <w:rPr>
                <w:rFonts w:ascii="Times New Roman" w:hAnsi="Times New Roman" w:cs="Times New Roman"/>
                <w:sz w:val="28"/>
                <w:szCs w:val="28"/>
              </w:rPr>
              <w:t>безбарьерной</w:t>
            </w:r>
            <w:proofErr w:type="spellEnd"/>
            <w:r w:rsidRPr="00804C93">
              <w:rPr>
                <w:rFonts w:ascii="Times New Roman" w:hAnsi="Times New Roman" w:cs="Times New Roman"/>
                <w:sz w:val="28"/>
                <w:szCs w:val="28"/>
              </w:rPr>
              <w:t xml:space="preserve"> среды для инвалидов, в том числе:</w:t>
            </w:r>
          </w:p>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по остановкам транспорта общего пользования;</w:t>
            </w:r>
          </w:p>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тротуарам;</w:t>
            </w:r>
          </w:p>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пешеходным переходам</w:t>
            </w:r>
          </w:p>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w:t>
            </w:r>
            <w:proofErr w:type="gramStart"/>
            <w:r w:rsidRPr="00804C93">
              <w:rPr>
                <w:rFonts w:ascii="Times New Roman" w:hAnsi="Times New Roman" w:cs="Times New Roman"/>
                <w:sz w:val="28"/>
                <w:szCs w:val="28"/>
              </w:rPr>
              <w:t>формирование</w:t>
            </w:r>
            <w:proofErr w:type="gramEnd"/>
            <w:r w:rsidRPr="00804C93">
              <w:rPr>
                <w:rFonts w:ascii="Times New Roman" w:hAnsi="Times New Roman" w:cs="Times New Roman"/>
                <w:sz w:val="28"/>
                <w:szCs w:val="28"/>
              </w:rPr>
              <w:t xml:space="preserve"> перечня работ, расчет </w:t>
            </w:r>
            <w:r w:rsidRPr="00804C93">
              <w:rPr>
                <w:rFonts w:ascii="Times New Roman" w:hAnsi="Times New Roman" w:cs="Times New Roman"/>
                <w:sz w:val="28"/>
                <w:szCs w:val="28"/>
              </w:rPr>
              <w:lastRenderedPageBreak/>
              <w:t>потребности в средствах, определение сроков реализации с учетом прогнозируемого объема финансирования)</w:t>
            </w:r>
          </w:p>
        </w:tc>
        <w:tc>
          <w:tcPr>
            <w:tcW w:w="2646"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План работы администрации поселения</w:t>
            </w:r>
          </w:p>
        </w:tc>
        <w:tc>
          <w:tcPr>
            <w:tcW w:w="2268"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proofErr w:type="gramStart"/>
            <w:r w:rsidRPr="00804C93">
              <w:rPr>
                <w:rFonts w:ascii="Times New Roman" w:hAnsi="Times New Roman" w:cs="Times New Roman"/>
                <w:sz w:val="28"/>
                <w:szCs w:val="28"/>
              </w:rPr>
              <w:t>до</w:t>
            </w:r>
            <w:proofErr w:type="gramEnd"/>
            <w:r w:rsidRPr="00804C93">
              <w:rPr>
                <w:rFonts w:ascii="Times New Roman" w:hAnsi="Times New Roman" w:cs="Times New Roman"/>
                <w:sz w:val="28"/>
                <w:szCs w:val="28"/>
              </w:rPr>
              <w:t xml:space="preserve"> 01.06.2020</w:t>
            </w:r>
          </w:p>
        </w:tc>
        <w:tc>
          <w:tcPr>
            <w:tcW w:w="245" w:type="dxa"/>
          </w:tcPr>
          <w:p w:rsidR="0012656E" w:rsidRPr="00804C93"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p>
        </w:tc>
      </w:tr>
      <w:tr w:rsidR="0012656E" w:rsidRPr="00804C93" w:rsidTr="00740E10">
        <w:tc>
          <w:tcPr>
            <w:tcW w:w="675"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2.1.2</w:t>
            </w:r>
          </w:p>
        </w:tc>
        <w:tc>
          <w:tcPr>
            <w:tcW w:w="2741"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Реализация плана мероприятий по созданию на объектах дорожно-транспортной инфраструктуры </w:t>
            </w:r>
            <w:proofErr w:type="spellStart"/>
            <w:r w:rsidRPr="00804C93">
              <w:rPr>
                <w:rFonts w:ascii="Times New Roman" w:hAnsi="Times New Roman" w:cs="Times New Roman"/>
                <w:sz w:val="28"/>
                <w:szCs w:val="28"/>
              </w:rPr>
              <w:t>безбарьерной</w:t>
            </w:r>
            <w:proofErr w:type="spellEnd"/>
            <w:r w:rsidRPr="00804C93">
              <w:rPr>
                <w:rFonts w:ascii="Times New Roman" w:hAnsi="Times New Roman" w:cs="Times New Roman"/>
                <w:sz w:val="28"/>
                <w:szCs w:val="28"/>
              </w:rPr>
              <w:t xml:space="preserve"> среды для инвалидов</w:t>
            </w:r>
          </w:p>
        </w:tc>
        <w:tc>
          <w:tcPr>
            <w:tcW w:w="2646" w:type="dxa"/>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администрации поселения</w:t>
            </w:r>
          </w:p>
        </w:tc>
        <w:tc>
          <w:tcPr>
            <w:tcW w:w="2268" w:type="dxa"/>
          </w:tcPr>
          <w:p w:rsidR="0012656E" w:rsidRPr="00804C93" w:rsidRDefault="0012656E" w:rsidP="00142A6A">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Администрация сельского поселения </w:t>
            </w:r>
          </w:p>
        </w:tc>
        <w:tc>
          <w:tcPr>
            <w:tcW w:w="1881"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2019</w:t>
            </w:r>
          </w:p>
        </w:tc>
        <w:tc>
          <w:tcPr>
            <w:tcW w:w="245" w:type="dxa"/>
          </w:tcPr>
          <w:p w:rsidR="0012656E" w:rsidRPr="00804C93" w:rsidRDefault="0012656E" w:rsidP="00804C93">
            <w:pPr>
              <w:spacing w:line="240" w:lineRule="exact"/>
              <w:rPr>
                <w:rFonts w:ascii="Times New Roman" w:hAnsi="Times New Roman" w:cs="Times New Roman"/>
                <w:sz w:val="28"/>
                <w:szCs w:val="28"/>
              </w:rPr>
            </w:pPr>
          </w:p>
        </w:tc>
        <w:tc>
          <w:tcPr>
            <w:tcW w:w="2268" w:type="dxa"/>
            <w:gridSpan w:val="2"/>
          </w:tcPr>
          <w:p w:rsidR="0012656E" w:rsidRPr="00804C93" w:rsidRDefault="0012656E" w:rsidP="00804C93">
            <w:pPr>
              <w:spacing w:line="240" w:lineRule="exact"/>
              <w:rPr>
                <w:rFonts w:ascii="Times New Roman" w:hAnsi="Times New Roman" w:cs="Times New Roman"/>
                <w:sz w:val="28"/>
                <w:szCs w:val="28"/>
              </w:rPr>
            </w:pPr>
          </w:p>
        </w:tc>
        <w:tc>
          <w:tcPr>
            <w:tcW w:w="2826" w:type="dxa"/>
            <w:gridSpan w:val="2"/>
          </w:tcPr>
          <w:p w:rsidR="0012656E" w:rsidRPr="00804C93" w:rsidRDefault="0012656E"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доступности объектов транспортной инфраструктуры для инвалидов</w:t>
            </w:r>
          </w:p>
        </w:tc>
      </w:tr>
      <w:tr w:rsidR="00740E10" w:rsidRPr="00804C93" w:rsidTr="00740E10">
        <w:trPr>
          <w:trHeight w:val="145"/>
        </w:trPr>
        <w:tc>
          <w:tcPr>
            <w:tcW w:w="675" w:type="dxa"/>
          </w:tcPr>
          <w:p w:rsidR="00740E10" w:rsidRPr="00804C93" w:rsidRDefault="00740E1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2.2</w:t>
            </w:r>
          </w:p>
        </w:tc>
        <w:tc>
          <w:tcPr>
            <w:tcW w:w="14875" w:type="dxa"/>
            <w:gridSpan w:val="10"/>
          </w:tcPr>
          <w:p w:rsidR="00740E10" w:rsidRPr="00804C93" w:rsidRDefault="00740E10" w:rsidP="00740E10">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Мероприятия в сфере культуры</w:t>
            </w:r>
          </w:p>
        </w:tc>
      </w:tr>
      <w:tr w:rsidR="00740E10" w:rsidRPr="00804C93" w:rsidTr="00740E10">
        <w:tc>
          <w:tcPr>
            <w:tcW w:w="675" w:type="dxa"/>
          </w:tcPr>
          <w:p w:rsidR="00740E10" w:rsidRPr="00804C93" w:rsidRDefault="00740E10" w:rsidP="00804C93">
            <w:pPr>
              <w:spacing w:line="240" w:lineRule="exact"/>
              <w:rPr>
                <w:rFonts w:ascii="Times New Roman" w:hAnsi="Times New Roman" w:cs="Times New Roman"/>
                <w:sz w:val="28"/>
                <w:szCs w:val="28"/>
              </w:rPr>
            </w:pPr>
          </w:p>
        </w:tc>
        <w:tc>
          <w:tcPr>
            <w:tcW w:w="8505" w:type="dxa"/>
            <w:gridSpan w:val="4"/>
          </w:tcPr>
          <w:p w:rsidR="00740E10" w:rsidRPr="00804C93" w:rsidRDefault="00740E10" w:rsidP="00804C93">
            <w:pPr>
              <w:spacing w:line="240" w:lineRule="exact"/>
              <w:jc w:val="center"/>
              <w:rPr>
                <w:rFonts w:ascii="Times New Roman" w:hAnsi="Times New Roman" w:cs="Times New Roman"/>
                <w:sz w:val="28"/>
                <w:szCs w:val="28"/>
              </w:rPr>
            </w:pPr>
          </w:p>
        </w:tc>
        <w:tc>
          <w:tcPr>
            <w:tcW w:w="1276" w:type="dxa"/>
            <w:gridSpan w:val="2"/>
          </w:tcPr>
          <w:p w:rsidR="00740E10" w:rsidRPr="00804C93" w:rsidRDefault="00740E10" w:rsidP="00804C93">
            <w:pPr>
              <w:spacing w:line="240" w:lineRule="exact"/>
              <w:jc w:val="center"/>
              <w:rPr>
                <w:rFonts w:ascii="Times New Roman" w:hAnsi="Times New Roman" w:cs="Times New Roman"/>
                <w:sz w:val="28"/>
                <w:szCs w:val="28"/>
              </w:rPr>
            </w:pPr>
            <w:r>
              <w:rPr>
                <w:rFonts w:ascii="Times New Roman" w:hAnsi="Times New Roman" w:cs="Times New Roman"/>
                <w:sz w:val="28"/>
                <w:szCs w:val="28"/>
              </w:rPr>
              <w:t>Ед. измерения</w:t>
            </w:r>
          </w:p>
        </w:tc>
        <w:tc>
          <w:tcPr>
            <w:tcW w:w="851" w:type="dxa"/>
          </w:tcPr>
          <w:p w:rsidR="00740E10" w:rsidRDefault="00740E10" w:rsidP="00804C93">
            <w:pPr>
              <w:spacing w:line="240" w:lineRule="exact"/>
              <w:jc w:val="center"/>
              <w:rPr>
                <w:rFonts w:ascii="Times New Roman" w:hAnsi="Times New Roman" w:cs="Times New Roman"/>
                <w:sz w:val="28"/>
                <w:szCs w:val="28"/>
              </w:rPr>
            </w:pPr>
            <w:r>
              <w:rPr>
                <w:rFonts w:ascii="Times New Roman" w:hAnsi="Times New Roman" w:cs="Times New Roman"/>
                <w:sz w:val="28"/>
                <w:szCs w:val="28"/>
              </w:rPr>
              <w:t>Кол-во</w:t>
            </w:r>
          </w:p>
        </w:tc>
        <w:tc>
          <w:tcPr>
            <w:tcW w:w="1417" w:type="dxa"/>
          </w:tcPr>
          <w:p w:rsidR="00740E10" w:rsidRDefault="00740E10" w:rsidP="00804C93">
            <w:pPr>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цена</w:t>
            </w:r>
            <w:proofErr w:type="gramEnd"/>
          </w:p>
          <w:p w:rsidR="00740E10" w:rsidRPr="00804C93" w:rsidRDefault="00740E10" w:rsidP="00804C93">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руб</w:t>
            </w:r>
            <w:proofErr w:type="spellEnd"/>
            <w:proofErr w:type="gramEnd"/>
            <w:r>
              <w:rPr>
                <w:rFonts w:ascii="Times New Roman" w:hAnsi="Times New Roman" w:cs="Times New Roman"/>
                <w:sz w:val="28"/>
                <w:szCs w:val="28"/>
              </w:rPr>
              <w:t>)</w:t>
            </w:r>
          </w:p>
        </w:tc>
        <w:tc>
          <w:tcPr>
            <w:tcW w:w="851" w:type="dxa"/>
          </w:tcPr>
          <w:p w:rsidR="00740E10" w:rsidRDefault="00740E10" w:rsidP="00804C93">
            <w:pPr>
              <w:spacing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стоимость</w:t>
            </w:r>
            <w:proofErr w:type="gramEnd"/>
          </w:p>
          <w:p w:rsidR="00740E10" w:rsidRPr="00804C93" w:rsidRDefault="00740E10" w:rsidP="00804C93">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руб</w:t>
            </w:r>
            <w:proofErr w:type="spellEnd"/>
            <w:proofErr w:type="gramEnd"/>
            <w:r>
              <w:rPr>
                <w:rFonts w:ascii="Times New Roman" w:hAnsi="Times New Roman" w:cs="Times New Roman"/>
                <w:sz w:val="28"/>
                <w:szCs w:val="28"/>
              </w:rPr>
              <w:t>)</w:t>
            </w:r>
          </w:p>
        </w:tc>
        <w:tc>
          <w:tcPr>
            <w:tcW w:w="1975" w:type="dxa"/>
          </w:tcPr>
          <w:p w:rsidR="00740E10" w:rsidRPr="00804C93" w:rsidRDefault="00740E10" w:rsidP="00804C93">
            <w:pPr>
              <w:spacing w:line="240" w:lineRule="exact"/>
              <w:jc w:val="center"/>
              <w:rPr>
                <w:rFonts w:ascii="Times New Roman" w:hAnsi="Times New Roman" w:cs="Times New Roman"/>
                <w:sz w:val="28"/>
                <w:szCs w:val="28"/>
              </w:rPr>
            </w:pPr>
          </w:p>
        </w:tc>
      </w:tr>
      <w:tr w:rsidR="00D26690" w:rsidRPr="00804C93" w:rsidTr="00740E10">
        <w:trPr>
          <w:trHeight w:val="1203"/>
        </w:trPr>
        <w:tc>
          <w:tcPr>
            <w:tcW w:w="675" w:type="dxa"/>
            <w:vMerge w:val="restart"/>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2.2.1</w:t>
            </w:r>
          </w:p>
        </w:tc>
        <w:tc>
          <w:tcPr>
            <w:tcW w:w="2741" w:type="dxa"/>
          </w:tcPr>
          <w:p w:rsidR="00D26690"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Установка пандусов и поручней в помещении; </w:t>
            </w:r>
          </w:p>
          <w:p w:rsidR="00D26690" w:rsidRDefault="00D26690" w:rsidP="00804C93">
            <w:pPr>
              <w:spacing w:line="240" w:lineRule="exact"/>
              <w:rPr>
                <w:rFonts w:ascii="Times New Roman" w:hAnsi="Times New Roman" w:cs="Times New Roman"/>
                <w:sz w:val="28"/>
                <w:szCs w:val="28"/>
              </w:rPr>
            </w:pPr>
          </w:p>
          <w:p w:rsidR="00D26690" w:rsidRPr="00804C93" w:rsidRDefault="00D26690" w:rsidP="00804C93">
            <w:pPr>
              <w:spacing w:line="240" w:lineRule="exact"/>
              <w:rPr>
                <w:rFonts w:ascii="Times New Roman" w:hAnsi="Times New Roman" w:cs="Times New Roman"/>
                <w:sz w:val="28"/>
                <w:szCs w:val="28"/>
              </w:rPr>
            </w:pPr>
          </w:p>
        </w:tc>
        <w:tc>
          <w:tcPr>
            <w:tcW w:w="2646" w:type="dxa"/>
            <w:vMerge w:val="restart"/>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МКУК «КДИЦ»</w:t>
            </w:r>
          </w:p>
        </w:tc>
        <w:tc>
          <w:tcPr>
            <w:tcW w:w="2268" w:type="dxa"/>
            <w:vMerge w:val="restart"/>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Директор МКУК «КДИЦ»</w:t>
            </w:r>
          </w:p>
        </w:tc>
        <w:tc>
          <w:tcPr>
            <w:tcW w:w="850" w:type="dxa"/>
            <w:vMerge w:val="restart"/>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2019</w:t>
            </w:r>
          </w:p>
        </w:tc>
        <w:tc>
          <w:tcPr>
            <w:tcW w:w="1276" w:type="dxa"/>
            <w:gridSpan w:val="2"/>
          </w:tcPr>
          <w:p w:rsidR="00D26690" w:rsidRPr="00804C93" w:rsidRDefault="00D26690" w:rsidP="00804C93">
            <w:pPr>
              <w:spacing w:line="240" w:lineRule="exact"/>
              <w:rPr>
                <w:rFonts w:ascii="Times New Roman" w:hAnsi="Times New Roman" w:cs="Times New Roman"/>
                <w:sz w:val="28"/>
                <w:szCs w:val="28"/>
              </w:rPr>
            </w:pPr>
            <w:proofErr w:type="gramStart"/>
            <w:r>
              <w:rPr>
                <w:rFonts w:ascii="Times New Roman" w:hAnsi="Times New Roman" w:cs="Times New Roman"/>
                <w:sz w:val="28"/>
                <w:szCs w:val="28"/>
              </w:rPr>
              <w:t>погонный  метр</w:t>
            </w:r>
            <w:proofErr w:type="gramEnd"/>
          </w:p>
        </w:tc>
        <w:tc>
          <w:tcPr>
            <w:tcW w:w="851" w:type="dxa"/>
          </w:tcPr>
          <w:p w:rsidR="00D26690" w:rsidRPr="00804C93"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D26690" w:rsidRPr="00804C93"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16500</w:t>
            </w:r>
          </w:p>
        </w:tc>
        <w:tc>
          <w:tcPr>
            <w:tcW w:w="851" w:type="dxa"/>
          </w:tcPr>
          <w:p w:rsidR="00D26690" w:rsidRPr="00804C93"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99000</w:t>
            </w:r>
          </w:p>
        </w:tc>
        <w:tc>
          <w:tcPr>
            <w:tcW w:w="1975" w:type="dxa"/>
            <w:vMerge w:val="restart"/>
          </w:tcPr>
          <w:p w:rsidR="00D26690" w:rsidRPr="00804C93" w:rsidRDefault="00D26690" w:rsidP="00804C93">
            <w:pPr>
              <w:spacing w:line="240" w:lineRule="exact"/>
              <w:rPr>
                <w:rFonts w:ascii="Times New Roman" w:hAnsi="Times New Roman" w:cs="Times New Roman"/>
                <w:sz w:val="28"/>
                <w:szCs w:val="28"/>
              </w:rPr>
            </w:pPr>
          </w:p>
        </w:tc>
      </w:tr>
      <w:tr w:rsidR="00D26690" w:rsidRPr="00804C93" w:rsidTr="00740E10">
        <w:trPr>
          <w:trHeight w:val="965"/>
        </w:trPr>
        <w:tc>
          <w:tcPr>
            <w:tcW w:w="675" w:type="dxa"/>
            <w:vMerge/>
          </w:tcPr>
          <w:p w:rsidR="00D26690" w:rsidRPr="00804C93" w:rsidRDefault="00D26690" w:rsidP="00804C93">
            <w:pPr>
              <w:spacing w:line="240" w:lineRule="exact"/>
              <w:rPr>
                <w:rFonts w:ascii="Times New Roman" w:hAnsi="Times New Roman" w:cs="Times New Roman"/>
                <w:sz w:val="28"/>
                <w:szCs w:val="28"/>
              </w:rPr>
            </w:pPr>
          </w:p>
        </w:tc>
        <w:tc>
          <w:tcPr>
            <w:tcW w:w="2741" w:type="dxa"/>
          </w:tcPr>
          <w:p w:rsidR="00D26690"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 </w:t>
            </w:r>
            <w:proofErr w:type="gramStart"/>
            <w:r w:rsidRPr="00804C93">
              <w:rPr>
                <w:rFonts w:ascii="Times New Roman" w:hAnsi="Times New Roman" w:cs="Times New Roman"/>
                <w:sz w:val="28"/>
                <w:szCs w:val="28"/>
              </w:rPr>
              <w:t>установка</w:t>
            </w:r>
            <w:proofErr w:type="gramEnd"/>
            <w:r w:rsidRPr="00804C93">
              <w:rPr>
                <w:rFonts w:ascii="Times New Roman" w:hAnsi="Times New Roman" w:cs="Times New Roman"/>
                <w:sz w:val="28"/>
                <w:szCs w:val="28"/>
              </w:rPr>
              <w:t xml:space="preserve"> мнемосхем, надписей, знаков и иной текстовой и графической информации знаками, выполненными рельефно-точечным шрифтом Брайля;</w:t>
            </w:r>
          </w:p>
          <w:p w:rsidR="00D26690" w:rsidRDefault="00D26690" w:rsidP="00804C93">
            <w:pPr>
              <w:spacing w:line="240" w:lineRule="exact"/>
              <w:rPr>
                <w:rFonts w:ascii="Times New Roman" w:hAnsi="Times New Roman" w:cs="Times New Roman"/>
                <w:sz w:val="28"/>
                <w:szCs w:val="28"/>
              </w:rPr>
            </w:pPr>
          </w:p>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 </w:t>
            </w:r>
            <w:proofErr w:type="gramStart"/>
            <w:r w:rsidRPr="00804C93">
              <w:rPr>
                <w:rFonts w:ascii="Times New Roman" w:hAnsi="Times New Roman" w:cs="Times New Roman"/>
                <w:sz w:val="28"/>
                <w:szCs w:val="28"/>
              </w:rPr>
              <w:t>оборудование</w:t>
            </w:r>
            <w:proofErr w:type="gramEnd"/>
            <w:r w:rsidRPr="00804C93">
              <w:rPr>
                <w:rFonts w:ascii="Times New Roman" w:hAnsi="Times New Roman" w:cs="Times New Roman"/>
                <w:sz w:val="28"/>
                <w:szCs w:val="28"/>
              </w:rPr>
              <w:t xml:space="preserve"> помещения индукционной системой МКУК «КДИЦ» сельского поселения</w:t>
            </w:r>
            <w:r w:rsidR="00142A6A">
              <w:rPr>
                <w:rFonts w:ascii="Times New Roman" w:hAnsi="Times New Roman" w:cs="Times New Roman"/>
                <w:sz w:val="28"/>
                <w:szCs w:val="28"/>
              </w:rPr>
              <w:t xml:space="preserve"> </w:t>
            </w:r>
          </w:p>
          <w:p w:rsidR="00D26690" w:rsidRPr="00804C93" w:rsidRDefault="00D26690" w:rsidP="00804C93">
            <w:pPr>
              <w:spacing w:line="240" w:lineRule="exact"/>
              <w:rPr>
                <w:rFonts w:ascii="Times New Roman" w:hAnsi="Times New Roman" w:cs="Times New Roman"/>
                <w:sz w:val="28"/>
                <w:szCs w:val="28"/>
              </w:rPr>
            </w:pPr>
          </w:p>
        </w:tc>
        <w:tc>
          <w:tcPr>
            <w:tcW w:w="2646" w:type="dxa"/>
            <w:vMerge/>
          </w:tcPr>
          <w:p w:rsidR="00D26690" w:rsidRPr="00804C93" w:rsidRDefault="00D26690" w:rsidP="00804C93">
            <w:pPr>
              <w:spacing w:line="240" w:lineRule="exact"/>
              <w:rPr>
                <w:rFonts w:ascii="Times New Roman" w:hAnsi="Times New Roman" w:cs="Times New Roman"/>
                <w:sz w:val="28"/>
                <w:szCs w:val="28"/>
              </w:rPr>
            </w:pPr>
          </w:p>
        </w:tc>
        <w:tc>
          <w:tcPr>
            <w:tcW w:w="2268" w:type="dxa"/>
            <w:vMerge/>
          </w:tcPr>
          <w:p w:rsidR="00D26690" w:rsidRPr="00804C93" w:rsidRDefault="00D26690" w:rsidP="00804C93">
            <w:pPr>
              <w:spacing w:line="240" w:lineRule="exact"/>
              <w:rPr>
                <w:rFonts w:ascii="Times New Roman" w:hAnsi="Times New Roman" w:cs="Times New Roman"/>
                <w:sz w:val="28"/>
                <w:szCs w:val="28"/>
              </w:rPr>
            </w:pPr>
          </w:p>
        </w:tc>
        <w:tc>
          <w:tcPr>
            <w:tcW w:w="850" w:type="dxa"/>
            <w:vMerge/>
          </w:tcPr>
          <w:p w:rsidR="00D26690" w:rsidRPr="00804C93" w:rsidRDefault="00D26690" w:rsidP="00804C93">
            <w:pPr>
              <w:spacing w:line="240" w:lineRule="exact"/>
              <w:rPr>
                <w:rFonts w:ascii="Times New Roman" w:hAnsi="Times New Roman" w:cs="Times New Roman"/>
                <w:sz w:val="28"/>
                <w:szCs w:val="28"/>
              </w:rPr>
            </w:pPr>
          </w:p>
        </w:tc>
        <w:tc>
          <w:tcPr>
            <w:tcW w:w="1276" w:type="dxa"/>
            <w:gridSpan w:val="2"/>
          </w:tcPr>
          <w:p w:rsidR="00D26690" w:rsidRDefault="00D26690" w:rsidP="00804C93">
            <w:pPr>
              <w:spacing w:line="240" w:lineRule="exact"/>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851" w:type="dxa"/>
          </w:tcPr>
          <w:p w:rsidR="00D26690"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10</w:t>
            </w: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D26690"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2000</w:t>
            </w: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50000</w:t>
            </w:r>
          </w:p>
        </w:tc>
        <w:tc>
          <w:tcPr>
            <w:tcW w:w="851" w:type="dxa"/>
          </w:tcPr>
          <w:p w:rsidR="00D26690"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20000</w:t>
            </w: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p>
          <w:p w:rsidR="00D26690" w:rsidRDefault="00D26690" w:rsidP="00804C93">
            <w:pPr>
              <w:spacing w:line="240" w:lineRule="exact"/>
              <w:rPr>
                <w:rFonts w:ascii="Times New Roman" w:hAnsi="Times New Roman" w:cs="Times New Roman"/>
                <w:sz w:val="28"/>
                <w:szCs w:val="28"/>
              </w:rPr>
            </w:pPr>
            <w:r>
              <w:rPr>
                <w:rFonts w:ascii="Times New Roman" w:hAnsi="Times New Roman" w:cs="Times New Roman"/>
                <w:sz w:val="28"/>
                <w:szCs w:val="28"/>
              </w:rPr>
              <w:t>50000</w:t>
            </w:r>
          </w:p>
        </w:tc>
        <w:tc>
          <w:tcPr>
            <w:tcW w:w="1975" w:type="dxa"/>
            <w:vMerge/>
          </w:tcPr>
          <w:p w:rsidR="00D26690" w:rsidRPr="00804C93" w:rsidRDefault="00D26690" w:rsidP="00804C93">
            <w:pPr>
              <w:spacing w:line="240" w:lineRule="exact"/>
              <w:rPr>
                <w:rFonts w:ascii="Times New Roman" w:hAnsi="Times New Roman" w:cs="Times New Roman"/>
                <w:sz w:val="28"/>
                <w:szCs w:val="28"/>
              </w:rPr>
            </w:pPr>
          </w:p>
        </w:tc>
      </w:tr>
      <w:tr w:rsidR="00740E10" w:rsidRPr="00804C93" w:rsidTr="00EF43F9">
        <w:tc>
          <w:tcPr>
            <w:tcW w:w="675" w:type="dxa"/>
          </w:tcPr>
          <w:p w:rsidR="00740E10" w:rsidRPr="00804C93" w:rsidRDefault="00740E10"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2.3</w:t>
            </w:r>
          </w:p>
        </w:tc>
        <w:tc>
          <w:tcPr>
            <w:tcW w:w="14875" w:type="dxa"/>
            <w:gridSpan w:val="10"/>
          </w:tcPr>
          <w:p w:rsidR="00740E10" w:rsidRPr="00804C93" w:rsidRDefault="00740E10" w:rsidP="00804C93">
            <w:pPr>
              <w:spacing w:line="240" w:lineRule="exact"/>
              <w:jc w:val="center"/>
              <w:rPr>
                <w:rFonts w:ascii="Times New Roman" w:hAnsi="Times New Roman" w:cs="Times New Roman"/>
                <w:sz w:val="28"/>
                <w:szCs w:val="28"/>
              </w:rPr>
            </w:pPr>
            <w:r>
              <w:rPr>
                <w:rFonts w:ascii="Times New Roman" w:hAnsi="Times New Roman" w:cs="Times New Roman"/>
                <w:sz w:val="28"/>
                <w:szCs w:val="28"/>
              </w:rPr>
              <w:t>Мероприятия на прочих социально значимых объектах</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2.3.1</w:t>
            </w:r>
          </w:p>
        </w:tc>
        <w:tc>
          <w:tcPr>
            <w:tcW w:w="2741" w:type="dxa"/>
          </w:tcPr>
          <w:p w:rsidR="00D26690" w:rsidRDefault="00D26690" w:rsidP="00D41D1C">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Установка пандусов и поручней в помещении; </w:t>
            </w:r>
          </w:p>
          <w:p w:rsidR="00D26690" w:rsidRDefault="00D26690" w:rsidP="00D41D1C">
            <w:pPr>
              <w:spacing w:line="240" w:lineRule="exact"/>
              <w:rPr>
                <w:rFonts w:ascii="Times New Roman" w:hAnsi="Times New Roman" w:cs="Times New Roman"/>
                <w:sz w:val="28"/>
                <w:szCs w:val="28"/>
              </w:rPr>
            </w:pPr>
          </w:p>
          <w:p w:rsidR="00D26690" w:rsidRPr="00804C93" w:rsidRDefault="00D26690" w:rsidP="00D41D1C">
            <w:pPr>
              <w:spacing w:line="240" w:lineRule="exact"/>
              <w:rPr>
                <w:rFonts w:ascii="Times New Roman" w:hAnsi="Times New Roman" w:cs="Times New Roman"/>
                <w:sz w:val="28"/>
                <w:szCs w:val="28"/>
              </w:rPr>
            </w:pP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администрации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850"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2019</w:t>
            </w:r>
          </w:p>
        </w:tc>
        <w:tc>
          <w:tcPr>
            <w:tcW w:w="1276" w:type="dxa"/>
            <w:gridSpan w:val="2"/>
          </w:tcPr>
          <w:p w:rsidR="00D26690" w:rsidRPr="00804C93"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Погонный метр</w:t>
            </w:r>
          </w:p>
        </w:tc>
        <w:tc>
          <w:tcPr>
            <w:tcW w:w="851" w:type="dxa"/>
          </w:tcPr>
          <w:p w:rsidR="00D26690" w:rsidRPr="00804C93"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D26690" w:rsidRPr="00804C93"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16500</w:t>
            </w:r>
          </w:p>
        </w:tc>
        <w:tc>
          <w:tcPr>
            <w:tcW w:w="851" w:type="dxa"/>
          </w:tcPr>
          <w:p w:rsidR="00D26690" w:rsidRPr="00804C93"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66000</w:t>
            </w:r>
          </w:p>
        </w:tc>
        <w:tc>
          <w:tcPr>
            <w:tcW w:w="19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Повышение уровня доступности административных объектов </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2.3.2</w:t>
            </w:r>
          </w:p>
        </w:tc>
        <w:tc>
          <w:tcPr>
            <w:tcW w:w="2741" w:type="dxa"/>
          </w:tcPr>
          <w:p w:rsidR="00D26690" w:rsidRDefault="00D26690" w:rsidP="00D41D1C">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 </w:t>
            </w:r>
            <w:proofErr w:type="gramStart"/>
            <w:r w:rsidRPr="00804C93">
              <w:rPr>
                <w:rFonts w:ascii="Times New Roman" w:hAnsi="Times New Roman" w:cs="Times New Roman"/>
                <w:sz w:val="28"/>
                <w:szCs w:val="28"/>
              </w:rPr>
              <w:t>установка</w:t>
            </w:r>
            <w:proofErr w:type="gramEnd"/>
            <w:r w:rsidRPr="00804C93">
              <w:rPr>
                <w:rFonts w:ascii="Times New Roman" w:hAnsi="Times New Roman" w:cs="Times New Roman"/>
                <w:sz w:val="28"/>
                <w:szCs w:val="28"/>
              </w:rPr>
              <w:t xml:space="preserve"> мнемосхем, надписей, знаков и иной текстовой и графической информации знаками, выполненными рельефно-точечным шрифтом Брайля;</w:t>
            </w:r>
          </w:p>
          <w:p w:rsidR="00D26690" w:rsidRDefault="00D26690" w:rsidP="00D41D1C">
            <w:pPr>
              <w:spacing w:line="240" w:lineRule="exact"/>
              <w:rPr>
                <w:rFonts w:ascii="Times New Roman" w:hAnsi="Times New Roman" w:cs="Times New Roman"/>
                <w:sz w:val="28"/>
                <w:szCs w:val="28"/>
              </w:rPr>
            </w:pPr>
          </w:p>
          <w:p w:rsidR="00D26690" w:rsidRPr="00804C93" w:rsidRDefault="00D26690" w:rsidP="00D41D1C">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 </w:t>
            </w:r>
            <w:proofErr w:type="gramStart"/>
            <w:r w:rsidRPr="00804C93">
              <w:rPr>
                <w:rFonts w:ascii="Times New Roman" w:hAnsi="Times New Roman" w:cs="Times New Roman"/>
                <w:sz w:val="28"/>
                <w:szCs w:val="28"/>
              </w:rPr>
              <w:t>оборудование</w:t>
            </w:r>
            <w:proofErr w:type="gramEnd"/>
            <w:r w:rsidRPr="00804C93">
              <w:rPr>
                <w:rFonts w:ascii="Times New Roman" w:hAnsi="Times New Roman" w:cs="Times New Roman"/>
                <w:sz w:val="28"/>
                <w:szCs w:val="28"/>
              </w:rPr>
              <w:t xml:space="preserve"> помещения индукционной системой </w:t>
            </w:r>
            <w:r w:rsidR="005400C1">
              <w:rPr>
                <w:rFonts w:ascii="Times New Roman" w:hAnsi="Times New Roman" w:cs="Times New Roman"/>
                <w:sz w:val="28"/>
                <w:szCs w:val="28"/>
              </w:rPr>
              <w:t xml:space="preserve">администрации </w:t>
            </w:r>
            <w:r w:rsidRPr="00804C93">
              <w:rPr>
                <w:rFonts w:ascii="Times New Roman" w:hAnsi="Times New Roman" w:cs="Times New Roman"/>
                <w:sz w:val="28"/>
                <w:szCs w:val="28"/>
              </w:rPr>
              <w:t xml:space="preserve">сельского поселения </w:t>
            </w:r>
          </w:p>
          <w:p w:rsidR="00D26690" w:rsidRPr="00804C93" w:rsidRDefault="00D26690" w:rsidP="00D41D1C">
            <w:pPr>
              <w:spacing w:line="240" w:lineRule="exact"/>
              <w:rPr>
                <w:rFonts w:ascii="Times New Roman" w:hAnsi="Times New Roman" w:cs="Times New Roman"/>
                <w:sz w:val="28"/>
                <w:szCs w:val="28"/>
              </w:rPr>
            </w:pP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администрации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850" w:type="dxa"/>
          </w:tcPr>
          <w:p w:rsidR="00D26690" w:rsidRPr="00804C93" w:rsidRDefault="00D26690" w:rsidP="00804C93">
            <w:pPr>
              <w:spacing w:line="240" w:lineRule="exact"/>
              <w:rPr>
                <w:rFonts w:ascii="Times New Roman" w:hAnsi="Times New Roman" w:cs="Times New Roman"/>
                <w:sz w:val="28"/>
                <w:szCs w:val="28"/>
              </w:rPr>
            </w:pPr>
            <w:proofErr w:type="gramStart"/>
            <w:r w:rsidRPr="00804C93">
              <w:rPr>
                <w:rFonts w:ascii="Times New Roman" w:hAnsi="Times New Roman" w:cs="Times New Roman"/>
                <w:sz w:val="28"/>
                <w:szCs w:val="28"/>
              </w:rPr>
              <w:t>до</w:t>
            </w:r>
            <w:proofErr w:type="gramEnd"/>
            <w:r w:rsidRPr="00804C93">
              <w:rPr>
                <w:rFonts w:ascii="Times New Roman" w:hAnsi="Times New Roman" w:cs="Times New Roman"/>
                <w:sz w:val="28"/>
                <w:szCs w:val="28"/>
              </w:rPr>
              <w:t xml:space="preserve"> 01.01.2017</w:t>
            </w:r>
          </w:p>
        </w:tc>
        <w:tc>
          <w:tcPr>
            <w:tcW w:w="1276" w:type="dxa"/>
            <w:gridSpan w:val="2"/>
          </w:tcPr>
          <w:p w:rsidR="00D26690" w:rsidRDefault="005400C1" w:rsidP="00804C93">
            <w:pPr>
              <w:spacing w:line="240" w:lineRule="exact"/>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Pr="00804C93" w:rsidRDefault="005400C1" w:rsidP="00804C93">
            <w:pPr>
              <w:spacing w:line="240" w:lineRule="exact"/>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851" w:type="dxa"/>
          </w:tcPr>
          <w:p w:rsidR="00D26690"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10</w:t>
            </w: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Pr="00804C93"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D26690"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2000</w:t>
            </w: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Pr="00804C93"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50000</w:t>
            </w:r>
          </w:p>
        </w:tc>
        <w:tc>
          <w:tcPr>
            <w:tcW w:w="851" w:type="dxa"/>
          </w:tcPr>
          <w:p w:rsidR="00D26690"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20000</w:t>
            </w: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Default="005400C1" w:rsidP="00804C93">
            <w:pPr>
              <w:spacing w:line="240" w:lineRule="exact"/>
              <w:rPr>
                <w:rFonts w:ascii="Times New Roman" w:hAnsi="Times New Roman" w:cs="Times New Roman"/>
                <w:sz w:val="28"/>
                <w:szCs w:val="28"/>
              </w:rPr>
            </w:pPr>
          </w:p>
          <w:p w:rsidR="005400C1" w:rsidRPr="00804C93" w:rsidRDefault="005400C1" w:rsidP="00804C93">
            <w:pPr>
              <w:spacing w:line="240" w:lineRule="exact"/>
              <w:rPr>
                <w:rFonts w:ascii="Times New Roman" w:hAnsi="Times New Roman" w:cs="Times New Roman"/>
                <w:sz w:val="28"/>
                <w:szCs w:val="28"/>
              </w:rPr>
            </w:pPr>
            <w:r>
              <w:rPr>
                <w:rFonts w:ascii="Times New Roman" w:hAnsi="Times New Roman" w:cs="Times New Roman"/>
                <w:sz w:val="28"/>
                <w:szCs w:val="28"/>
              </w:rPr>
              <w:t>50000</w:t>
            </w:r>
          </w:p>
        </w:tc>
        <w:tc>
          <w:tcPr>
            <w:tcW w:w="1975" w:type="dxa"/>
          </w:tcPr>
          <w:p w:rsidR="00D26690" w:rsidRPr="00804C93" w:rsidRDefault="005400C1" w:rsidP="005400C1">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уровня доступности административных объектов</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2.3.3</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Проведение совещаний с руководителями управляющих компаний по вопросам обеспечения доступности муниципального жилого фонда для инвалидов</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администрации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льского поселения</w:t>
            </w:r>
          </w:p>
        </w:tc>
        <w:tc>
          <w:tcPr>
            <w:tcW w:w="850"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1раз в 6 месяцев.</w:t>
            </w:r>
          </w:p>
        </w:tc>
        <w:tc>
          <w:tcPr>
            <w:tcW w:w="1276" w:type="dxa"/>
            <w:gridSpan w:val="2"/>
          </w:tcPr>
          <w:p w:rsidR="00D26690" w:rsidRPr="00804C93" w:rsidRDefault="00D26690" w:rsidP="00804C93">
            <w:pPr>
              <w:spacing w:line="240" w:lineRule="exact"/>
              <w:rPr>
                <w:rFonts w:ascii="Times New Roman" w:hAnsi="Times New Roman" w:cs="Times New Roman"/>
                <w:sz w:val="28"/>
                <w:szCs w:val="28"/>
              </w:rPr>
            </w:pPr>
          </w:p>
        </w:tc>
        <w:tc>
          <w:tcPr>
            <w:tcW w:w="3119" w:type="dxa"/>
            <w:gridSpan w:val="3"/>
          </w:tcPr>
          <w:p w:rsidR="00D26690" w:rsidRPr="00804C93" w:rsidRDefault="00D26690" w:rsidP="00804C93">
            <w:pPr>
              <w:spacing w:line="240" w:lineRule="exact"/>
              <w:rPr>
                <w:rFonts w:ascii="Times New Roman" w:hAnsi="Times New Roman" w:cs="Times New Roman"/>
                <w:sz w:val="28"/>
                <w:szCs w:val="28"/>
              </w:rPr>
            </w:pPr>
          </w:p>
        </w:tc>
        <w:tc>
          <w:tcPr>
            <w:tcW w:w="19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количества многоквартирных домов, оборудованных приспособлениями для обеспечения их физической доступности для инвалидов</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2.3.4</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Проведение информационно-разъяснительной работы с собственниками жилых помещений в многоквартирных домах на предмет оформления протоколов общих </w:t>
            </w:r>
            <w:r w:rsidRPr="00804C93">
              <w:rPr>
                <w:rFonts w:ascii="Times New Roman" w:hAnsi="Times New Roman" w:cs="Times New Roman"/>
                <w:sz w:val="28"/>
                <w:szCs w:val="28"/>
              </w:rPr>
              <w:lastRenderedPageBreak/>
              <w:t>собраний по вопросу установки пандусов и прочих приспособлений для инвалидов в домах</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План работы администрации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850"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1 раз в 3 месяца</w:t>
            </w:r>
          </w:p>
        </w:tc>
        <w:tc>
          <w:tcPr>
            <w:tcW w:w="1276" w:type="dxa"/>
            <w:gridSpan w:val="2"/>
          </w:tcPr>
          <w:p w:rsidR="00D26690" w:rsidRPr="00804C93" w:rsidRDefault="00D26690" w:rsidP="00804C93">
            <w:pPr>
              <w:spacing w:line="240" w:lineRule="exact"/>
              <w:rPr>
                <w:rFonts w:ascii="Times New Roman" w:hAnsi="Times New Roman" w:cs="Times New Roman"/>
                <w:sz w:val="28"/>
                <w:szCs w:val="28"/>
              </w:rPr>
            </w:pPr>
          </w:p>
        </w:tc>
        <w:tc>
          <w:tcPr>
            <w:tcW w:w="3119" w:type="dxa"/>
            <w:gridSpan w:val="3"/>
          </w:tcPr>
          <w:p w:rsidR="00D26690" w:rsidRPr="00804C93" w:rsidRDefault="00D26690" w:rsidP="00804C93">
            <w:pPr>
              <w:spacing w:line="240" w:lineRule="exact"/>
              <w:rPr>
                <w:rFonts w:ascii="Times New Roman" w:hAnsi="Times New Roman" w:cs="Times New Roman"/>
                <w:sz w:val="28"/>
                <w:szCs w:val="28"/>
              </w:rPr>
            </w:pPr>
          </w:p>
        </w:tc>
        <w:tc>
          <w:tcPr>
            <w:tcW w:w="19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Повышение количества многоквартирных домов, оборудованных приспособлениями для обеспечения их </w:t>
            </w:r>
            <w:r w:rsidRPr="00804C93">
              <w:rPr>
                <w:rFonts w:ascii="Times New Roman" w:hAnsi="Times New Roman" w:cs="Times New Roman"/>
                <w:sz w:val="28"/>
                <w:szCs w:val="28"/>
              </w:rPr>
              <w:lastRenderedPageBreak/>
              <w:t>физической доступности для инвалидов</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2.3.5</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Проведение обследования и паспортизации объектов торговли, общественного питания, бытового обслуживания</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администрации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850" w:type="dxa"/>
          </w:tcPr>
          <w:p w:rsidR="00D26690" w:rsidRPr="00804C93" w:rsidRDefault="00D26690" w:rsidP="00804C93">
            <w:pPr>
              <w:spacing w:line="240" w:lineRule="exact"/>
              <w:rPr>
                <w:rFonts w:ascii="Times New Roman" w:hAnsi="Times New Roman" w:cs="Times New Roman"/>
                <w:sz w:val="28"/>
                <w:szCs w:val="28"/>
              </w:rPr>
            </w:pPr>
            <w:proofErr w:type="gramStart"/>
            <w:r w:rsidRPr="00804C93">
              <w:rPr>
                <w:rFonts w:ascii="Times New Roman" w:hAnsi="Times New Roman" w:cs="Times New Roman"/>
                <w:sz w:val="28"/>
                <w:szCs w:val="28"/>
              </w:rPr>
              <w:t>до</w:t>
            </w:r>
            <w:proofErr w:type="gramEnd"/>
            <w:r w:rsidRPr="00804C93">
              <w:rPr>
                <w:rFonts w:ascii="Times New Roman" w:hAnsi="Times New Roman" w:cs="Times New Roman"/>
                <w:sz w:val="28"/>
                <w:szCs w:val="28"/>
              </w:rPr>
              <w:t xml:space="preserve"> 01.01.2018</w:t>
            </w:r>
          </w:p>
        </w:tc>
        <w:tc>
          <w:tcPr>
            <w:tcW w:w="1276" w:type="dxa"/>
            <w:gridSpan w:val="2"/>
          </w:tcPr>
          <w:p w:rsidR="00D26690" w:rsidRPr="00804C93" w:rsidRDefault="00D26690" w:rsidP="00804C93">
            <w:pPr>
              <w:spacing w:line="240" w:lineRule="exact"/>
              <w:rPr>
                <w:rFonts w:ascii="Times New Roman" w:hAnsi="Times New Roman" w:cs="Times New Roman"/>
                <w:sz w:val="28"/>
                <w:szCs w:val="28"/>
              </w:rPr>
            </w:pPr>
          </w:p>
        </w:tc>
        <w:tc>
          <w:tcPr>
            <w:tcW w:w="3119" w:type="dxa"/>
            <w:gridSpan w:val="3"/>
          </w:tcPr>
          <w:p w:rsidR="00D26690" w:rsidRPr="00804C93" w:rsidRDefault="00D26690" w:rsidP="00804C93">
            <w:pPr>
              <w:spacing w:line="240" w:lineRule="exact"/>
              <w:rPr>
                <w:rFonts w:ascii="Times New Roman" w:hAnsi="Times New Roman" w:cs="Times New Roman"/>
                <w:sz w:val="28"/>
                <w:szCs w:val="28"/>
              </w:rPr>
            </w:pPr>
          </w:p>
        </w:tc>
        <w:tc>
          <w:tcPr>
            <w:tcW w:w="19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показателей доступности предоставляемых инвалидам услуг с учетом имеющихся у них нарушений функций организма</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2.3.6</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Формирование реестра объектов торговли, общественного питания.</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администрации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850" w:type="dxa"/>
          </w:tcPr>
          <w:p w:rsidR="00D26690" w:rsidRPr="00804C93" w:rsidRDefault="00D26690" w:rsidP="00804C93">
            <w:pPr>
              <w:spacing w:line="240" w:lineRule="exact"/>
              <w:rPr>
                <w:rFonts w:ascii="Times New Roman" w:hAnsi="Times New Roman" w:cs="Times New Roman"/>
                <w:sz w:val="28"/>
                <w:szCs w:val="28"/>
              </w:rPr>
            </w:pPr>
            <w:proofErr w:type="gramStart"/>
            <w:r w:rsidRPr="00804C93">
              <w:rPr>
                <w:rFonts w:ascii="Times New Roman" w:hAnsi="Times New Roman" w:cs="Times New Roman"/>
                <w:sz w:val="28"/>
                <w:szCs w:val="28"/>
              </w:rPr>
              <w:t>до</w:t>
            </w:r>
            <w:proofErr w:type="gramEnd"/>
            <w:r w:rsidRPr="00804C93">
              <w:rPr>
                <w:rFonts w:ascii="Times New Roman" w:hAnsi="Times New Roman" w:cs="Times New Roman"/>
                <w:sz w:val="28"/>
                <w:szCs w:val="28"/>
              </w:rPr>
              <w:t xml:space="preserve"> 01.01.2018</w:t>
            </w:r>
          </w:p>
        </w:tc>
        <w:tc>
          <w:tcPr>
            <w:tcW w:w="1276" w:type="dxa"/>
            <w:gridSpan w:val="2"/>
          </w:tcPr>
          <w:p w:rsidR="00D26690" w:rsidRPr="00804C93" w:rsidRDefault="00D26690" w:rsidP="00804C93">
            <w:pPr>
              <w:spacing w:line="240" w:lineRule="exact"/>
              <w:rPr>
                <w:rFonts w:ascii="Times New Roman" w:hAnsi="Times New Roman" w:cs="Times New Roman"/>
                <w:sz w:val="28"/>
                <w:szCs w:val="28"/>
              </w:rPr>
            </w:pPr>
          </w:p>
        </w:tc>
        <w:tc>
          <w:tcPr>
            <w:tcW w:w="3119" w:type="dxa"/>
            <w:gridSpan w:val="3"/>
          </w:tcPr>
          <w:p w:rsidR="00D26690" w:rsidRPr="00804C93" w:rsidRDefault="00D26690" w:rsidP="00804C93">
            <w:pPr>
              <w:spacing w:line="240" w:lineRule="exact"/>
              <w:rPr>
                <w:rFonts w:ascii="Times New Roman" w:hAnsi="Times New Roman" w:cs="Times New Roman"/>
                <w:sz w:val="28"/>
                <w:szCs w:val="28"/>
              </w:rPr>
            </w:pPr>
          </w:p>
        </w:tc>
        <w:tc>
          <w:tcPr>
            <w:tcW w:w="19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показателей доступности предоставляемых инвалидам услуг с учетом имеющихся у них нарушений функций организма</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2.3.7</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Выполнение плана мероприятий по обеспечению доступности муниципального жилого фонда для инвалидов</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администрации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сельского поселен</w:t>
            </w:r>
            <w:r w:rsidR="00142A6A">
              <w:rPr>
                <w:rFonts w:ascii="Times New Roman" w:hAnsi="Times New Roman" w:cs="Times New Roman"/>
                <w:sz w:val="28"/>
                <w:szCs w:val="28"/>
              </w:rPr>
              <w:t xml:space="preserve">ия </w:t>
            </w:r>
          </w:p>
        </w:tc>
        <w:tc>
          <w:tcPr>
            <w:tcW w:w="850"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2018-2020</w:t>
            </w:r>
          </w:p>
        </w:tc>
        <w:tc>
          <w:tcPr>
            <w:tcW w:w="1276" w:type="dxa"/>
            <w:gridSpan w:val="2"/>
          </w:tcPr>
          <w:p w:rsidR="00D26690" w:rsidRPr="00804C93" w:rsidRDefault="00D26690" w:rsidP="00804C93">
            <w:pPr>
              <w:spacing w:line="240" w:lineRule="exact"/>
              <w:rPr>
                <w:rFonts w:ascii="Times New Roman" w:hAnsi="Times New Roman" w:cs="Times New Roman"/>
                <w:sz w:val="28"/>
                <w:szCs w:val="28"/>
              </w:rPr>
            </w:pPr>
          </w:p>
        </w:tc>
        <w:tc>
          <w:tcPr>
            <w:tcW w:w="3119" w:type="dxa"/>
            <w:gridSpan w:val="3"/>
          </w:tcPr>
          <w:p w:rsidR="00D26690" w:rsidRPr="00804C93" w:rsidRDefault="00D26690" w:rsidP="00804C93">
            <w:pPr>
              <w:spacing w:line="240" w:lineRule="exact"/>
              <w:rPr>
                <w:rFonts w:ascii="Times New Roman" w:hAnsi="Times New Roman" w:cs="Times New Roman"/>
                <w:sz w:val="28"/>
                <w:szCs w:val="28"/>
              </w:rPr>
            </w:pPr>
          </w:p>
        </w:tc>
        <w:tc>
          <w:tcPr>
            <w:tcW w:w="19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количества многоквартирных домов, оборудованных приспособлениями для обеспечения их физической доступности для инвалидов</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2.3.8</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Реализация мероприятий по обеспе</w:t>
            </w:r>
            <w:r w:rsidRPr="00804C93">
              <w:rPr>
                <w:rFonts w:ascii="Times New Roman" w:hAnsi="Times New Roman" w:cs="Times New Roman"/>
                <w:sz w:val="28"/>
                <w:szCs w:val="28"/>
              </w:rPr>
              <w:lastRenderedPageBreak/>
              <w:t>чению доступности для инвалидов объектов торговли, общественного питания, бытового обслуживания</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План работы администрации поселе</w:t>
            </w:r>
            <w:r w:rsidRPr="00804C93">
              <w:rPr>
                <w:rFonts w:ascii="Times New Roman" w:hAnsi="Times New Roman" w:cs="Times New Roman"/>
                <w:sz w:val="28"/>
                <w:szCs w:val="28"/>
              </w:rPr>
              <w:lastRenderedPageBreak/>
              <w:t>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Администрация се</w:t>
            </w:r>
            <w:r w:rsidR="00142A6A">
              <w:rPr>
                <w:rFonts w:ascii="Times New Roman" w:hAnsi="Times New Roman" w:cs="Times New Roman"/>
                <w:sz w:val="28"/>
                <w:szCs w:val="28"/>
              </w:rPr>
              <w:t>льского посе</w:t>
            </w:r>
            <w:r w:rsidR="00142A6A">
              <w:rPr>
                <w:rFonts w:ascii="Times New Roman" w:hAnsi="Times New Roman" w:cs="Times New Roman"/>
                <w:sz w:val="28"/>
                <w:szCs w:val="28"/>
              </w:rPr>
              <w:lastRenderedPageBreak/>
              <w:t xml:space="preserve">ления </w:t>
            </w:r>
          </w:p>
        </w:tc>
        <w:tc>
          <w:tcPr>
            <w:tcW w:w="850"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2018-</w:t>
            </w:r>
            <w:r w:rsidRPr="00804C93">
              <w:rPr>
                <w:rFonts w:ascii="Times New Roman" w:hAnsi="Times New Roman" w:cs="Times New Roman"/>
                <w:sz w:val="28"/>
                <w:szCs w:val="28"/>
              </w:rPr>
              <w:lastRenderedPageBreak/>
              <w:t>2020</w:t>
            </w:r>
          </w:p>
        </w:tc>
        <w:tc>
          <w:tcPr>
            <w:tcW w:w="1276" w:type="dxa"/>
            <w:gridSpan w:val="2"/>
          </w:tcPr>
          <w:p w:rsidR="00D26690" w:rsidRPr="00804C93" w:rsidRDefault="00D26690" w:rsidP="00804C93">
            <w:pPr>
              <w:spacing w:line="240" w:lineRule="exact"/>
              <w:rPr>
                <w:rFonts w:ascii="Times New Roman" w:hAnsi="Times New Roman" w:cs="Times New Roman"/>
                <w:sz w:val="28"/>
                <w:szCs w:val="28"/>
              </w:rPr>
            </w:pPr>
          </w:p>
        </w:tc>
        <w:tc>
          <w:tcPr>
            <w:tcW w:w="3119" w:type="dxa"/>
            <w:gridSpan w:val="3"/>
          </w:tcPr>
          <w:p w:rsidR="00D26690" w:rsidRPr="00804C93" w:rsidRDefault="00D26690" w:rsidP="00804C93">
            <w:pPr>
              <w:spacing w:line="240" w:lineRule="exact"/>
              <w:rPr>
                <w:rFonts w:ascii="Times New Roman" w:hAnsi="Times New Roman" w:cs="Times New Roman"/>
                <w:sz w:val="28"/>
                <w:szCs w:val="28"/>
              </w:rPr>
            </w:pPr>
          </w:p>
        </w:tc>
        <w:tc>
          <w:tcPr>
            <w:tcW w:w="19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Повышение показателей </w:t>
            </w:r>
            <w:r w:rsidRPr="00804C93">
              <w:rPr>
                <w:rFonts w:ascii="Times New Roman" w:hAnsi="Times New Roman" w:cs="Times New Roman"/>
                <w:sz w:val="28"/>
                <w:szCs w:val="28"/>
              </w:rPr>
              <w:lastRenderedPageBreak/>
              <w:t>доступности предоставляемых инвалидам услуг с учетом имеющихся у них нарушений функций организма</w:t>
            </w:r>
          </w:p>
        </w:tc>
      </w:tr>
      <w:tr w:rsidR="00740E10" w:rsidRPr="00804C93" w:rsidTr="00F7228C">
        <w:tc>
          <w:tcPr>
            <w:tcW w:w="15550" w:type="dxa"/>
            <w:gridSpan w:val="11"/>
          </w:tcPr>
          <w:p w:rsidR="00740E10" w:rsidRPr="00804C93" w:rsidRDefault="00740E10"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lastRenderedPageBreak/>
              <w:t>3 раздел</w:t>
            </w:r>
          </w:p>
          <w:p w:rsidR="00740E10" w:rsidRPr="00804C93" w:rsidRDefault="00740E10"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 xml:space="preserve"> </w:t>
            </w:r>
            <w:proofErr w:type="gramStart"/>
            <w:r w:rsidRPr="00804C93">
              <w:rPr>
                <w:rFonts w:ascii="Times New Roman" w:hAnsi="Times New Roman" w:cs="Times New Roman"/>
                <w:sz w:val="28"/>
                <w:szCs w:val="28"/>
              </w:rPr>
              <w:t>мероприятия</w:t>
            </w:r>
            <w:proofErr w:type="gramEnd"/>
            <w:r w:rsidRPr="00804C93">
              <w:rPr>
                <w:rFonts w:ascii="Times New Roman" w:hAnsi="Times New Roman" w:cs="Times New Roman"/>
                <w:sz w:val="28"/>
                <w:szCs w:val="28"/>
              </w:rPr>
              <w:t xml:space="preserve"> по поэтапному повышению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3.1</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Назначение ответственных за фактические показатели доступности для инвалидов объектов по отраслям</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Принятие распоряжения администрации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D26690" w:rsidRPr="00804C93" w:rsidRDefault="00D26690" w:rsidP="00A33412">
            <w:pPr>
              <w:spacing w:line="240" w:lineRule="exact"/>
              <w:rPr>
                <w:rFonts w:ascii="Times New Roman" w:hAnsi="Times New Roman" w:cs="Times New Roman"/>
                <w:sz w:val="28"/>
                <w:szCs w:val="28"/>
              </w:rPr>
            </w:pPr>
            <w:r w:rsidRPr="00804C93">
              <w:rPr>
                <w:rFonts w:ascii="Times New Roman" w:hAnsi="Times New Roman" w:cs="Times New Roman"/>
                <w:sz w:val="28"/>
                <w:szCs w:val="28"/>
              </w:rPr>
              <w:t>201</w:t>
            </w:r>
            <w:r>
              <w:rPr>
                <w:rFonts w:ascii="Times New Roman" w:hAnsi="Times New Roman" w:cs="Times New Roman"/>
                <w:sz w:val="28"/>
                <w:szCs w:val="28"/>
              </w:rPr>
              <w:t>7</w:t>
            </w:r>
          </w:p>
        </w:tc>
        <w:tc>
          <w:tcPr>
            <w:tcW w:w="245" w:type="dxa"/>
          </w:tcPr>
          <w:p w:rsidR="00D26690" w:rsidRPr="00804C93" w:rsidRDefault="00D26690" w:rsidP="00804C93">
            <w:pPr>
              <w:spacing w:line="240" w:lineRule="exact"/>
              <w:rPr>
                <w:rFonts w:ascii="Times New Roman" w:hAnsi="Times New Roman" w:cs="Times New Roman"/>
                <w:sz w:val="28"/>
                <w:szCs w:val="28"/>
              </w:rPr>
            </w:pPr>
          </w:p>
        </w:tc>
        <w:tc>
          <w:tcPr>
            <w:tcW w:w="2268" w:type="dxa"/>
            <w:gridSpan w:val="2"/>
          </w:tcPr>
          <w:p w:rsidR="00D26690" w:rsidRPr="00804C93" w:rsidRDefault="00D26690" w:rsidP="00804C93">
            <w:pPr>
              <w:spacing w:line="240" w:lineRule="exact"/>
              <w:rPr>
                <w:rFonts w:ascii="Times New Roman" w:hAnsi="Times New Roman" w:cs="Times New Roman"/>
                <w:sz w:val="28"/>
                <w:szCs w:val="28"/>
              </w:rPr>
            </w:pPr>
          </w:p>
        </w:tc>
        <w:tc>
          <w:tcPr>
            <w:tcW w:w="2826" w:type="dxa"/>
            <w:gridSpan w:val="2"/>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Мониторинг и контроль за проведением мероприятий</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3.2</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Назначение лиц по персональному сопровождению инвалидов, с внесением изменений в должностные инструкции в учреждениях и организациях</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Приказ руководителя учреждения (организации)</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D26690" w:rsidRPr="00804C93" w:rsidRDefault="00D26690" w:rsidP="00A33412">
            <w:pPr>
              <w:spacing w:line="240" w:lineRule="exact"/>
              <w:rPr>
                <w:rFonts w:ascii="Times New Roman" w:hAnsi="Times New Roman" w:cs="Times New Roman"/>
                <w:sz w:val="28"/>
                <w:szCs w:val="28"/>
              </w:rPr>
            </w:pPr>
            <w:r w:rsidRPr="00804C93">
              <w:rPr>
                <w:rFonts w:ascii="Times New Roman" w:hAnsi="Times New Roman" w:cs="Times New Roman"/>
                <w:sz w:val="28"/>
                <w:szCs w:val="28"/>
              </w:rPr>
              <w:t>201</w:t>
            </w:r>
            <w:r>
              <w:rPr>
                <w:rFonts w:ascii="Times New Roman" w:hAnsi="Times New Roman" w:cs="Times New Roman"/>
                <w:sz w:val="28"/>
                <w:szCs w:val="28"/>
              </w:rPr>
              <w:t>7</w:t>
            </w:r>
          </w:p>
        </w:tc>
        <w:tc>
          <w:tcPr>
            <w:tcW w:w="245" w:type="dxa"/>
          </w:tcPr>
          <w:p w:rsidR="00D26690" w:rsidRPr="00804C93" w:rsidRDefault="00D26690" w:rsidP="00804C93">
            <w:pPr>
              <w:spacing w:line="240" w:lineRule="exact"/>
              <w:rPr>
                <w:rFonts w:ascii="Times New Roman" w:hAnsi="Times New Roman" w:cs="Times New Roman"/>
                <w:sz w:val="28"/>
                <w:szCs w:val="28"/>
              </w:rPr>
            </w:pPr>
          </w:p>
        </w:tc>
        <w:tc>
          <w:tcPr>
            <w:tcW w:w="2268" w:type="dxa"/>
            <w:gridSpan w:val="2"/>
          </w:tcPr>
          <w:p w:rsidR="00D26690" w:rsidRPr="00804C93" w:rsidRDefault="00D26690" w:rsidP="00804C93">
            <w:pPr>
              <w:spacing w:line="240" w:lineRule="exact"/>
              <w:rPr>
                <w:rFonts w:ascii="Times New Roman" w:hAnsi="Times New Roman" w:cs="Times New Roman"/>
                <w:sz w:val="28"/>
                <w:szCs w:val="28"/>
              </w:rPr>
            </w:pPr>
          </w:p>
        </w:tc>
        <w:tc>
          <w:tcPr>
            <w:tcW w:w="2826" w:type="dxa"/>
            <w:gridSpan w:val="2"/>
          </w:tcPr>
          <w:p w:rsidR="00D26690" w:rsidRPr="00804C93" w:rsidRDefault="00D26690" w:rsidP="00804C93">
            <w:pPr>
              <w:spacing w:line="240" w:lineRule="exact"/>
              <w:rPr>
                <w:rFonts w:ascii="Times New Roman" w:hAnsi="Times New Roman" w:cs="Times New Roman"/>
                <w:sz w:val="28"/>
                <w:szCs w:val="28"/>
              </w:rPr>
            </w:pP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3.3 </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Определение временного порядка предоставления услуг инвалидам на объектах, которые невозможно полностью приспособить (до их </w:t>
            </w:r>
            <w:proofErr w:type="gramStart"/>
            <w:r w:rsidRPr="00804C93">
              <w:rPr>
                <w:rFonts w:ascii="Times New Roman" w:hAnsi="Times New Roman" w:cs="Times New Roman"/>
                <w:sz w:val="28"/>
                <w:szCs w:val="28"/>
              </w:rPr>
              <w:t>реконструкции ,</w:t>
            </w:r>
            <w:proofErr w:type="gramEnd"/>
            <w:r w:rsidRPr="00804C93">
              <w:rPr>
                <w:rFonts w:ascii="Times New Roman" w:hAnsi="Times New Roman" w:cs="Times New Roman"/>
                <w:sz w:val="28"/>
                <w:szCs w:val="28"/>
              </w:rPr>
              <w:t xml:space="preserve"> капитального ремонта) с учетом нужд инвалидов</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Принятие распоряжения администрации поселения, приказов руководителей учреждений</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До обеспечения полной доступности инвалидов к муниципальным услугам</w:t>
            </w:r>
          </w:p>
        </w:tc>
        <w:tc>
          <w:tcPr>
            <w:tcW w:w="245" w:type="dxa"/>
          </w:tcPr>
          <w:p w:rsidR="00D26690" w:rsidRPr="00804C93" w:rsidRDefault="00D26690" w:rsidP="00804C93">
            <w:pPr>
              <w:spacing w:line="240" w:lineRule="exact"/>
              <w:rPr>
                <w:rFonts w:ascii="Times New Roman" w:hAnsi="Times New Roman" w:cs="Times New Roman"/>
                <w:sz w:val="28"/>
                <w:szCs w:val="28"/>
              </w:rPr>
            </w:pPr>
          </w:p>
        </w:tc>
        <w:tc>
          <w:tcPr>
            <w:tcW w:w="2268" w:type="dxa"/>
            <w:gridSpan w:val="2"/>
          </w:tcPr>
          <w:p w:rsidR="00D26690" w:rsidRPr="00804C93" w:rsidRDefault="00D26690" w:rsidP="00804C93">
            <w:pPr>
              <w:spacing w:line="240" w:lineRule="exact"/>
              <w:rPr>
                <w:rFonts w:ascii="Times New Roman" w:hAnsi="Times New Roman" w:cs="Times New Roman"/>
                <w:sz w:val="28"/>
                <w:szCs w:val="28"/>
              </w:rPr>
            </w:pPr>
          </w:p>
        </w:tc>
        <w:tc>
          <w:tcPr>
            <w:tcW w:w="2826" w:type="dxa"/>
            <w:gridSpan w:val="2"/>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Обеспечения доступности муниципальных услуг инвалидам</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3.4</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Предоставление информации инвалидам с помощью </w:t>
            </w:r>
            <w:r w:rsidRPr="00804C93">
              <w:rPr>
                <w:rFonts w:ascii="Times New Roman" w:hAnsi="Times New Roman" w:cs="Times New Roman"/>
                <w:sz w:val="28"/>
                <w:szCs w:val="28"/>
              </w:rPr>
              <w:lastRenderedPageBreak/>
              <w:t>электронных и интернет ресурсов о деятельности учреждений культуры, администрации</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Не требуется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D26690" w:rsidRPr="00804C93" w:rsidRDefault="00D26690" w:rsidP="00804C93">
            <w:pPr>
              <w:spacing w:line="240" w:lineRule="exact"/>
              <w:rPr>
                <w:rFonts w:ascii="Times New Roman" w:hAnsi="Times New Roman" w:cs="Times New Roman"/>
                <w:sz w:val="28"/>
                <w:szCs w:val="28"/>
              </w:rPr>
            </w:pPr>
            <w:proofErr w:type="gramStart"/>
            <w:r w:rsidRPr="00804C93">
              <w:rPr>
                <w:rFonts w:ascii="Times New Roman" w:hAnsi="Times New Roman" w:cs="Times New Roman"/>
                <w:sz w:val="28"/>
                <w:szCs w:val="28"/>
              </w:rPr>
              <w:t>постоянно</w:t>
            </w:r>
            <w:proofErr w:type="gramEnd"/>
          </w:p>
        </w:tc>
        <w:tc>
          <w:tcPr>
            <w:tcW w:w="245" w:type="dxa"/>
          </w:tcPr>
          <w:p w:rsidR="00D26690" w:rsidRPr="00804C93" w:rsidRDefault="00D26690" w:rsidP="00804C93">
            <w:pPr>
              <w:spacing w:line="240" w:lineRule="exact"/>
              <w:rPr>
                <w:rFonts w:ascii="Times New Roman" w:hAnsi="Times New Roman" w:cs="Times New Roman"/>
                <w:sz w:val="28"/>
                <w:szCs w:val="28"/>
              </w:rPr>
            </w:pPr>
          </w:p>
        </w:tc>
        <w:tc>
          <w:tcPr>
            <w:tcW w:w="2268" w:type="dxa"/>
            <w:gridSpan w:val="2"/>
          </w:tcPr>
          <w:p w:rsidR="00D26690" w:rsidRPr="00804C93" w:rsidRDefault="00D26690" w:rsidP="00804C93">
            <w:pPr>
              <w:spacing w:line="240" w:lineRule="exact"/>
              <w:rPr>
                <w:rFonts w:ascii="Times New Roman" w:hAnsi="Times New Roman" w:cs="Times New Roman"/>
                <w:sz w:val="28"/>
                <w:szCs w:val="28"/>
              </w:rPr>
            </w:pPr>
          </w:p>
        </w:tc>
        <w:tc>
          <w:tcPr>
            <w:tcW w:w="2826" w:type="dxa"/>
            <w:gridSpan w:val="2"/>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информированности инвалидов</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lastRenderedPageBreak/>
              <w:t>3.5</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Организация оказания муниципальных услуг по месту жительства инвалида или дистанционно</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Принятие распоряжения администрации поселения, приказов руководителей учреждений</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Администрация се</w:t>
            </w:r>
            <w:r w:rsidR="00142A6A">
              <w:rPr>
                <w:rFonts w:ascii="Times New Roman" w:hAnsi="Times New Roman" w:cs="Times New Roman"/>
                <w:sz w:val="28"/>
                <w:szCs w:val="28"/>
              </w:rPr>
              <w:t xml:space="preserve">льского поселения </w:t>
            </w:r>
          </w:p>
        </w:tc>
        <w:tc>
          <w:tcPr>
            <w:tcW w:w="1881" w:type="dxa"/>
            <w:gridSpan w:val="2"/>
          </w:tcPr>
          <w:p w:rsidR="00D26690" w:rsidRPr="00804C93" w:rsidRDefault="00D26690" w:rsidP="00804C93">
            <w:pPr>
              <w:spacing w:line="240" w:lineRule="exact"/>
              <w:rPr>
                <w:rFonts w:ascii="Times New Roman" w:hAnsi="Times New Roman" w:cs="Times New Roman"/>
                <w:sz w:val="28"/>
                <w:szCs w:val="28"/>
              </w:rPr>
            </w:pPr>
            <w:proofErr w:type="gramStart"/>
            <w:r w:rsidRPr="00804C93">
              <w:rPr>
                <w:rFonts w:ascii="Times New Roman" w:hAnsi="Times New Roman" w:cs="Times New Roman"/>
                <w:sz w:val="28"/>
                <w:szCs w:val="28"/>
              </w:rPr>
              <w:t>постоянно</w:t>
            </w:r>
            <w:proofErr w:type="gramEnd"/>
          </w:p>
        </w:tc>
        <w:tc>
          <w:tcPr>
            <w:tcW w:w="245" w:type="dxa"/>
          </w:tcPr>
          <w:p w:rsidR="00D26690" w:rsidRPr="00804C93" w:rsidRDefault="00D26690" w:rsidP="00804C93">
            <w:pPr>
              <w:spacing w:line="240" w:lineRule="exact"/>
              <w:rPr>
                <w:rFonts w:ascii="Times New Roman" w:hAnsi="Times New Roman" w:cs="Times New Roman"/>
                <w:sz w:val="28"/>
                <w:szCs w:val="28"/>
              </w:rPr>
            </w:pPr>
          </w:p>
        </w:tc>
        <w:tc>
          <w:tcPr>
            <w:tcW w:w="2268" w:type="dxa"/>
            <w:gridSpan w:val="2"/>
          </w:tcPr>
          <w:p w:rsidR="00D26690" w:rsidRPr="00804C93" w:rsidRDefault="00D26690" w:rsidP="00804C93">
            <w:pPr>
              <w:spacing w:line="240" w:lineRule="exact"/>
              <w:rPr>
                <w:rFonts w:ascii="Times New Roman" w:hAnsi="Times New Roman" w:cs="Times New Roman"/>
                <w:sz w:val="28"/>
                <w:szCs w:val="28"/>
              </w:rPr>
            </w:pPr>
          </w:p>
        </w:tc>
        <w:tc>
          <w:tcPr>
            <w:tcW w:w="2826" w:type="dxa"/>
            <w:gridSpan w:val="2"/>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Обеспечения доступности муниципальных услуг инвалидам</w:t>
            </w:r>
          </w:p>
        </w:tc>
      </w:tr>
      <w:tr w:rsidR="00740E10" w:rsidRPr="00804C93" w:rsidTr="00512C13">
        <w:trPr>
          <w:trHeight w:val="589"/>
        </w:trPr>
        <w:tc>
          <w:tcPr>
            <w:tcW w:w="15550" w:type="dxa"/>
            <w:gridSpan w:val="11"/>
          </w:tcPr>
          <w:p w:rsidR="00740E10" w:rsidRPr="00804C93" w:rsidRDefault="00740E10" w:rsidP="00804C93">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Раздел 4</w:t>
            </w:r>
          </w:p>
          <w:p w:rsidR="00740E10" w:rsidRPr="00804C93" w:rsidRDefault="00740E10" w:rsidP="00740E10">
            <w:pPr>
              <w:spacing w:line="240" w:lineRule="exact"/>
              <w:jc w:val="center"/>
              <w:rPr>
                <w:rFonts w:ascii="Times New Roman" w:hAnsi="Times New Roman" w:cs="Times New Roman"/>
                <w:sz w:val="28"/>
                <w:szCs w:val="28"/>
              </w:rPr>
            </w:pPr>
            <w:r w:rsidRPr="00804C93">
              <w:rPr>
                <w:rFonts w:ascii="Times New Roman" w:hAnsi="Times New Roman" w:cs="Times New Roman"/>
                <w:sz w:val="28"/>
                <w:szCs w:val="28"/>
              </w:rPr>
              <w:t xml:space="preserve">Мероприятия по инструктированию или обучению специалистов, работающих с инвалидами по вопросам, связанным с обеспечением доступности для них объектов, </w:t>
            </w:r>
            <w:proofErr w:type="gramStart"/>
            <w:r w:rsidRPr="00804C93">
              <w:rPr>
                <w:rFonts w:ascii="Times New Roman" w:hAnsi="Times New Roman" w:cs="Times New Roman"/>
                <w:sz w:val="28"/>
                <w:szCs w:val="28"/>
              </w:rPr>
              <w:t>услуг</w:t>
            </w:r>
            <w:r>
              <w:rPr>
                <w:rFonts w:ascii="Times New Roman" w:hAnsi="Times New Roman" w:cs="Times New Roman"/>
                <w:sz w:val="28"/>
                <w:szCs w:val="28"/>
              </w:rPr>
              <w:t xml:space="preserve"> </w:t>
            </w:r>
            <w:r w:rsidRPr="00804C93">
              <w:rPr>
                <w:rFonts w:ascii="Times New Roman" w:hAnsi="Times New Roman" w:cs="Times New Roman"/>
                <w:sz w:val="28"/>
                <w:szCs w:val="28"/>
              </w:rPr>
              <w:t xml:space="preserve"> и</w:t>
            </w:r>
            <w:proofErr w:type="gramEnd"/>
            <w:r w:rsidRPr="00804C93">
              <w:rPr>
                <w:rFonts w:ascii="Times New Roman" w:hAnsi="Times New Roman" w:cs="Times New Roman"/>
                <w:sz w:val="28"/>
                <w:szCs w:val="28"/>
              </w:rPr>
              <w:t xml:space="preserve"> оказанием помощи в их использовании или получении (доступа к ним)</w:t>
            </w:r>
          </w:p>
          <w:p w:rsidR="00740E10" w:rsidRPr="00804C93" w:rsidRDefault="00740E10" w:rsidP="00804C93">
            <w:pPr>
              <w:spacing w:line="240" w:lineRule="exact"/>
              <w:jc w:val="center"/>
              <w:rPr>
                <w:rFonts w:ascii="Times New Roman" w:hAnsi="Times New Roman" w:cs="Times New Roman"/>
                <w:sz w:val="28"/>
                <w:szCs w:val="28"/>
              </w:rPr>
            </w:pP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4.2</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Инструктирование лиц, на которых возложено оказание помощи инвалидам в преодолении барьеров на объектах образования, мешающих им пользоваться услугами, включая сопровождение</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МКУК «КДИЦ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Директор МКУК «КДИЦ поселения</w:t>
            </w:r>
          </w:p>
        </w:tc>
        <w:tc>
          <w:tcPr>
            <w:tcW w:w="1881" w:type="dxa"/>
            <w:gridSpan w:val="2"/>
          </w:tcPr>
          <w:p w:rsidR="00D26690" w:rsidRPr="00804C93" w:rsidRDefault="00D26690" w:rsidP="00A33412">
            <w:pPr>
              <w:spacing w:line="240" w:lineRule="exact"/>
              <w:rPr>
                <w:rFonts w:ascii="Times New Roman" w:hAnsi="Times New Roman" w:cs="Times New Roman"/>
                <w:sz w:val="28"/>
                <w:szCs w:val="28"/>
              </w:rPr>
            </w:pPr>
            <w:r w:rsidRPr="00804C93">
              <w:rPr>
                <w:rFonts w:ascii="Times New Roman" w:hAnsi="Times New Roman" w:cs="Times New Roman"/>
                <w:sz w:val="28"/>
                <w:szCs w:val="28"/>
              </w:rPr>
              <w:t>201</w:t>
            </w:r>
            <w:r>
              <w:rPr>
                <w:rFonts w:ascii="Times New Roman" w:hAnsi="Times New Roman" w:cs="Times New Roman"/>
                <w:sz w:val="28"/>
                <w:szCs w:val="28"/>
              </w:rPr>
              <w:t>7-2022</w:t>
            </w:r>
          </w:p>
        </w:tc>
        <w:tc>
          <w:tcPr>
            <w:tcW w:w="245" w:type="dxa"/>
          </w:tcPr>
          <w:p w:rsidR="00D26690" w:rsidRPr="00804C93" w:rsidRDefault="00D26690" w:rsidP="00804C93">
            <w:pPr>
              <w:spacing w:line="240" w:lineRule="exact"/>
              <w:rPr>
                <w:rFonts w:ascii="Times New Roman" w:hAnsi="Times New Roman" w:cs="Times New Roman"/>
                <w:sz w:val="28"/>
                <w:szCs w:val="28"/>
              </w:rPr>
            </w:pPr>
          </w:p>
        </w:tc>
        <w:tc>
          <w:tcPr>
            <w:tcW w:w="2268" w:type="dxa"/>
            <w:gridSpan w:val="2"/>
          </w:tcPr>
          <w:p w:rsidR="00D26690" w:rsidRPr="00804C93" w:rsidRDefault="00D26690" w:rsidP="00804C93">
            <w:pPr>
              <w:spacing w:line="240" w:lineRule="exact"/>
              <w:rPr>
                <w:rFonts w:ascii="Times New Roman" w:hAnsi="Times New Roman" w:cs="Times New Roman"/>
                <w:sz w:val="28"/>
                <w:szCs w:val="28"/>
              </w:rPr>
            </w:pPr>
          </w:p>
        </w:tc>
        <w:tc>
          <w:tcPr>
            <w:tcW w:w="2826" w:type="dxa"/>
            <w:gridSpan w:val="2"/>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качества доступности объектов и услуг в сфере культуры</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4.8</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Обучение работников учреждений культуры работе с различными группами инвалидов </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МКУК «КДИЦ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Директор МКУК «КДИЦ поселения</w:t>
            </w:r>
          </w:p>
        </w:tc>
        <w:tc>
          <w:tcPr>
            <w:tcW w:w="1881" w:type="dxa"/>
            <w:gridSpan w:val="2"/>
          </w:tcPr>
          <w:p w:rsidR="00D26690" w:rsidRDefault="00D26690">
            <w:r w:rsidRPr="00031267">
              <w:rPr>
                <w:rFonts w:ascii="Times New Roman" w:hAnsi="Times New Roman" w:cs="Times New Roman"/>
                <w:sz w:val="28"/>
                <w:szCs w:val="28"/>
              </w:rPr>
              <w:t>2017-2022</w:t>
            </w:r>
          </w:p>
        </w:tc>
        <w:tc>
          <w:tcPr>
            <w:tcW w:w="245" w:type="dxa"/>
          </w:tcPr>
          <w:p w:rsidR="00D26690" w:rsidRPr="00804C93" w:rsidRDefault="00D26690" w:rsidP="00804C93">
            <w:pPr>
              <w:spacing w:line="240" w:lineRule="exact"/>
              <w:rPr>
                <w:rFonts w:ascii="Times New Roman" w:hAnsi="Times New Roman" w:cs="Times New Roman"/>
                <w:sz w:val="28"/>
                <w:szCs w:val="28"/>
              </w:rPr>
            </w:pPr>
          </w:p>
        </w:tc>
        <w:tc>
          <w:tcPr>
            <w:tcW w:w="2268" w:type="dxa"/>
            <w:gridSpan w:val="2"/>
          </w:tcPr>
          <w:p w:rsidR="00D26690" w:rsidRPr="00804C93" w:rsidRDefault="00D26690" w:rsidP="00804C93">
            <w:pPr>
              <w:spacing w:line="240" w:lineRule="exact"/>
              <w:rPr>
                <w:rFonts w:ascii="Times New Roman" w:hAnsi="Times New Roman" w:cs="Times New Roman"/>
                <w:sz w:val="28"/>
                <w:szCs w:val="28"/>
              </w:rPr>
            </w:pPr>
          </w:p>
        </w:tc>
        <w:tc>
          <w:tcPr>
            <w:tcW w:w="2826" w:type="dxa"/>
            <w:gridSpan w:val="2"/>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 xml:space="preserve">Повышение качества доступности объектов и услуг в сфере культуры </w:t>
            </w:r>
          </w:p>
        </w:tc>
      </w:tr>
      <w:tr w:rsidR="00D26690" w:rsidRPr="00804C93" w:rsidTr="00740E10">
        <w:tc>
          <w:tcPr>
            <w:tcW w:w="675"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4.9</w:t>
            </w:r>
          </w:p>
        </w:tc>
        <w:tc>
          <w:tcPr>
            <w:tcW w:w="2741"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Проведение обучающего семинара «Обеспечение беспрепятственного доступа инвалидов и других маломобильных групп населения к объектам культуры»</w:t>
            </w:r>
          </w:p>
        </w:tc>
        <w:tc>
          <w:tcPr>
            <w:tcW w:w="2646"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План работы МКУК «КДИЦ поселения</w:t>
            </w:r>
          </w:p>
        </w:tc>
        <w:tc>
          <w:tcPr>
            <w:tcW w:w="2268" w:type="dxa"/>
          </w:tcPr>
          <w:p w:rsidR="00D26690" w:rsidRPr="00804C93" w:rsidRDefault="00D26690" w:rsidP="00804C93">
            <w:pPr>
              <w:spacing w:line="240" w:lineRule="exact"/>
              <w:rPr>
                <w:rFonts w:ascii="Times New Roman" w:hAnsi="Times New Roman" w:cs="Times New Roman"/>
                <w:sz w:val="28"/>
                <w:szCs w:val="28"/>
              </w:rPr>
            </w:pPr>
            <w:r w:rsidRPr="00804C93">
              <w:rPr>
                <w:rFonts w:ascii="Times New Roman" w:hAnsi="Times New Roman" w:cs="Times New Roman"/>
                <w:sz w:val="28"/>
                <w:szCs w:val="28"/>
              </w:rPr>
              <w:t>Директор МКУК «КДИЦ поселения</w:t>
            </w:r>
          </w:p>
        </w:tc>
        <w:tc>
          <w:tcPr>
            <w:tcW w:w="1881" w:type="dxa"/>
            <w:gridSpan w:val="2"/>
          </w:tcPr>
          <w:p w:rsidR="00D26690" w:rsidRDefault="00D26690">
            <w:r w:rsidRPr="00031267">
              <w:rPr>
                <w:rFonts w:ascii="Times New Roman" w:hAnsi="Times New Roman" w:cs="Times New Roman"/>
                <w:sz w:val="28"/>
                <w:szCs w:val="28"/>
              </w:rPr>
              <w:t>2017-2022</w:t>
            </w:r>
          </w:p>
        </w:tc>
        <w:tc>
          <w:tcPr>
            <w:tcW w:w="245" w:type="dxa"/>
          </w:tcPr>
          <w:p w:rsidR="00D26690" w:rsidRPr="00804C93" w:rsidRDefault="00D26690" w:rsidP="00804C93">
            <w:pPr>
              <w:spacing w:line="240" w:lineRule="exact"/>
              <w:rPr>
                <w:rFonts w:ascii="Times New Roman" w:hAnsi="Times New Roman" w:cs="Times New Roman"/>
                <w:sz w:val="28"/>
                <w:szCs w:val="28"/>
              </w:rPr>
            </w:pPr>
          </w:p>
        </w:tc>
        <w:tc>
          <w:tcPr>
            <w:tcW w:w="2268" w:type="dxa"/>
            <w:gridSpan w:val="2"/>
          </w:tcPr>
          <w:p w:rsidR="00D26690" w:rsidRPr="00804C93" w:rsidRDefault="00D26690" w:rsidP="00804C93">
            <w:pPr>
              <w:spacing w:line="240" w:lineRule="exact"/>
              <w:rPr>
                <w:rFonts w:ascii="Times New Roman" w:hAnsi="Times New Roman" w:cs="Times New Roman"/>
                <w:sz w:val="28"/>
                <w:szCs w:val="28"/>
              </w:rPr>
            </w:pPr>
          </w:p>
        </w:tc>
        <w:tc>
          <w:tcPr>
            <w:tcW w:w="2826" w:type="dxa"/>
            <w:gridSpan w:val="2"/>
          </w:tcPr>
          <w:p w:rsidR="00D26690" w:rsidRPr="00804C93" w:rsidRDefault="00D26690" w:rsidP="002600F9">
            <w:pPr>
              <w:spacing w:line="240" w:lineRule="exact"/>
              <w:rPr>
                <w:rFonts w:ascii="Times New Roman" w:hAnsi="Times New Roman" w:cs="Times New Roman"/>
                <w:sz w:val="28"/>
                <w:szCs w:val="28"/>
              </w:rPr>
            </w:pPr>
            <w:r w:rsidRPr="00804C93">
              <w:rPr>
                <w:rFonts w:ascii="Times New Roman" w:hAnsi="Times New Roman" w:cs="Times New Roman"/>
                <w:sz w:val="28"/>
                <w:szCs w:val="28"/>
              </w:rPr>
              <w:t>Повышение уровня знаний по вопросу обеспечения доступности объектов и услуг для инвалидов</w:t>
            </w:r>
          </w:p>
        </w:tc>
      </w:tr>
    </w:tbl>
    <w:p w:rsidR="00D26690" w:rsidRDefault="00D26690" w:rsidP="00804C93">
      <w:pPr>
        <w:spacing w:after="0" w:line="240" w:lineRule="exact"/>
        <w:rPr>
          <w:rFonts w:ascii="Times New Roman" w:hAnsi="Times New Roman" w:cs="Times New Roman"/>
          <w:color w:val="FF0000"/>
          <w:sz w:val="28"/>
          <w:szCs w:val="28"/>
        </w:rPr>
      </w:pPr>
    </w:p>
    <w:p w:rsidR="00D26690" w:rsidRDefault="00D26690" w:rsidP="00804C93">
      <w:pPr>
        <w:spacing w:after="0" w:line="240" w:lineRule="exact"/>
        <w:rPr>
          <w:rFonts w:ascii="Times New Roman" w:hAnsi="Times New Roman" w:cs="Times New Roman"/>
          <w:color w:val="FF0000"/>
          <w:sz w:val="28"/>
          <w:szCs w:val="28"/>
        </w:rPr>
      </w:pPr>
    </w:p>
    <w:p w:rsidR="00B5139C" w:rsidRPr="00804C93" w:rsidRDefault="00B5139C" w:rsidP="00804C93">
      <w:pPr>
        <w:spacing w:after="0" w:line="240" w:lineRule="exact"/>
        <w:rPr>
          <w:rFonts w:ascii="Times New Roman" w:hAnsi="Times New Roman" w:cs="Times New Roman"/>
          <w:color w:val="FF0000"/>
          <w:sz w:val="28"/>
          <w:szCs w:val="28"/>
        </w:rPr>
      </w:pPr>
      <w:bookmarkStart w:id="1" w:name="_GoBack"/>
      <w:bookmarkEnd w:id="1"/>
    </w:p>
    <w:sectPr w:rsidR="00B5139C" w:rsidRPr="00804C93" w:rsidSect="00740E10">
      <w:pgSz w:w="16838" w:h="11906" w:orient="landscape"/>
      <w:pgMar w:top="1418" w:right="20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41" w:rsidRDefault="00E34C41" w:rsidP="00B5139C">
      <w:pPr>
        <w:spacing w:after="0" w:line="240" w:lineRule="auto"/>
      </w:pPr>
      <w:r>
        <w:separator/>
      </w:r>
    </w:p>
  </w:endnote>
  <w:endnote w:type="continuationSeparator" w:id="0">
    <w:p w:rsidR="00E34C41" w:rsidRDefault="00E34C41" w:rsidP="00B5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41" w:rsidRDefault="00E34C41" w:rsidP="00B5139C">
      <w:pPr>
        <w:spacing w:after="0" w:line="240" w:lineRule="auto"/>
      </w:pPr>
      <w:r>
        <w:separator/>
      </w:r>
    </w:p>
  </w:footnote>
  <w:footnote w:type="continuationSeparator" w:id="0">
    <w:p w:rsidR="00E34C41" w:rsidRDefault="00E34C41" w:rsidP="00B51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1C" w:rsidRDefault="00D41D1C">
    <w:pPr>
      <w:pStyle w:val="aa"/>
      <w:jc w:val="center"/>
    </w:pPr>
  </w:p>
  <w:p w:rsidR="00D41D1C" w:rsidRDefault="00D41D1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1C" w:rsidRDefault="00D41D1C">
    <w:pPr>
      <w:pStyle w:val="aa"/>
      <w:jc w:val="center"/>
    </w:pPr>
  </w:p>
  <w:p w:rsidR="00D41D1C" w:rsidRDefault="00D41D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230"/>
    <w:multiLevelType w:val="hybridMultilevel"/>
    <w:tmpl w:val="C93A6F08"/>
    <w:lvl w:ilvl="0" w:tplc="0419000F">
      <w:start w:val="20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33498"/>
    <w:multiLevelType w:val="hybridMultilevel"/>
    <w:tmpl w:val="464C28D4"/>
    <w:lvl w:ilvl="0" w:tplc="28BC01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B772C0"/>
    <w:multiLevelType w:val="multilevel"/>
    <w:tmpl w:val="D64A5B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F09796C"/>
    <w:multiLevelType w:val="hybridMultilevel"/>
    <w:tmpl w:val="3D347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404EA"/>
    <w:multiLevelType w:val="hybridMultilevel"/>
    <w:tmpl w:val="5F2A3084"/>
    <w:lvl w:ilvl="0" w:tplc="7B8064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D659B5"/>
    <w:multiLevelType w:val="hybridMultilevel"/>
    <w:tmpl w:val="9A120A60"/>
    <w:lvl w:ilvl="0" w:tplc="C352AB5C">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6">
    <w:nsid w:val="27E006CB"/>
    <w:multiLevelType w:val="hybridMultilevel"/>
    <w:tmpl w:val="1E54060C"/>
    <w:lvl w:ilvl="0" w:tplc="2BC20690">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29845955"/>
    <w:multiLevelType w:val="multilevel"/>
    <w:tmpl w:val="D80021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D50A25"/>
    <w:multiLevelType w:val="multilevel"/>
    <w:tmpl w:val="72A6E070"/>
    <w:lvl w:ilvl="0">
      <w:start w:val="1"/>
      <w:numFmt w:val="decimal"/>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E692A09"/>
    <w:multiLevelType w:val="hybridMultilevel"/>
    <w:tmpl w:val="BD143C94"/>
    <w:lvl w:ilvl="0" w:tplc="EE34028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27E40F5"/>
    <w:multiLevelType w:val="hybridMultilevel"/>
    <w:tmpl w:val="DD3C0956"/>
    <w:lvl w:ilvl="0" w:tplc="0419000F">
      <w:start w:val="1"/>
      <w:numFmt w:val="decimal"/>
      <w:lvlText w:val="%1."/>
      <w:lvlJc w:val="left"/>
      <w:pPr>
        <w:ind w:left="360" w:hanging="360"/>
      </w:pPr>
      <w:rPr>
        <w:rFonts w:hint="default"/>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nsid w:val="661C0AF6"/>
    <w:multiLevelType w:val="multilevel"/>
    <w:tmpl w:val="D80021F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11"/>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77D84"/>
    <w:rsid w:val="000137B9"/>
    <w:rsid w:val="00015CAE"/>
    <w:rsid w:val="00034B3E"/>
    <w:rsid w:val="00041E03"/>
    <w:rsid w:val="00067C78"/>
    <w:rsid w:val="000741F7"/>
    <w:rsid w:val="00085082"/>
    <w:rsid w:val="00093331"/>
    <w:rsid w:val="000A50A7"/>
    <w:rsid w:val="000E1DE3"/>
    <w:rsid w:val="0012656E"/>
    <w:rsid w:val="001340BC"/>
    <w:rsid w:val="001357AA"/>
    <w:rsid w:val="00142A6A"/>
    <w:rsid w:val="00145E67"/>
    <w:rsid w:val="00190A00"/>
    <w:rsid w:val="001B30B7"/>
    <w:rsid w:val="00203C5E"/>
    <w:rsid w:val="002115B6"/>
    <w:rsid w:val="00216C3D"/>
    <w:rsid w:val="002418AE"/>
    <w:rsid w:val="002600F9"/>
    <w:rsid w:val="002B54ED"/>
    <w:rsid w:val="002F36A8"/>
    <w:rsid w:val="00305F9B"/>
    <w:rsid w:val="00397015"/>
    <w:rsid w:val="003A27ED"/>
    <w:rsid w:val="003C6304"/>
    <w:rsid w:val="003D6ED6"/>
    <w:rsid w:val="003F54D5"/>
    <w:rsid w:val="004146EC"/>
    <w:rsid w:val="00422E75"/>
    <w:rsid w:val="004853B1"/>
    <w:rsid w:val="004E1274"/>
    <w:rsid w:val="00525F42"/>
    <w:rsid w:val="005400C1"/>
    <w:rsid w:val="00552FB8"/>
    <w:rsid w:val="00553D2F"/>
    <w:rsid w:val="005734B9"/>
    <w:rsid w:val="005745DD"/>
    <w:rsid w:val="00574751"/>
    <w:rsid w:val="0058162C"/>
    <w:rsid w:val="005C3CFF"/>
    <w:rsid w:val="005F3087"/>
    <w:rsid w:val="0063081B"/>
    <w:rsid w:val="006C22CB"/>
    <w:rsid w:val="006D7CF2"/>
    <w:rsid w:val="006E2D33"/>
    <w:rsid w:val="006F57CC"/>
    <w:rsid w:val="00727BCE"/>
    <w:rsid w:val="0073624D"/>
    <w:rsid w:val="00740E10"/>
    <w:rsid w:val="00746551"/>
    <w:rsid w:val="00753E1D"/>
    <w:rsid w:val="0076413C"/>
    <w:rsid w:val="00776A53"/>
    <w:rsid w:val="00791F70"/>
    <w:rsid w:val="00796BBF"/>
    <w:rsid w:val="007B15A9"/>
    <w:rsid w:val="007B1E48"/>
    <w:rsid w:val="007B3A18"/>
    <w:rsid w:val="007D3DF8"/>
    <w:rsid w:val="00804C93"/>
    <w:rsid w:val="0083448F"/>
    <w:rsid w:val="00852DE7"/>
    <w:rsid w:val="00856AE5"/>
    <w:rsid w:val="008A2DC3"/>
    <w:rsid w:val="008E3BA9"/>
    <w:rsid w:val="0091576D"/>
    <w:rsid w:val="00935FE1"/>
    <w:rsid w:val="0093741D"/>
    <w:rsid w:val="00963E0A"/>
    <w:rsid w:val="00977D84"/>
    <w:rsid w:val="009A0067"/>
    <w:rsid w:val="009C5C69"/>
    <w:rsid w:val="009E21C7"/>
    <w:rsid w:val="009E6B02"/>
    <w:rsid w:val="00A14963"/>
    <w:rsid w:val="00A33412"/>
    <w:rsid w:val="00A46EC9"/>
    <w:rsid w:val="00A6620F"/>
    <w:rsid w:val="00A9066E"/>
    <w:rsid w:val="00AB49B5"/>
    <w:rsid w:val="00AC2996"/>
    <w:rsid w:val="00AF42E4"/>
    <w:rsid w:val="00B004F1"/>
    <w:rsid w:val="00B159BC"/>
    <w:rsid w:val="00B35ECB"/>
    <w:rsid w:val="00B37C82"/>
    <w:rsid w:val="00B40F81"/>
    <w:rsid w:val="00B5139C"/>
    <w:rsid w:val="00B70EC4"/>
    <w:rsid w:val="00BB0849"/>
    <w:rsid w:val="00BB702D"/>
    <w:rsid w:val="00BD7816"/>
    <w:rsid w:val="00BE6E87"/>
    <w:rsid w:val="00C23049"/>
    <w:rsid w:val="00C35F75"/>
    <w:rsid w:val="00C57771"/>
    <w:rsid w:val="00C62E77"/>
    <w:rsid w:val="00C652AD"/>
    <w:rsid w:val="00C74AAB"/>
    <w:rsid w:val="00C836CE"/>
    <w:rsid w:val="00C84262"/>
    <w:rsid w:val="00C8575F"/>
    <w:rsid w:val="00CA028A"/>
    <w:rsid w:val="00D01682"/>
    <w:rsid w:val="00D26690"/>
    <w:rsid w:val="00D41D1C"/>
    <w:rsid w:val="00D61E92"/>
    <w:rsid w:val="00D80C70"/>
    <w:rsid w:val="00D85188"/>
    <w:rsid w:val="00DA4B85"/>
    <w:rsid w:val="00DB1082"/>
    <w:rsid w:val="00DD4A8A"/>
    <w:rsid w:val="00E12932"/>
    <w:rsid w:val="00E33AEB"/>
    <w:rsid w:val="00E34C41"/>
    <w:rsid w:val="00E857C2"/>
    <w:rsid w:val="00ED5D7A"/>
    <w:rsid w:val="00F00402"/>
    <w:rsid w:val="00F17F01"/>
    <w:rsid w:val="00F32A59"/>
    <w:rsid w:val="00F517B6"/>
    <w:rsid w:val="00F8330B"/>
    <w:rsid w:val="00FA5896"/>
    <w:rsid w:val="00FC7DE3"/>
    <w:rsid w:val="00FD33BE"/>
    <w:rsid w:val="00FE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069E0-8892-4436-AFF8-263088F5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D84"/>
    <w:pPr>
      <w:ind w:left="720"/>
      <w:contextualSpacing/>
    </w:pPr>
  </w:style>
  <w:style w:type="paragraph" w:customStyle="1" w:styleId="ConsPlusTitle">
    <w:name w:val="ConsPlusTitle"/>
    <w:rsid w:val="007B15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4">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basedOn w:val="a0"/>
    <w:link w:val="a5"/>
    <w:locked/>
    <w:rsid w:val="00935FE1"/>
    <w:rPr>
      <w:rFonts w:ascii="Calibri" w:hAnsi="Calibri" w:cs="Calibri"/>
    </w:rPr>
  </w:style>
  <w:style w:type="paragraph" w:styleId="a5">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4"/>
    <w:unhideWhenUsed/>
    <w:qFormat/>
    <w:rsid w:val="00935FE1"/>
    <w:pPr>
      <w:spacing w:after="0" w:line="240" w:lineRule="auto"/>
      <w:ind w:left="720"/>
      <w:contextualSpacing/>
    </w:pPr>
    <w:rPr>
      <w:rFonts w:ascii="Calibri" w:hAnsi="Calibri" w:cs="Calibri"/>
    </w:rPr>
  </w:style>
  <w:style w:type="character" w:styleId="a6">
    <w:name w:val="Hyperlink"/>
    <w:basedOn w:val="a0"/>
    <w:uiPriority w:val="99"/>
    <w:semiHidden/>
    <w:unhideWhenUsed/>
    <w:rsid w:val="00935FE1"/>
    <w:rPr>
      <w:color w:val="0000FF"/>
      <w:u w:val="single"/>
    </w:rPr>
  </w:style>
  <w:style w:type="paragraph" w:customStyle="1" w:styleId="ConsPlusCell">
    <w:name w:val="ConsPlusCell"/>
    <w:uiPriority w:val="99"/>
    <w:rsid w:val="00852DE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u">
    <w:name w:val="u"/>
    <w:basedOn w:val="a"/>
    <w:rsid w:val="00852D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5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513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39C"/>
    <w:rPr>
      <w:rFonts w:ascii="Tahoma" w:hAnsi="Tahoma" w:cs="Tahoma"/>
      <w:sz w:val="16"/>
      <w:szCs w:val="16"/>
    </w:rPr>
  </w:style>
  <w:style w:type="paragraph" w:customStyle="1" w:styleId="ConsPlusNormal">
    <w:name w:val="ConsPlusNormal"/>
    <w:rsid w:val="00B513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
    <w:link w:val="ab"/>
    <w:uiPriority w:val="99"/>
    <w:unhideWhenUsed/>
    <w:rsid w:val="00B513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139C"/>
  </w:style>
  <w:style w:type="paragraph" w:styleId="ac">
    <w:name w:val="footer"/>
    <w:basedOn w:val="a"/>
    <w:link w:val="ad"/>
    <w:uiPriority w:val="99"/>
    <w:unhideWhenUsed/>
    <w:rsid w:val="00B513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139C"/>
  </w:style>
  <w:style w:type="paragraph" w:styleId="ae">
    <w:name w:val="caption"/>
    <w:basedOn w:val="a"/>
    <w:next w:val="a"/>
    <w:qFormat/>
    <w:rsid w:val="00D85188"/>
    <w:pPr>
      <w:overflowPunct w:val="0"/>
      <w:autoSpaceDE w:val="0"/>
      <w:autoSpaceDN w:val="0"/>
      <w:adjustRightInd w:val="0"/>
      <w:spacing w:after="0" w:line="360" w:lineRule="auto"/>
      <w:jc w:val="center"/>
    </w:pPr>
    <w:rPr>
      <w:rFonts w:ascii="Times New Roman" w:eastAsia="Times New Roman" w:hAnsi="Times New Roman" w:cs="Times New Roman"/>
      <w:b/>
      <w:smallCaps/>
      <w:sz w:val="28"/>
      <w:szCs w:val="20"/>
      <w:lang w:eastAsia="ru-RU"/>
    </w:rPr>
  </w:style>
  <w:style w:type="paragraph" w:styleId="af">
    <w:name w:val="No Spacing"/>
    <w:uiPriority w:val="1"/>
    <w:qFormat/>
    <w:rsid w:val="00D85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08595E50F570289C480DBA59789E6EB222C81B5B36CCBCB437312025FEEDF4D4DCD5D6423DFAE15l9C" TargetMode="External"/><Relationship Id="rId13" Type="http://schemas.openxmlformats.org/officeDocument/2006/relationships/hyperlink" Target="consultantplus://offline/ref=CAE08595E50F570289C480DBA59789E6EB222C81B5B36CCBCB437312025FEEDF4D4DCD5D6423DFAE15l9C" TargetMode="External"/><Relationship Id="rId18" Type="http://schemas.openxmlformats.org/officeDocument/2006/relationships/hyperlink" Target="consultantplus://offline/ref=CAE08595E50F570289C480DBA59789E6EB222C81B5B36CCBCB437312025FEEDF4D4DCD5D6423DFAE15l9C" TargetMode="External"/><Relationship Id="rId26" Type="http://schemas.openxmlformats.org/officeDocument/2006/relationships/hyperlink" Target="consultantplus://offline/ref=CAE08595E50F570289C480DBA59789E6EB222C81B5B36CCBCB437312025FEEDF4D4DCD5D6423DFAE15l9C" TargetMode="External"/><Relationship Id="rId3" Type="http://schemas.openxmlformats.org/officeDocument/2006/relationships/styles" Target="styles.xml"/><Relationship Id="rId21" Type="http://schemas.openxmlformats.org/officeDocument/2006/relationships/hyperlink" Target="consultantplus://offline/ref=CAE08595E50F570289C480DBA59789E6EB222C81B5B36CCBCB437312025FEEDF4D4DCD5D6423DFAE15l9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AE08595E50F570289C480DBA59789E6EB222C81B5B36CCBCB437312025FEEDF4D4DCD5D6423DFAE15l9C" TargetMode="External"/><Relationship Id="rId25" Type="http://schemas.openxmlformats.org/officeDocument/2006/relationships/hyperlink" Target="consultantplus://offline/ref=CAE08595E50F570289C480DBA59789E6EB222C81B5B36CCBCB437312025FEEDF4D4DCD5D6423DFAE15l9C" TargetMode="External"/><Relationship Id="rId2" Type="http://schemas.openxmlformats.org/officeDocument/2006/relationships/numbering" Target="numbering.xml"/><Relationship Id="rId16" Type="http://schemas.openxmlformats.org/officeDocument/2006/relationships/hyperlink" Target="consultantplus://offline/ref=CAE08595E50F570289C480DBA59789E6EB222C81B5B36CCBCB437312025FEEDF4D4DCD5D6423DFAE15l9C" TargetMode="External"/><Relationship Id="rId20" Type="http://schemas.openxmlformats.org/officeDocument/2006/relationships/hyperlink" Target="consultantplus://offline/ref=CAE08595E50F570289C480DBA59789E6EB222C81B5B36CCBCB437312025FEEDF4D4DCD5D6423DFAE15l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CAE08595E50F570289C480DBA59789E6EB222C81B5B36CCBCB437312025FEEDF4D4DCD5D6423DFAE15l9C" TargetMode="External"/><Relationship Id="rId5" Type="http://schemas.openxmlformats.org/officeDocument/2006/relationships/webSettings" Target="webSettings.xml"/><Relationship Id="rId15" Type="http://schemas.openxmlformats.org/officeDocument/2006/relationships/hyperlink" Target="consultantplus://offline/ref=CAE08595E50F570289C480DBA59789E6EB222C81B5B36CCBCB437312025FEEDF4D4DCD5D6423DFAE15l9C" TargetMode="External"/><Relationship Id="rId23" Type="http://schemas.openxmlformats.org/officeDocument/2006/relationships/hyperlink" Target="consultantplus://offline/ref=CAE08595E50F570289C480DBA59789E6EB222C81B5B36CCBCB437312025FEEDF4D4DCD5D6423DFAE15l9C" TargetMode="External"/><Relationship Id="rId28" Type="http://schemas.openxmlformats.org/officeDocument/2006/relationships/theme" Target="theme/theme1.xml"/><Relationship Id="rId10" Type="http://schemas.openxmlformats.org/officeDocument/2006/relationships/hyperlink" Target="consultantplus://offline/ref=A72538169841D2986A5DE4E4B32FE1699EEC9F7875D3ACE30F3D5A25gBO1A" TargetMode="External"/><Relationship Id="rId19" Type="http://schemas.openxmlformats.org/officeDocument/2006/relationships/hyperlink" Target="consultantplus://offline/ref=CAE08595E50F570289C480DBA59789E6EB222C81B5B36CCBCB437312025FEEDF4D4DCD5D6423DFAE15l9C" TargetMode="External"/><Relationship Id="rId4" Type="http://schemas.openxmlformats.org/officeDocument/2006/relationships/settings" Target="settings.xml"/><Relationship Id="rId9" Type="http://schemas.openxmlformats.org/officeDocument/2006/relationships/hyperlink" Target="consultantplus://offline/ref=A72538169841D2986A5DE4E4B32FE1699EEC9F7875D3ACE30F3D5A25gBO1A" TargetMode="External"/><Relationship Id="rId14" Type="http://schemas.openxmlformats.org/officeDocument/2006/relationships/hyperlink" Target="consultantplus://offline/ref=CAE08595E50F570289C480DBA59789E6EB222C81B5B36CCBCB437312025FEEDF4D4DCD5D6423DFAE15l9C" TargetMode="External"/><Relationship Id="rId22" Type="http://schemas.openxmlformats.org/officeDocument/2006/relationships/hyperlink" Target="consultantplus://offline/ref=CAE08595E50F570289C480DBA59789E6EB222C81B5B36CCBCB437312025FEEDF4D4DCD5D6423DFAE15l9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D4D7-6B0B-4587-A0C6-1F8C99C7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5330</Words>
  <Characters>30382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Людмила Владимировна</cp:lastModifiedBy>
  <cp:revision>6</cp:revision>
  <cp:lastPrinted>2015-10-25T22:54:00Z</cp:lastPrinted>
  <dcterms:created xsi:type="dcterms:W3CDTF">2016-09-06T04:57:00Z</dcterms:created>
  <dcterms:modified xsi:type="dcterms:W3CDTF">2016-09-06T23:56:00Z</dcterms:modified>
</cp:coreProperties>
</file>