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09" w:rsidRDefault="00320C09" w:rsidP="004E7EF0">
      <w:pPr>
        <w:pStyle w:val="BodyText"/>
        <w:spacing w:after="0" w:line="240" w:lineRule="auto"/>
        <w:ind w:firstLine="425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1.55pt;width:626.3pt;height:109.5pt;z-index:-251658240;visibility:visible;mso-position-horizontal:left;mso-position-horizontal-relative:page" wrapcoords="-26 0 -26 21452 21600 21452 21600 0 -26 0">
            <v:imagedata r:id="rId7" o:title=""/>
            <w10:wrap type="through" anchorx="page"/>
          </v:shape>
        </w:pict>
      </w:r>
    </w:p>
    <w:p w:rsidR="00320C09" w:rsidRDefault="00320C09" w:rsidP="004E7EF0">
      <w:pPr>
        <w:pStyle w:val="BodyText"/>
        <w:spacing w:after="0" w:line="240" w:lineRule="auto"/>
        <w:ind w:firstLine="425"/>
        <w:jc w:val="both"/>
        <w:rPr>
          <w:rFonts w:ascii="Tahoma" w:hAnsi="Tahoma" w:cs="Tahoma"/>
          <w:spacing w:val="3"/>
          <w:sz w:val="20"/>
          <w:szCs w:val="20"/>
        </w:rPr>
      </w:pP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F6C2D">
        <w:rPr>
          <w:rFonts w:ascii="Times New Roman" w:hAnsi="Times New Roman" w:cs="Times New Roman"/>
          <w:spacing w:val="3"/>
          <w:sz w:val="28"/>
          <w:szCs w:val="28"/>
        </w:rPr>
        <w:t>Во всем мире страхование жилья уже давно существует как нечто само собой разумеющееся. Уровень развития страхования в этих странах таков, что нет необходимости объяснять гражданам важность страхования жилья. В настоящее время на уровне Государственной Думы рассматриваются две альтернативы страхования жилья: добровольное и обязательное. Данное решение будет принято Государственной Думой в течение двух сессий.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6C2D">
        <w:rPr>
          <w:rFonts w:ascii="Times New Roman" w:hAnsi="Times New Roman" w:cs="Times New Roman"/>
          <w:sz w:val="28"/>
          <w:szCs w:val="28"/>
        </w:rPr>
        <w:t>В настоящее время данный вид страхования осуществляется в некоторых регионах РФ, в том числе в Московской, Кемеровской областях. Страхование жилья граждан позволит защитить от убытков в чрезвычайных ситуаций, а также снизить нагрузку на бюджет, так как жилье будет восстанавливаться за счет средств страховой компании. При этом тарифы, которые предлагаются на страхование минимальные.</w:t>
      </w:r>
    </w:p>
    <w:p w:rsidR="00320C09" w:rsidRPr="003F6C2D" w:rsidRDefault="00320C09" w:rsidP="004E7EF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6C2D">
        <w:rPr>
          <w:rFonts w:ascii="Times New Roman" w:hAnsi="Times New Roman" w:cs="Times New Roman"/>
          <w:sz w:val="28"/>
          <w:szCs w:val="28"/>
        </w:rPr>
        <w:t xml:space="preserve"> В СГ ХОСКА действуют несколько программ по страхованию жилья: «Домовой» - коробочный продукт, который является аналогом ОСАГО, который позволяет полностью устранить конфликты между соседями, что снижает нагрузку на службы ЖКХ. «Коробка «ДОМОВОЙ» представлена в 2 номиналах: 500 или 1000 рублей за год страхования. Оплата по такому виду страхования значительно мала, за 42 рубля в месяц квартира будет застрахована на 150 000 руб., а за 83 руб. в месяц – на 220 000 руб. 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6C2D">
        <w:rPr>
          <w:rFonts w:ascii="Times New Roman" w:hAnsi="Times New Roman" w:cs="Times New Roman"/>
          <w:sz w:val="28"/>
          <w:szCs w:val="28"/>
        </w:rPr>
        <w:t xml:space="preserve">Мы готовы разработать схемы взаимодействия: 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6C2D">
        <w:rPr>
          <w:rFonts w:ascii="Times New Roman" w:hAnsi="Times New Roman" w:cs="Times New Roman"/>
          <w:sz w:val="28"/>
          <w:szCs w:val="28"/>
        </w:rPr>
        <w:t>- через агента СГ ХОСКА, который индивидуально работает с каждым жильцом;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6C2D">
        <w:rPr>
          <w:rFonts w:ascii="Times New Roman" w:hAnsi="Times New Roman" w:cs="Times New Roman"/>
          <w:sz w:val="28"/>
          <w:szCs w:val="28"/>
        </w:rPr>
        <w:t>-МФЦ;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6C2D">
        <w:rPr>
          <w:rFonts w:ascii="Times New Roman" w:hAnsi="Times New Roman" w:cs="Times New Roman"/>
          <w:sz w:val="28"/>
          <w:szCs w:val="28"/>
        </w:rPr>
        <w:t>-ТСЖ с внесением стоимости услуг по страхования в квитанцию.</w:t>
      </w:r>
    </w:p>
    <w:p w:rsidR="00320C09" w:rsidRPr="003F6C2D" w:rsidRDefault="00320C09" w:rsidP="0055194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F6C2D">
        <w:rPr>
          <w:rFonts w:ascii="Times New Roman" w:hAnsi="Times New Roman" w:cs="Times New Roman"/>
          <w:sz w:val="28"/>
          <w:szCs w:val="28"/>
        </w:rPr>
        <w:t>Мы готовы приехать в удобное время, для проведения консультаций для Вас и заинтересованных лиц.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20C09" w:rsidRPr="003F6C2D" w:rsidRDefault="00320C09" w:rsidP="00551946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6C2D">
        <w:rPr>
          <w:rFonts w:ascii="Times New Roman" w:hAnsi="Times New Roman" w:cs="Times New Roman"/>
          <w:noProof/>
          <w:sz w:val="28"/>
          <w:szCs w:val="28"/>
          <w:lang w:eastAsia="ru-RU"/>
        </w:rPr>
        <w:t>СПРАВОЧНО</w:t>
      </w:r>
    </w:p>
    <w:p w:rsidR="00320C09" w:rsidRPr="003F6C2D" w:rsidRDefault="00320C09" w:rsidP="00551946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F6C2D">
        <w:rPr>
          <w:rFonts w:ascii="Times New Roman" w:hAnsi="Times New Roman" w:cs="Times New Roman"/>
          <w:spacing w:val="3"/>
          <w:sz w:val="28"/>
          <w:szCs w:val="28"/>
        </w:rPr>
        <w:t xml:space="preserve">Страховая группа «ХОСКА» является Хабаровской компанией, одна из опытнейших и крупнейших участников страхового рынка Дальнего Востока и Восточной Сибири, осуществляет деятельность с 1991г. 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F6C2D">
        <w:rPr>
          <w:rFonts w:ascii="Times New Roman" w:hAnsi="Times New Roman" w:cs="Times New Roman"/>
          <w:spacing w:val="3"/>
          <w:sz w:val="28"/>
          <w:szCs w:val="28"/>
        </w:rPr>
        <w:t xml:space="preserve">На сегодняшний день в СГ «ХОСКА» по Хабаровскому краю - 37 точек продаж, в 20 населенных пунктах, в том числе два филиала в г. Хабаровске и г. и в Комсомольске на Амуре. В настоящее время планируется работа по открытию еще 33 точек продаж в 21 населенном пункте. 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F6C2D">
        <w:rPr>
          <w:rFonts w:ascii="Times New Roman" w:hAnsi="Times New Roman" w:cs="Times New Roman"/>
          <w:spacing w:val="3"/>
          <w:sz w:val="28"/>
          <w:szCs w:val="28"/>
        </w:rPr>
        <w:t>По итогам деятельности ПАО СГ «ХОСКА» за 2016 год в бюджет Хабаровского края будут оплачены налоги и сборы в сумме более 47 млн. руб.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F6C2D">
        <w:rPr>
          <w:rFonts w:ascii="Times New Roman" w:hAnsi="Times New Roman" w:cs="Times New Roman"/>
          <w:spacing w:val="3"/>
          <w:sz w:val="28"/>
          <w:szCs w:val="28"/>
        </w:rPr>
        <w:t>ХОСКА - победитель конкурса «Гордость бизнеса Хабаровского края».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F6C2D">
        <w:rPr>
          <w:rFonts w:ascii="Times New Roman" w:hAnsi="Times New Roman" w:cs="Times New Roman"/>
          <w:spacing w:val="3"/>
          <w:sz w:val="28"/>
          <w:szCs w:val="28"/>
        </w:rPr>
        <w:t>Надеемся, что наша совместная работа будет способствовать эффективному социально-экономическому развитию Вашего района.</w:t>
      </w:r>
    </w:p>
    <w:p w:rsidR="00320C09" w:rsidRPr="003F6C2D" w:rsidRDefault="00320C09" w:rsidP="004E7EF0">
      <w:pPr>
        <w:pStyle w:val="BodyText"/>
        <w:spacing w:after="0" w:line="240" w:lineRule="auto"/>
        <w:ind w:firstLine="425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3F6C2D">
        <w:rPr>
          <w:rFonts w:ascii="Times New Roman" w:hAnsi="Times New Roman" w:cs="Times New Roman"/>
          <w:spacing w:val="3"/>
          <w:sz w:val="28"/>
          <w:szCs w:val="28"/>
        </w:rPr>
        <w:t>Со своей стороны, страховая группа «ХОСКА», являясь региональной компанией, готова оказать всестороннее содействие в создании наиболее эффективно работающих механизмов страховой защиты в рамках данного направления.</w:t>
      </w:r>
    </w:p>
    <w:sectPr w:rsidR="00320C09" w:rsidRPr="003F6C2D" w:rsidSect="003F6C2D">
      <w:footerReference w:type="default" r:id="rId8"/>
      <w:pgSz w:w="11906" w:h="16838"/>
      <w:pgMar w:top="0" w:right="386" w:bottom="360" w:left="900" w:header="709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09" w:rsidRDefault="00320C09" w:rsidP="00F2150E">
      <w:pPr>
        <w:spacing w:after="0" w:line="240" w:lineRule="auto"/>
      </w:pPr>
      <w:r>
        <w:separator/>
      </w:r>
    </w:p>
  </w:endnote>
  <w:endnote w:type="continuationSeparator" w:id="1">
    <w:p w:rsidR="00320C09" w:rsidRDefault="00320C09" w:rsidP="00F21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09" w:rsidRPr="00595B1C" w:rsidRDefault="00320C09" w:rsidP="00166D56">
    <w:pPr>
      <w:jc w:val="both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09" w:rsidRDefault="00320C09" w:rsidP="00F2150E">
      <w:pPr>
        <w:spacing w:after="0" w:line="240" w:lineRule="auto"/>
      </w:pPr>
      <w:r>
        <w:separator/>
      </w:r>
    </w:p>
  </w:footnote>
  <w:footnote w:type="continuationSeparator" w:id="1">
    <w:p w:rsidR="00320C09" w:rsidRDefault="00320C09" w:rsidP="00F21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0000003F"/>
    <w:name w:val="WW8Num6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3D5380C"/>
    <w:multiLevelType w:val="multilevel"/>
    <w:tmpl w:val="BE6E0E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3D956FE"/>
    <w:multiLevelType w:val="multilevel"/>
    <w:tmpl w:val="ED64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4BB1738"/>
    <w:multiLevelType w:val="hybridMultilevel"/>
    <w:tmpl w:val="E556B3EE"/>
    <w:lvl w:ilvl="0" w:tplc="3FFE5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91AF2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0001F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BC0F3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8E6C3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E42E3B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1EFE3A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19D2DD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434A9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66D3398"/>
    <w:multiLevelType w:val="hybridMultilevel"/>
    <w:tmpl w:val="1F32123C"/>
    <w:lvl w:ilvl="0" w:tplc="DDBC3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35AA2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3790F6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89679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3FCE2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3E25EA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AFC8D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E48824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3F5E56B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072E1EE8"/>
    <w:multiLevelType w:val="hybridMultilevel"/>
    <w:tmpl w:val="8890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00D7A"/>
    <w:multiLevelType w:val="hybridMultilevel"/>
    <w:tmpl w:val="7722E4BC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7">
    <w:nsid w:val="10751309"/>
    <w:multiLevelType w:val="hybridMultilevel"/>
    <w:tmpl w:val="8890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B3A2C"/>
    <w:multiLevelType w:val="multilevel"/>
    <w:tmpl w:val="ED64A63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11D0E28"/>
    <w:multiLevelType w:val="hybridMultilevel"/>
    <w:tmpl w:val="88CA4E42"/>
    <w:lvl w:ilvl="0" w:tplc="CEA66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B4AFF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11C9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5F647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3C2A5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3CEC0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BD43F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01A5E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A8C298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24E04DA7"/>
    <w:multiLevelType w:val="hybridMultilevel"/>
    <w:tmpl w:val="E6E8ED62"/>
    <w:lvl w:ilvl="0" w:tplc="DF509BE4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E1B62"/>
    <w:multiLevelType w:val="hybridMultilevel"/>
    <w:tmpl w:val="58263FC8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2">
    <w:nsid w:val="29B409FF"/>
    <w:multiLevelType w:val="hybridMultilevel"/>
    <w:tmpl w:val="51C8CD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2A8F6A64"/>
    <w:multiLevelType w:val="hybridMultilevel"/>
    <w:tmpl w:val="08CCD508"/>
    <w:lvl w:ilvl="0" w:tplc="C2585DCE">
      <w:numFmt w:val="bullet"/>
      <w:lvlText w:val="-"/>
      <w:lvlJc w:val="left"/>
      <w:pPr>
        <w:ind w:left="785" w:hanging="360"/>
      </w:pPr>
      <w:rPr>
        <w:rFonts w:ascii="Tahoma" w:eastAsia="Times New Roman" w:hAnsi="Tahoma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14">
    <w:nsid w:val="2B3268C4"/>
    <w:multiLevelType w:val="hybridMultilevel"/>
    <w:tmpl w:val="B332291C"/>
    <w:lvl w:ilvl="0" w:tplc="1FF6990A">
      <w:start w:val="2"/>
      <w:numFmt w:val="bullet"/>
      <w:lvlText w:val="-"/>
      <w:lvlJc w:val="left"/>
      <w:pPr>
        <w:ind w:left="1145" w:hanging="360"/>
      </w:pPr>
      <w:rPr>
        <w:rFonts w:ascii="Tahoma" w:eastAsia="Times New Roman" w:hAnsi="Tahoma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5">
    <w:nsid w:val="2CD525CE"/>
    <w:multiLevelType w:val="hybridMultilevel"/>
    <w:tmpl w:val="3822F480"/>
    <w:lvl w:ilvl="0" w:tplc="DDBE6E62">
      <w:start w:val="110"/>
      <w:numFmt w:val="bullet"/>
      <w:lvlText w:val="-"/>
      <w:lvlJc w:val="left"/>
      <w:pPr>
        <w:ind w:left="1145" w:hanging="360"/>
      </w:pPr>
      <w:rPr>
        <w:rFonts w:ascii="Tahoma" w:eastAsia="Times New Roman" w:hAnsi="Tahoma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16">
    <w:nsid w:val="2D9159A1"/>
    <w:multiLevelType w:val="hybridMultilevel"/>
    <w:tmpl w:val="73B0C8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2E2E5595"/>
    <w:multiLevelType w:val="hybridMultilevel"/>
    <w:tmpl w:val="F4C4C99E"/>
    <w:lvl w:ilvl="0" w:tplc="32622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7E23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9A837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6219B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68A0E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EAEB9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022D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29651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E4F5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3B781F65"/>
    <w:multiLevelType w:val="multilevel"/>
    <w:tmpl w:val="375627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5" w:hanging="2160"/>
      </w:pPr>
      <w:rPr>
        <w:rFonts w:hint="default"/>
      </w:rPr>
    </w:lvl>
  </w:abstractNum>
  <w:abstractNum w:abstractNumId="19">
    <w:nsid w:val="3D3D0393"/>
    <w:multiLevelType w:val="multilevel"/>
    <w:tmpl w:val="B7D2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3DC45720"/>
    <w:multiLevelType w:val="hybridMultilevel"/>
    <w:tmpl w:val="78A239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3E883632"/>
    <w:multiLevelType w:val="hybridMultilevel"/>
    <w:tmpl w:val="E106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F0C54"/>
    <w:multiLevelType w:val="hybridMultilevel"/>
    <w:tmpl w:val="6408E0AE"/>
    <w:lvl w:ilvl="0" w:tplc="F9B64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2901A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F60858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6C05E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51EFA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4D6C5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031EF9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BF64E8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BD5AC6F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3">
    <w:nsid w:val="4897062B"/>
    <w:multiLevelType w:val="multilevel"/>
    <w:tmpl w:val="ED64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9767205"/>
    <w:multiLevelType w:val="multilevel"/>
    <w:tmpl w:val="ED64A6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FC45A67"/>
    <w:multiLevelType w:val="hybridMultilevel"/>
    <w:tmpl w:val="DA2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192C63"/>
    <w:multiLevelType w:val="hybridMultilevel"/>
    <w:tmpl w:val="E3802328"/>
    <w:lvl w:ilvl="0" w:tplc="8C204E8C">
      <w:numFmt w:val="bullet"/>
      <w:lvlText w:val="-"/>
      <w:lvlJc w:val="left"/>
      <w:pPr>
        <w:ind w:left="785" w:hanging="360"/>
      </w:pPr>
      <w:rPr>
        <w:rFonts w:ascii="Tahoma" w:eastAsia="Times New Roman" w:hAnsi="Tahoma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7">
    <w:nsid w:val="64BF3D22"/>
    <w:multiLevelType w:val="hybridMultilevel"/>
    <w:tmpl w:val="21A29CFC"/>
    <w:lvl w:ilvl="0" w:tplc="E29AC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44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4806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EA25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E435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2258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40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20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483F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53223A"/>
    <w:multiLevelType w:val="hybridMultilevel"/>
    <w:tmpl w:val="7D00FDD6"/>
    <w:lvl w:ilvl="0" w:tplc="9D762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BCE42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3C4E4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FA062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626B2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58E63A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C3C8F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6D89E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8312B41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9">
    <w:nsid w:val="6BBF457B"/>
    <w:multiLevelType w:val="hybridMultilevel"/>
    <w:tmpl w:val="15E2F3D2"/>
    <w:lvl w:ilvl="0" w:tplc="45486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D2C0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56474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F88E7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D0D2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4992E40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EC564DA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8800ED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274C4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0">
    <w:nsid w:val="74A07BE6"/>
    <w:multiLevelType w:val="multilevel"/>
    <w:tmpl w:val="06B817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7AD078B"/>
    <w:multiLevelType w:val="hybridMultilevel"/>
    <w:tmpl w:val="5D82A094"/>
    <w:lvl w:ilvl="0" w:tplc="0B2AABE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25"/>
  </w:num>
  <w:num w:numId="5">
    <w:abstractNumId w:val="19"/>
  </w:num>
  <w:num w:numId="6">
    <w:abstractNumId w:val="5"/>
  </w:num>
  <w:num w:numId="7">
    <w:abstractNumId w:val="1"/>
  </w:num>
  <w:num w:numId="8">
    <w:abstractNumId w:val="30"/>
  </w:num>
  <w:num w:numId="9">
    <w:abstractNumId w:val="27"/>
  </w:num>
  <w:num w:numId="10">
    <w:abstractNumId w:val="9"/>
  </w:num>
  <w:num w:numId="11">
    <w:abstractNumId w:val="7"/>
  </w:num>
  <w:num w:numId="12">
    <w:abstractNumId w:val="23"/>
  </w:num>
  <w:num w:numId="13">
    <w:abstractNumId w:val="2"/>
  </w:num>
  <w:num w:numId="14">
    <w:abstractNumId w:val="8"/>
  </w:num>
  <w:num w:numId="15">
    <w:abstractNumId w:val="24"/>
  </w:num>
  <w:num w:numId="16">
    <w:abstractNumId w:val="21"/>
  </w:num>
  <w:num w:numId="17">
    <w:abstractNumId w:val="20"/>
  </w:num>
  <w:num w:numId="18">
    <w:abstractNumId w:val="12"/>
  </w:num>
  <w:num w:numId="19">
    <w:abstractNumId w:val="16"/>
  </w:num>
  <w:num w:numId="20">
    <w:abstractNumId w:val="17"/>
  </w:num>
  <w:num w:numId="21">
    <w:abstractNumId w:val="31"/>
  </w:num>
  <w:num w:numId="22">
    <w:abstractNumId w:val="3"/>
  </w:num>
  <w:num w:numId="23">
    <w:abstractNumId w:val="13"/>
  </w:num>
  <w:num w:numId="24">
    <w:abstractNumId w:val="13"/>
  </w:num>
  <w:num w:numId="25">
    <w:abstractNumId w:val="6"/>
  </w:num>
  <w:num w:numId="26">
    <w:abstractNumId w:val="11"/>
  </w:num>
  <w:num w:numId="27">
    <w:abstractNumId w:val="18"/>
  </w:num>
  <w:num w:numId="28">
    <w:abstractNumId w:val="14"/>
  </w:num>
  <w:num w:numId="29">
    <w:abstractNumId w:val="15"/>
  </w:num>
  <w:num w:numId="30">
    <w:abstractNumId w:val="10"/>
  </w:num>
  <w:num w:numId="31">
    <w:abstractNumId w:val="28"/>
  </w:num>
  <w:num w:numId="32">
    <w:abstractNumId w:val="4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50E"/>
    <w:rsid w:val="0000550B"/>
    <w:rsid w:val="00005EC7"/>
    <w:rsid w:val="000110F6"/>
    <w:rsid w:val="00034950"/>
    <w:rsid w:val="00060E3E"/>
    <w:rsid w:val="000B0182"/>
    <w:rsid w:val="000B4772"/>
    <w:rsid w:val="000B4C03"/>
    <w:rsid w:val="000C6761"/>
    <w:rsid w:val="00111FD3"/>
    <w:rsid w:val="00115634"/>
    <w:rsid w:val="001237CC"/>
    <w:rsid w:val="00134467"/>
    <w:rsid w:val="00146C5E"/>
    <w:rsid w:val="001567E3"/>
    <w:rsid w:val="00156BDE"/>
    <w:rsid w:val="00166D56"/>
    <w:rsid w:val="00195F79"/>
    <w:rsid w:val="001A4B6F"/>
    <w:rsid w:val="001B66C8"/>
    <w:rsid w:val="001D3D29"/>
    <w:rsid w:val="001E546D"/>
    <w:rsid w:val="001F6CBD"/>
    <w:rsid w:val="00201DBA"/>
    <w:rsid w:val="00210AAB"/>
    <w:rsid w:val="0021448D"/>
    <w:rsid w:val="00222173"/>
    <w:rsid w:val="0022298D"/>
    <w:rsid w:val="00251412"/>
    <w:rsid w:val="00286538"/>
    <w:rsid w:val="002A35C1"/>
    <w:rsid w:val="002C2580"/>
    <w:rsid w:val="002C4F42"/>
    <w:rsid w:val="002D18FC"/>
    <w:rsid w:val="002D3455"/>
    <w:rsid w:val="002E06A6"/>
    <w:rsid w:val="002F41B8"/>
    <w:rsid w:val="003055E2"/>
    <w:rsid w:val="00320C09"/>
    <w:rsid w:val="003255C0"/>
    <w:rsid w:val="003316D3"/>
    <w:rsid w:val="0033194E"/>
    <w:rsid w:val="00345319"/>
    <w:rsid w:val="00361C10"/>
    <w:rsid w:val="003706C7"/>
    <w:rsid w:val="003929E0"/>
    <w:rsid w:val="00394255"/>
    <w:rsid w:val="00394D55"/>
    <w:rsid w:val="003B1F23"/>
    <w:rsid w:val="003B7BC2"/>
    <w:rsid w:val="003C463D"/>
    <w:rsid w:val="003E52F8"/>
    <w:rsid w:val="003F0192"/>
    <w:rsid w:val="003F6C2D"/>
    <w:rsid w:val="00406F6F"/>
    <w:rsid w:val="00410C9D"/>
    <w:rsid w:val="004149A5"/>
    <w:rsid w:val="004603C1"/>
    <w:rsid w:val="00467BA2"/>
    <w:rsid w:val="00473DEB"/>
    <w:rsid w:val="004960F9"/>
    <w:rsid w:val="004C52F0"/>
    <w:rsid w:val="004D499A"/>
    <w:rsid w:val="004E7EF0"/>
    <w:rsid w:val="0052366C"/>
    <w:rsid w:val="005254EF"/>
    <w:rsid w:val="005301A9"/>
    <w:rsid w:val="00541F59"/>
    <w:rsid w:val="00545168"/>
    <w:rsid w:val="00551946"/>
    <w:rsid w:val="00567151"/>
    <w:rsid w:val="00573C19"/>
    <w:rsid w:val="00584CCE"/>
    <w:rsid w:val="0058774E"/>
    <w:rsid w:val="00590FAF"/>
    <w:rsid w:val="00595B1C"/>
    <w:rsid w:val="0059762E"/>
    <w:rsid w:val="005B75FF"/>
    <w:rsid w:val="005D1BED"/>
    <w:rsid w:val="005E616F"/>
    <w:rsid w:val="00604EAB"/>
    <w:rsid w:val="00605B9B"/>
    <w:rsid w:val="006104A5"/>
    <w:rsid w:val="00615055"/>
    <w:rsid w:val="00632E35"/>
    <w:rsid w:val="00637520"/>
    <w:rsid w:val="00645EA3"/>
    <w:rsid w:val="006542A5"/>
    <w:rsid w:val="00664990"/>
    <w:rsid w:val="0068513B"/>
    <w:rsid w:val="00697D12"/>
    <w:rsid w:val="006A0E70"/>
    <w:rsid w:val="006A0F7D"/>
    <w:rsid w:val="006B4B99"/>
    <w:rsid w:val="006C458C"/>
    <w:rsid w:val="006D2F8B"/>
    <w:rsid w:val="006E449D"/>
    <w:rsid w:val="006F7497"/>
    <w:rsid w:val="007268A4"/>
    <w:rsid w:val="00740906"/>
    <w:rsid w:val="007631A7"/>
    <w:rsid w:val="0076492D"/>
    <w:rsid w:val="00767FC2"/>
    <w:rsid w:val="00777CD1"/>
    <w:rsid w:val="00792BAD"/>
    <w:rsid w:val="007957A5"/>
    <w:rsid w:val="007A7BBD"/>
    <w:rsid w:val="007B02DA"/>
    <w:rsid w:val="007C3180"/>
    <w:rsid w:val="007C420C"/>
    <w:rsid w:val="007C5168"/>
    <w:rsid w:val="007D08AB"/>
    <w:rsid w:val="007D52AE"/>
    <w:rsid w:val="007D7EBB"/>
    <w:rsid w:val="007E3D7E"/>
    <w:rsid w:val="007F4B4F"/>
    <w:rsid w:val="008039B6"/>
    <w:rsid w:val="008065A7"/>
    <w:rsid w:val="00832373"/>
    <w:rsid w:val="00847E1E"/>
    <w:rsid w:val="0085223F"/>
    <w:rsid w:val="00881134"/>
    <w:rsid w:val="00884BA7"/>
    <w:rsid w:val="00884D1D"/>
    <w:rsid w:val="00887BC9"/>
    <w:rsid w:val="008D494F"/>
    <w:rsid w:val="008F6DED"/>
    <w:rsid w:val="00903EDE"/>
    <w:rsid w:val="009142B9"/>
    <w:rsid w:val="0092368A"/>
    <w:rsid w:val="009274AA"/>
    <w:rsid w:val="00930C01"/>
    <w:rsid w:val="009352C2"/>
    <w:rsid w:val="00937C78"/>
    <w:rsid w:val="00941135"/>
    <w:rsid w:val="00943E0F"/>
    <w:rsid w:val="00954CB1"/>
    <w:rsid w:val="0097749E"/>
    <w:rsid w:val="009813CB"/>
    <w:rsid w:val="00991F23"/>
    <w:rsid w:val="009B2B65"/>
    <w:rsid w:val="009B422D"/>
    <w:rsid w:val="009F421A"/>
    <w:rsid w:val="009F4EA3"/>
    <w:rsid w:val="00A15C19"/>
    <w:rsid w:val="00A17806"/>
    <w:rsid w:val="00A33A91"/>
    <w:rsid w:val="00A36AAC"/>
    <w:rsid w:val="00A57E49"/>
    <w:rsid w:val="00A6109F"/>
    <w:rsid w:val="00A731ED"/>
    <w:rsid w:val="00A801EE"/>
    <w:rsid w:val="00A82D22"/>
    <w:rsid w:val="00A862FF"/>
    <w:rsid w:val="00A965ED"/>
    <w:rsid w:val="00AD0A20"/>
    <w:rsid w:val="00B01B1C"/>
    <w:rsid w:val="00B171D6"/>
    <w:rsid w:val="00B21438"/>
    <w:rsid w:val="00B30B2B"/>
    <w:rsid w:val="00B40EE8"/>
    <w:rsid w:val="00B57A7D"/>
    <w:rsid w:val="00B76EDC"/>
    <w:rsid w:val="00B95E7F"/>
    <w:rsid w:val="00BA484D"/>
    <w:rsid w:val="00BC09DD"/>
    <w:rsid w:val="00BC3781"/>
    <w:rsid w:val="00BD6CF6"/>
    <w:rsid w:val="00BE586D"/>
    <w:rsid w:val="00BF5BED"/>
    <w:rsid w:val="00C16437"/>
    <w:rsid w:val="00C3764C"/>
    <w:rsid w:val="00C461CB"/>
    <w:rsid w:val="00C46BFE"/>
    <w:rsid w:val="00C5011B"/>
    <w:rsid w:val="00C5184E"/>
    <w:rsid w:val="00C7521D"/>
    <w:rsid w:val="00C93261"/>
    <w:rsid w:val="00C93FF2"/>
    <w:rsid w:val="00C9710E"/>
    <w:rsid w:val="00CA1907"/>
    <w:rsid w:val="00CD78A6"/>
    <w:rsid w:val="00CE13EC"/>
    <w:rsid w:val="00CF1589"/>
    <w:rsid w:val="00CF23DD"/>
    <w:rsid w:val="00D02AC1"/>
    <w:rsid w:val="00D0521B"/>
    <w:rsid w:val="00D4112D"/>
    <w:rsid w:val="00D44CDE"/>
    <w:rsid w:val="00D5488B"/>
    <w:rsid w:val="00D63562"/>
    <w:rsid w:val="00D67C07"/>
    <w:rsid w:val="00D908B0"/>
    <w:rsid w:val="00DB2C24"/>
    <w:rsid w:val="00DB5D1F"/>
    <w:rsid w:val="00DE2A8E"/>
    <w:rsid w:val="00DE710F"/>
    <w:rsid w:val="00DF789D"/>
    <w:rsid w:val="00E11FD2"/>
    <w:rsid w:val="00E14168"/>
    <w:rsid w:val="00E16DEC"/>
    <w:rsid w:val="00E21D5B"/>
    <w:rsid w:val="00E2600D"/>
    <w:rsid w:val="00E425C8"/>
    <w:rsid w:val="00E53810"/>
    <w:rsid w:val="00E568F6"/>
    <w:rsid w:val="00E6763E"/>
    <w:rsid w:val="00E72428"/>
    <w:rsid w:val="00E9522D"/>
    <w:rsid w:val="00EB3B57"/>
    <w:rsid w:val="00EB41FE"/>
    <w:rsid w:val="00EC0370"/>
    <w:rsid w:val="00EC27E4"/>
    <w:rsid w:val="00EC511E"/>
    <w:rsid w:val="00EE3FE8"/>
    <w:rsid w:val="00EE5A1D"/>
    <w:rsid w:val="00F15107"/>
    <w:rsid w:val="00F2150E"/>
    <w:rsid w:val="00F25B2B"/>
    <w:rsid w:val="00F40C49"/>
    <w:rsid w:val="00F53641"/>
    <w:rsid w:val="00F71740"/>
    <w:rsid w:val="00F9181D"/>
    <w:rsid w:val="00F94EE5"/>
    <w:rsid w:val="00FA0CF9"/>
    <w:rsid w:val="00FC213C"/>
    <w:rsid w:val="00FC2A6F"/>
    <w:rsid w:val="00FC3975"/>
    <w:rsid w:val="00FC5408"/>
    <w:rsid w:val="00FE2E93"/>
    <w:rsid w:val="00FE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0E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66D56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6DED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6DED"/>
    <w:pPr>
      <w:keepNext/>
      <w:keepLines/>
      <w:spacing w:before="200" w:after="0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6D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F6DED"/>
    <w:rPr>
      <w:rFonts w:ascii="Calibri Light" w:hAnsi="Calibri Light" w:cs="Calibri Light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8F6DED"/>
    <w:rPr>
      <w:rFonts w:ascii="Calibri Light" w:hAnsi="Calibri Light" w:cs="Calibri Light"/>
      <w:b/>
      <w:bCs/>
      <w:color w:val="5B9BD5"/>
    </w:rPr>
  </w:style>
  <w:style w:type="paragraph" w:styleId="Header">
    <w:name w:val="header"/>
    <w:basedOn w:val="Normal"/>
    <w:link w:val="HeaderChar"/>
    <w:uiPriority w:val="99"/>
    <w:rsid w:val="00F2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0E"/>
  </w:style>
  <w:style w:type="paragraph" w:styleId="Footer">
    <w:name w:val="footer"/>
    <w:basedOn w:val="Normal"/>
    <w:link w:val="FooterChar"/>
    <w:uiPriority w:val="99"/>
    <w:rsid w:val="00F21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0E"/>
  </w:style>
  <w:style w:type="paragraph" w:styleId="BodyTextIndent2">
    <w:name w:val="Body Text Indent 2"/>
    <w:basedOn w:val="Normal"/>
    <w:link w:val="BodyTextIndent2Char"/>
    <w:uiPriority w:val="99"/>
    <w:rsid w:val="00F215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150E"/>
    <w:rPr>
      <w:rFonts w:ascii="Times New Roman" w:hAnsi="Times New Roman" w:cs="Times New Roman"/>
      <w:sz w:val="24"/>
      <w:szCs w:val="24"/>
      <w:lang/>
    </w:rPr>
  </w:style>
  <w:style w:type="paragraph" w:styleId="BodyTextIndent">
    <w:name w:val="Body Text Indent"/>
    <w:basedOn w:val="Normal"/>
    <w:link w:val="BodyTextIndentChar"/>
    <w:uiPriority w:val="99"/>
    <w:rsid w:val="00F215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2150E"/>
    <w:rPr>
      <w:rFonts w:ascii="Calibri" w:eastAsia="Times New Roman" w:hAnsi="Calibri" w:cs="Calibri"/>
      <w:lang/>
    </w:rPr>
  </w:style>
  <w:style w:type="paragraph" w:styleId="BodyText">
    <w:name w:val="Body Text"/>
    <w:basedOn w:val="Normal"/>
    <w:link w:val="BodyTextChar"/>
    <w:uiPriority w:val="99"/>
    <w:rsid w:val="00F215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2150E"/>
    <w:rPr>
      <w:rFonts w:ascii="Calibri" w:eastAsia="Times New Roman" w:hAnsi="Calibri" w:cs="Calibri"/>
      <w:lang/>
    </w:rPr>
  </w:style>
  <w:style w:type="paragraph" w:customStyle="1" w:styleId="31">
    <w:name w:val="Основной текст с отступом 31"/>
    <w:basedOn w:val="Normal"/>
    <w:uiPriority w:val="99"/>
    <w:rsid w:val="00F2150E"/>
    <w:pPr>
      <w:widowControl w:val="0"/>
      <w:suppressAutoHyphens/>
      <w:spacing w:after="0" w:line="240" w:lineRule="auto"/>
      <w:ind w:firstLine="720"/>
      <w:jc w:val="both"/>
      <w:textAlignment w:val="baseline"/>
    </w:pPr>
    <w:rPr>
      <w:rFonts w:ascii="TimesET" w:eastAsia="Times New Roman" w:hAnsi="TimesET" w:cs="TimesET"/>
      <w:sz w:val="24"/>
      <w:szCs w:val="24"/>
      <w:lang w:eastAsia="ar-SA"/>
    </w:rPr>
  </w:style>
  <w:style w:type="paragraph" w:styleId="NoSpacing">
    <w:name w:val="No Spacing"/>
    <w:uiPriority w:val="99"/>
    <w:qFormat/>
    <w:rsid w:val="00F2150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862FF"/>
    <w:pPr>
      <w:ind w:left="720"/>
    </w:pPr>
  </w:style>
  <w:style w:type="table" w:customStyle="1" w:styleId="310">
    <w:name w:val="Таблица простая 31"/>
    <w:uiPriority w:val="99"/>
    <w:rsid w:val="00E2600D"/>
    <w:rPr>
      <w:rFonts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Strong">
    <w:name w:val="Strong"/>
    <w:basedOn w:val="DefaultParagraphFont"/>
    <w:uiPriority w:val="99"/>
    <w:qFormat/>
    <w:rsid w:val="00FC540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5408"/>
  </w:style>
  <w:style w:type="paragraph" w:customStyle="1" w:styleId="1">
    <w:name w:val="Обычный1"/>
    <w:basedOn w:val="Normal"/>
    <w:uiPriority w:val="99"/>
    <w:rsid w:val="00166D56"/>
    <w:pPr>
      <w:snapToGrid w:val="0"/>
      <w:spacing w:before="220" w:after="0" w:line="300" w:lineRule="auto"/>
      <w:ind w:firstLine="720"/>
      <w:jc w:val="both"/>
    </w:pPr>
    <w:rPr>
      <w:rFonts w:cs="Times New Roman"/>
      <w:lang w:eastAsia="ru-RU"/>
    </w:rPr>
  </w:style>
  <w:style w:type="character" w:customStyle="1" w:styleId="s1">
    <w:name w:val="s1"/>
    <w:basedOn w:val="DefaultParagraphFont"/>
    <w:uiPriority w:val="99"/>
    <w:rsid w:val="008F6DED"/>
  </w:style>
  <w:style w:type="paragraph" w:customStyle="1" w:styleId="ConsPlusCell">
    <w:name w:val="ConsPlusCell"/>
    <w:uiPriority w:val="99"/>
    <w:rsid w:val="00EE3FE8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NormalWeb">
    <w:name w:val="Normal (Web)"/>
    <w:basedOn w:val="Normal"/>
    <w:uiPriority w:val="99"/>
    <w:semiHidden/>
    <w:rsid w:val="00325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9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0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58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23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3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3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BFC4CB"/>
                                        <w:right w:val="none" w:sz="0" w:space="0" w:color="auto"/>
                                      </w:divBdr>
                                      <w:divsChild>
                                        <w:div w:id="13913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34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381</Words>
  <Characters>2174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 Den</dc:creator>
  <cp:keywords/>
  <dc:description/>
  <cp:lastModifiedBy>1</cp:lastModifiedBy>
  <cp:revision>2</cp:revision>
  <cp:lastPrinted>2016-08-11T03:58:00Z</cp:lastPrinted>
  <dcterms:created xsi:type="dcterms:W3CDTF">2016-10-23T22:46:00Z</dcterms:created>
  <dcterms:modified xsi:type="dcterms:W3CDTF">2016-10-23T22:46:00Z</dcterms:modified>
</cp:coreProperties>
</file>