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85" w:rsidRPr="00AB1085" w:rsidRDefault="0025035C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</w:t>
      </w:r>
    </w:p>
    <w:p w:rsidR="00AB1085" w:rsidRPr="00AB1085" w:rsidRDefault="0025035C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035C" w:rsidRPr="00AB1085" w:rsidRDefault="002503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25035C" w:rsidRDefault="00F2225E" w:rsidP="0062368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10.10</w:t>
      </w:r>
      <w:r w:rsidR="00DB423A">
        <w:rPr>
          <w:rFonts w:ascii="Times New Roman" w:hAnsi="Times New Roman" w:cs="Times New Roman"/>
          <w:sz w:val="28"/>
          <w:szCs w:val="28"/>
          <w:lang w:eastAsia="ru-RU"/>
        </w:rPr>
        <w:t>.2016</w:t>
      </w:r>
      <w:r w:rsidR="00AB1085" w:rsidRPr="0025035C">
        <w:rPr>
          <w:rFonts w:ascii="Times New Roman" w:hAnsi="Times New Roman" w:cs="Times New Roman"/>
          <w:sz w:val="28"/>
          <w:szCs w:val="28"/>
          <w:lang w:eastAsia="ru-RU"/>
        </w:rPr>
        <w:t> №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27</w:t>
      </w:r>
    </w:p>
    <w:p w:rsidR="00AB1085" w:rsidRPr="00AB1085" w:rsidRDefault="0025035C" w:rsidP="0062368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Лермонтовка</w:t>
      </w:r>
    </w:p>
    <w:p w:rsidR="00AB1085" w:rsidRPr="00AB1085" w:rsidRDefault="00AB1085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02C" w:rsidRDefault="00AB1085" w:rsidP="00FC1A81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  <w:r w:rsidR="00841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02C">
        <w:rPr>
          <w:rFonts w:ascii="Times New Roman" w:hAnsi="Times New Roman" w:cs="Times New Roman"/>
          <w:sz w:val="28"/>
          <w:szCs w:val="28"/>
        </w:rPr>
        <w:t>по проекту</w:t>
      </w:r>
      <w:r w:rsidR="00F2225E">
        <w:rPr>
          <w:rFonts w:ascii="Times New Roman" w:hAnsi="Times New Roman" w:cs="Times New Roman"/>
          <w:sz w:val="28"/>
          <w:szCs w:val="28"/>
        </w:rPr>
        <w:t xml:space="preserve"> </w:t>
      </w:r>
      <w:r w:rsidR="00B456DB">
        <w:rPr>
          <w:rFonts w:ascii="Times New Roman" w:hAnsi="Times New Roman" w:cs="Times New Roman"/>
          <w:sz w:val="28"/>
          <w:szCs w:val="28"/>
        </w:rPr>
        <w:t>изменений в  Устав</w:t>
      </w:r>
      <w:r w:rsidR="00F2225E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</w:p>
    <w:p w:rsidR="00623688" w:rsidRPr="0047402C" w:rsidRDefault="00623688" w:rsidP="0047402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B1085" w:rsidRDefault="00AB1085" w:rsidP="0047402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35C" w:rsidRPr="0025035C" w:rsidRDefault="0025035C" w:rsidP="00F742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Уставом Лермонтовского сельского поселения и Положением о публичных слушаниях в Лермонтовском сельском поселении, Совет депутатов Лермонтовского сельского поселения,</w:t>
      </w:r>
    </w:p>
    <w:p w:rsidR="00AB1085" w:rsidRPr="00AB1085" w:rsidRDefault="0025035C" w:rsidP="00F742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B1085" w:rsidRPr="00AB1085" w:rsidRDefault="0025035C" w:rsidP="00F74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02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47402C">
        <w:rPr>
          <w:rFonts w:ascii="Times New Roman" w:hAnsi="Times New Roman" w:cs="Times New Roman"/>
          <w:sz w:val="28"/>
          <w:szCs w:val="28"/>
          <w:lang w:eastAsia="ru-RU"/>
        </w:rPr>
        <w:t xml:space="preserve">1. Назначить на территории </w:t>
      </w:r>
      <w:r w:rsidRPr="0047402C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47402C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слушания по </w:t>
      </w:r>
      <w:r w:rsidR="0047402C">
        <w:rPr>
          <w:rFonts w:ascii="Times New Roman" w:hAnsi="Times New Roman" w:cs="Times New Roman"/>
          <w:sz w:val="28"/>
          <w:szCs w:val="28"/>
        </w:rPr>
        <w:t xml:space="preserve"> </w:t>
      </w:r>
      <w:r w:rsidR="00F2225E">
        <w:rPr>
          <w:rFonts w:ascii="Times New Roman" w:hAnsi="Times New Roman" w:cs="Times New Roman"/>
          <w:sz w:val="28"/>
          <w:szCs w:val="28"/>
        </w:rPr>
        <w:t>проекту Устава</w:t>
      </w:r>
      <w:r w:rsidR="0047402C" w:rsidRPr="0047402C">
        <w:rPr>
          <w:rFonts w:ascii="Times New Roman" w:hAnsi="Times New Roman" w:cs="Times New Roman"/>
          <w:sz w:val="28"/>
          <w:szCs w:val="28"/>
        </w:rPr>
        <w:t xml:space="preserve"> Лермонтовск</w:t>
      </w:r>
      <w:r w:rsidR="00316D01">
        <w:rPr>
          <w:rFonts w:ascii="Times New Roman" w:hAnsi="Times New Roman" w:cs="Times New Roman"/>
          <w:sz w:val="28"/>
          <w:szCs w:val="28"/>
        </w:rPr>
        <w:t xml:space="preserve">ого сельского  поселения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опубликования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Сборнике нормативных правовых актов и размещения на сайте администрации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47402C" w:rsidRDefault="0025035C" w:rsidP="00F7420A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7402C">
        <w:rPr>
          <w:rFonts w:ascii="Times New Roman" w:hAnsi="Times New Roman" w:cs="Times New Roman"/>
          <w:sz w:val="28"/>
          <w:szCs w:val="28"/>
          <w:lang w:eastAsia="ru-RU"/>
        </w:rPr>
        <w:t xml:space="preserve">2. Опубликовать </w:t>
      </w:r>
      <w:r w:rsidR="0047402C">
        <w:rPr>
          <w:sz w:val="28"/>
          <w:szCs w:val="28"/>
        </w:rPr>
        <w:t xml:space="preserve"> </w:t>
      </w:r>
      <w:r w:rsidR="0047402C" w:rsidRPr="0047402C">
        <w:rPr>
          <w:rFonts w:ascii="Times New Roman" w:hAnsi="Times New Roman" w:cs="Times New Roman"/>
          <w:sz w:val="28"/>
          <w:szCs w:val="28"/>
        </w:rPr>
        <w:t xml:space="preserve">проект  </w:t>
      </w:r>
      <w:r w:rsidR="00F2225E">
        <w:rPr>
          <w:rFonts w:ascii="Times New Roman" w:hAnsi="Times New Roman" w:cs="Times New Roman"/>
          <w:sz w:val="28"/>
          <w:szCs w:val="28"/>
        </w:rPr>
        <w:t>Устава</w:t>
      </w:r>
      <w:r w:rsidR="0047402C" w:rsidRPr="0047402C">
        <w:rPr>
          <w:rFonts w:ascii="Times New Roman" w:hAnsi="Times New Roman" w:cs="Times New Roman"/>
          <w:sz w:val="28"/>
          <w:szCs w:val="28"/>
        </w:rPr>
        <w:t xml:space="preserve"> Лермонтовск</w:t>
      </w:r>
      <w:r w:rsidR="00316D01">
        <w:rPr>
          <w:rFonts w:ascii="Times New Roman" w:hAnsi="Times New Roman" w:cs="Times New Roman"/>
          <w:sz w:val="28"/>
          <w:szCs w:val="28"/>
        </w:rPr>
        <w:t xml:space="preserve">ого сельского  поселения </w:t>
      </w:r>
      <w:r w:rsidR="00623688">
        <w:rPr>
          <w:rFonts w:ascii="Times New Roman" w:hAnsi="Times New Roman" w:cs="Times New Roman"/>
          <w:sz w:val="28"/>
          <w:szCs w:val="28"/>
        </w:rPr>
        <w:t>(</w:t>
      </w:r>
      <w:r w:rsidR="002B215B">
        <w:rPr>
          <w:rFonts w:ascii="Times New Roman" w:hAnsi="Times New Roman" w:cs="Times New Roman"/>
          <w:sz w:val="28"/>
          <w:szCs w:val="28"/>
        </w:rPr>
        <w:t xml:space="preserve">по форме Приложения 1 к настоящему решению)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для обсуждения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 </w:t>
      </w:r>
      <w:r w:rsidR="00F2225E">
        <w:rPr>
          <w:rFonts w:ascii="Times New Roman" w:hAnsi="Times New Roman" w:cs="Times New Roman"/>
          <w:sz w:val="28"/>
          <w:szCs w:val="28"/>
          <w:lang w:eastAsia="ru-RU"/>
        </w:rPr>
        <w:t>10.10</w:t>
      </w:r>
      <w:r w:rsidR="00316D01">
        <w:rPr>
          <w:rFonts w:ascii="Times New Roman" w:hAnsi="Times New Roman" w:cs="Times New Roman"/>
          <w:sz w:val="28"/>
          <w:szCs w:val="28"/>
          <w:lang w:eastAsia="ru-RU"/>
        </w:rPr>
        <w:t>.2016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г., обсуждение провести в течени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E7150A">
        <w:rPr>
          <w:rFonts w:ascii="Times New Roman" w:hAnsi="Times New Roman" w:cs="Times New Roman"/>
          <w:sz w:val="28"/>
          <w:szCs w:val="28"/>
          <w:lang w:eastAsia="ru-RU"/>
        </w:rPr>
        <w:t>десяти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 xml:space="preserve"> дней, </w:t>
      </w:r>
      <w:r w:rsidR="00B200B8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2225E">
        <w:rPr>
          <w:rFonts w:ascii="Times New Roman" w:hAnsi="Times New Roman" w:cs="Times New Roman"/>
          <w:sz w:val="28"/>
          <w:szCs w:val="28"/>
          <w:lang w:eastAsia="ru-RU"/>
        </w:rPr>
        <w:t>11.10</w:t>
      </w:r>
      <w:r w:rsidR="00B200B8">
        <w:rPr>
          <w:rFonts w:ascii="Times New Roman" w:hAnsi="Times New Roman" w:cs="Times New Roman"/>
          <w:sz w:val="28"/>
          <w:szCs w:val="28"/>
          <w:lang w:eastAsia="ru-RU"/>
        </w:rPr>
        <w:t xml:space="preserve">.2016 по </w:t>
      </w:r>
      <w:r w:rsidR="00E7150A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F2225E">
        <w:rPr>
          <w:rFonts w:ascii="Times New Roman" w:hAnsi="Times New Roman" w:cs="Times New Roman"/>
          <w:sz w:val="28"/>
          <w:szCs w:val="28"/>
          <w:lang w:eastAsia="ru-RU"/>
        </w:rPr>
        <w:t>.10</w:t>
      </w:r>
      <w:r w:rsidR="00316D01">
        <w:rPr>
          <w:rFonts w:ascii="Times New Roman" w:hAnsi="Times New Roman" w:cs="Times New Roman"/>
          <w:sz w:val="28"/>
          <w:szCs w:val="28"/>
          <w:lang w:eastAsia="ru-RU"/>
        </w:rPr>
        <w:t>.2016</w:t>
      </w:r>
      <w:r w:rsidR="002B215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AB1085" w:rsidRPr="00443CA1" w:rsidRDefault="0025035C" w:rsidP="00F74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3. Для рассмотрения предложений от граждан, поступающих в порядке обсуждения </w:t>
      </w:r>
      <w:r w:rsidR="00443CA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43CA1" w:rsidRPr="00443CA1">
        <w:rPr>
          <w:rFonts w:ascii="Times New Roman" w:hAnsi="Times New Roman" w:cs="Times New Roman"/>
          <w:sz w:val="28"/>
          <w:szCs w:val="28"/>
        </w:rPr>
        <w:t xml:space="preserve">  </w:t>
      </w:r>
      <w:r w:rsidR="00F2225E">
        <w:rPr>
          <w:rFonts w:ascii="Times New Roman" w:hAnsi="Times New Roman" w:cs="Times New Roman"/>
          <w:sz w:val="28"/>
          <w:szCs w:val="28"/>
        </w:rPr>
        <w:t>Устава</w:t>
      </w:r>
      <w:r w:rsidR="00443CA1" w:rsidRPr="00443CA1">
        <w:rPr>
          <w:rFonts w:ascii="Times New Roman" w:hAnsi="Times New Roman" w:cs="Times New Roman"/>
          <w:sz w:val="28"/>
          <w:szCs w:val="28"/>
        </w:rPr>
        <w:t xml:space="preserve"> Лермонтовск</w:t>
      </w:r>
      <w:r w:rsidR="00623688">
        <w:rPr>
          <w:rFonts w:ascii="Times New Roman" w:hAnsi="Times New Roman" w:cs="Times New Roman"/>
          <w:sz w:val="28"/>
          <w:szCs w:val="28"/>
        </w:rPr>
        <w:t xml:space="preserve">ого сельского  </w:t>
      </w:r>
      <w:r w:rsidR="00316D0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B1085" w:rsidRPr="00443CA1">
        <w:rPr>
          <w:rFonts w:ascii="Times New Roman" w:hAnsi="Times New Roman" w:cs="Times New Roman"/>
          <w:sz w:val="28"/>
          <w:szCs w:val="28"/>
          <w:lang w:eastAsia="ru-RU"/>
        </w:rPr>
        <w:t>создать рабочую группу в составе: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5240"/>
      </w:tblGrid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E7150A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Свистильник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депутатской комиссии </w:t>
            </w:r>
            <w:r w:rsidR="00E7150A" w:rsidRPr="00E71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правам человека, законности и социальной защите</w:t>
            </w:r>
          </w:p>
        </w:tc>
      </w:tr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7C63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  <w:r w:rsidR="00AB1085"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</w:tr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 Людмила Владимировна</w:t>
            </w:r>
          </w:p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администрации сельского поселения</w:t>
            </w:r>
          </w:p>
        </w:tc>
      </w:tr>
    </w:tbl>
    <w:p w:rsidR="00AB1085" w:rsidRPr="00AB1085" w:rsidRDefault="00AB1085" w:rsidP="00AB1085">
      <w:pPr>
        <w:spacing w:after="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3.1. Рабочей группе принимать предложения граждан в письменном виде (по форме</w:t>
      </w:r>
      <w:r w:rsidR="00763CE4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2B215B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763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к нас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тоящему решению) в кабинете специалиста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lang w:eastAsia="ru-RU"/>
        </w:rPr>
        <w:t>с. Лермонтовка, ул. Школьная, д.20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25E" w:rsidRDefault="00F2225E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688" w:rsidRDefault="00623688" w:rsidP="0062368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623688" w:rsidRPr="00AB1085" w:rsidRDefault="00623688" w:rsidP="0062368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3.2. Поступившие предложения рассмотрет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 xml:space="preserve">ь на заседании рабочей группы </w:t>
      </w:r>
      <w:r w:rsidR="00E7150A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F2225E">
        <w:rPr>
          <w:rFonts w:ascii="Times New Roman" w:hAnsi="Times New Roman" w:cs="Times New Roman"/>
          <w:sz w:val="28"/>
          <w:szCs w:val="28"/>
          <w:lang w:eastAsia="ru-RU"/>
        </w:rPr>
        <w:t>.10.</w:t>
      </w:r>
      <w:r w:rsidR="00316D01">
        <w:rPr>
          <w:rFonts w:ascii="Times New Roman" w:hAnsi="Times New Roman" w:cs="Times New Roman"/>
          <w:sz w:val="28"/>
          <w:szCs w:val="28"/>
          <w:lang w:eastAsia="ru-RU"/>
        </w:rPr>
        <w:t>2016</w:t>
      </w:r>
      <w:r w:rsidR="00623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г., по итогам рассмотрения предлож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>ений подготовить заключение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4. Результаты публичных слушаний рассмотреть на очередном заседании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2225E">
        <w:rPr>
          <w:rFonts w:ascii="Times New Roman" w:hAnsi="Times New Roman" w:cs="Times New Roman"/>
          <w:sz w:val="28"/>
          <w:szCs w:val="28"/>
          <w:lang w:eastAsia="ru-RU"/>
        </w:rPr>
        <w:t xml:space="preserve">ноябре </w:t>
      </w:r>
      <w:r w:rsidR="00316D01">
        <w:rPr>
          <w:rFonts w:ascii="Times New Roman" w:hAnsi="Times New Roman" w:cs="Times New Roman"/>
          <w:sz w:val="28"/>
          <w:szCs w:val="28"/>
          <w:lang w:eastAsia="ru-RU"/>
        </w:rPr>
        <w:t>2016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года, с последующим размещением их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="00452BE0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6. Контроль за выполнением настоящего решения возложить на депутатскую комиссию </w:t>
      </w:r>
      <w:r w:rsidR="00E7150A" w:rsidRPr="00E7150A">
        <w:rPr>
          <w:rFonts w:ascii="Times New Roman" w:hAnsi="Times New Roman" w:cs="Times New Roman"/>
          <w:sz w:val="28"/>
          <w:szCs w:val="28"/>
          <w:lang w:eastAsia="ru-RU"/>
        </w:rPr>
        <w:t xml:space="preserve">по правам человека, законности и социальной защите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7150A">
        <w:rPr>
          <w:rFonts w:ascii="Times New Roman" w:hAnsi="Times New Roman" w:cs="Times New Roman"/>
          <w:sz w:val="28"/>
          <w:szCs w:val="28"/>
          <w:lang w:eastAsia="ru-RU"/>
        </w:rPr>
        <w:t>Свистильник</w:t>
      </w:r>
      <w:proofErr w:type="spellEnd"/>
      <w:r w:rsidR="00E7150A">
        <w:rPr>
          <w:rFonts w:ascii="Times New Roman" w:hAnsi="Times New Roman" w:cs="Times New Roman"/>
          <w:sz w:val="28"/>
          <w:szCs w:val="28"/>
          <w:lang w:eastAsia="ru-RU"/>
        </w:rPr>
        <w:t xml:space="preserve"> Л.Н.).</w:t>
      </w:r>
      <w:bookmarkStart w:id="0" w:name="_GoBack"/>
      <w:bookmarkEnd w:id="0"/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7. Настоящее решение вступает в силу после его официального опубликования.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68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С.А. Королев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688" w:rsidRPr="00623688" w:rsidRDefault="00FC1A81" w:rsidP="00623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688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 </w:t>
      </w:r>
      <w:r w:rsidR="00FC1A81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FC1A81">
        <w:rPr>
          <w:rFonts w:ascii="Times New Roman" w:hAnsi="Times New Roman" w:cs="Times New Roman"/>
          <w:sz w:val="28"/>
          <w:szCs w:val="28"/>
        </w:rPr>
        <w:t>Бреус</w:t>
      </w:r>
      <w:proofErr w:type="spellEnd"/>
    </w:p>
    <w:p w:rsidR="00AB1085" w:rsidRPr="00623688" w:rsidRDefault="00AB1085" w:rsidP="00AB1085">
      <w:pPr>
        <w:spacing w:before="120" w:after="1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3688" w:rsidRDefault="00623688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3688" w:rsidRDefault="00623688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52BE0" w:rsidRPr="00AB1085" w:rsidRDefault="00623688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52BE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Приложение  1</w:t>
      </w:r>
    </w:p>
    <w:p w:rsidR="00452BE0" w:rsidRPr="00AB1085" w:rsidRDefault="00452BE0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="0062368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к р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ешению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452BE0" w:rsidRPr="00AB1085" w:rsidRDefault="00452BE0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452BE0" w:rsidRDefault="00452BE0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                             </w:t>
      </w:r>
      <w:r w:rsidR="00B200B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2225E">
        <w:rPr>
          <w:rFonts w:ascii="Times New Roman" w:hAnsi="Times New Roman" w:cs="Times New Roman"/>
          <w:sz w:val="28"/>
          <w:szCs w:val="28"/>
          <w:lang w:eastAsia="ru-RU"/>
        </w:rPr>
        <w:t>10.10.2016 №  27</w:t>
      </w:r>
    </w:p>
    <w:p w:rsidR="00F2225E" w:rsidRDefault="00F2225E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25E" w:rsidRDefault="00F2225E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25E" w:rsidRDefault="00F2225E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25E" w:rsidRDefault="00F2225E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25E" w:rsidRDefault="00F2225E" w:rsidP="00F22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вносимые  в Устав Лермонтовского сельского поселения: </w:t>
      </w:r>
    </w:p>
    <w:p w:rsidR="00A2527A" w:rsidRDefault="00A2527A" w:rsidP="00452BE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2225E">
        <w:rPr>
          <w:rFonts w:ascii="Times New Roman" w:hAnsi="Times New Roman" w:cs="Times New Roman"/>
          <w:sz w:val="28"/>
          <w:szCs w:val="28"/>
        </w:rPr>
        <w:t>1. Часть 1 статьи 8 Устава «Муниципальные выборы» изложить в новой редакции: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«1. Выборы депутатов Совета депутатов осуществляются на основе всеобщего равного и прямого избирательного права при тайном голосовании.».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25E">
        <w:rPr>
          <w:rFonts w:ascii="Times New Roman" w:hAnsi="Times New Roman" w:cs="Times New Roman"/>
          <w:sz w:val="28"/>
          <w:szCs w:val="28"/>
        </w:rPr>
        <w:t>Часть 3 статьи 8 Устава «Муниципальные выборы» изложить в новой редакции: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 xml:space="preserve">«3. В соответствии с федеральным законом днями голосования являются второе воскресенье сентября года, в котором истекают сроки полномочий Совета депутатов или депутатов Совета депутатов,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</w:t>
      </w:r>
      <w:hyperlink r:id="rId6" w:anchor="sub_1004" w:history="1">
        <w:r w:rsidRPr="00F2225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пунктами 4, 6</w:t>
        </w:r>
      </w:hyperlink>
      <w:r w:rsidRPr="00F2225E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 от 12 июня 2002 г. № 67-ФЗ «Об основных гарантиях избирательных прав и права на участие в референдуме граждан Российской Федерации».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1.3. Часть 6 статьи 8 Устава «Муниципальные выборы» изложить в новой редакции: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«6. Выборы депутатов Совета депутатов нового созыва назначаются Советом депутатов Лермонтовского сельского поселения.</w:t>
      </w:r>
    </w:p>
    <w:p w:rsidR="00F2225E" w:rsidRPr="00F2225E" w:rsidRDefault="00F2225E" w:rsidP="00F22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Совета депутатов Лермонтовского сельского поселения, влекущего за собой неправомочность представительного органа муниципального образования, выборы назначаются главой Лермонтовского сельского поселения.</w:t>
      </w:r>
    </w:p>
    <w:p w:rsidR="00F2225E" w:rsidRPr="00F2225E" w:rsidRDefault="00F2225E" w:rsidP="00F22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 xml:space="preserve">Решение о назначении выборов депутатов Совета депутатов должно быть принято не ранее чем за 90 дней и не позднее чем за 80 дней до дня голосования. Решение о назначении выборов подлежит официальному опубликованию в средствах массовой информации не позднее чем через пять дней со дня его принятия. При назначении досрочных выборов сроки, указанные в настоящей статье, а также сроки осуществления иных избирательных действий могут быть сокращены, но не </w:t>
      </w:r>
    </w:p>
    <w:p w:rsidR="00F2225E" w:rsidRPr="00F2225E" w:rsidRDefault="00F2225E" w:rsidP="00F22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более чем на одну треть. При этом сроки в днях умножаются на две третьих и полученное число округляется в сторону ближайшего целого числа; если после умножения получается число, дробная часть которого составляет половину целого числа, то оно округляется в большую сторону.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lastRenderedPageBreak/>
        <w:t>В случае досрочного прекращения полномочий депутата Совета депутатов Лермонтовского сельского поселения выборы назначаются Советом депутатов Лермонтовского сельского поселения.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В случаях установленных действующим законодательством, муниципальные выборы назначаются избирательной комиссией Лермонтовского сельского поселения или судом.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1.4. Часть 8 статьи 8 Устава «Муниципальные выборы» исключить.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1.5. Статью 9 Устава «Голосование  по отзыву депутата, главы сельского поселения» изложить в новой редакции: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«Статья 9 «Голосование  по отзыву депутата».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1. Голосование по отзыву депутата проводится по инициативе населения в порядке, установленном федеральным законом, законом края и настоящим уставом.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2. Основаниями для отзыва депутата являются: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1) нарушение Конституции Российской Федерации, федерального и краевого законодательства, устава сельского поселения и нормативных правовых актов органов местного самоуправления;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2) неисполнение полномочий по замещаемой должности (отказ от ведения приема избирателей, рассмотрения их жалоб и предложений и т.д.).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Основаниями для отзыва депутата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 xml:space="preserve">3. Предложение о проведении голосования об отзыве депутата не может быть внесено ранее чем через 6 месяцев со дня его избрания или голосования о его отзыве, если он в результате этого голосования сохранил свои полномочия. 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 xml:space="preserve">Голосование об отзыве депутата не может быть проведено  позднее чем за 6 месяцев до истечения срока его полномочий.     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4. Численный состав инициативных групп избирателей по проведению  голосования об отзыве депутата определяется в количестве не менее  20 человек. Собрание избирателей по отзыву правомочно при участии в нем не менее 50 человек. Голосование об отзыве депутата назначается, если под требованием проведения голосования о его отзыве поставят подписи  5 процентов от общего числа избирателей, зарегистрированных в сельском поселении (избирательном округе).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5. Инициаторы проведения собрания публикуют объявление о месте и времени проведения собрания, заблаговременно письменно уведомляют депутата, в отношении которого предполагается проведение  голосования об отзыве, с изложением мотивов постановки данного вопроса на собрании.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6. Депутат, в отношении которого предлагается проведение голосования об отзыве, вправе представить на собрание избирателей свои объяснения в устной или письменной форме по поводу обстоятельств, послуживших основанием для постановки вопроса о его отзыве.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lastRenderedPageBreak/>
        <w:t>7. Решение о проведении голосования по отзыву депутата принимается открытым или тайным голосованием, если за него проголосовало более половины от общего числа участников собрания.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8. В случае принятия решения о проведении голосования по отзыву депутата собрание избирателей открытым или тайным голосованием избирает инициативную группу избирателей и поручает ей организацию сбора подписей.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9. Все расходы, связанные со сбором подписей граждан, осуществляются за счет средств инициативных групп избирателей.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10.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расходы, связанные с проведением голосования об отзыве депутата.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11. Депутат считается отозванным, если за  отзыв проголосовало не менее половины  избирателей, зарегистрированных в сельском поселении (избирательном округе), и если число голосов, поданных за отзыв, оказалось больше числа голосов, поданных за избрание этого депутата.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12. Итоги голосования по отзыву депутата подлежат официальному опубликованию (обнародованию).».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1.6. Часть 2 статьи 30 Устава «Глава  сельского  поселения» признать утратившим силу.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1.7. Часть 2.1 статьи 30 Устава «Глава  сельского  поселения» изложить в новой редакции: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25E">
        <w:rPr>
          <w:rFonts w:ascii="Times New Roman" w:hAnsi="Times New Roman" w:cs="Times New Roman"/>
          <w:bCs/>
          <w:sz w:val="28"/>
          <w:szCs w:val="28"/>
        </w:rPr>
        <w:t xml:space="preserve">«2.1. Глава сельского поселения избирается Советом депутатов сельского поселения из числа кандидатов, представленных конкурсной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2225E">
        <w:rPr>
          <w:rFonts w:ascii="Times New Roman" w:hAnsi="Times New Roman" w:cs="Times New Roman"/>
          <w:bCs/>
          <w:sz w:val="28"/>
          <w:szCs w:val="28"/>
        </w:rPr>
        <w:t xml:space="preserve">омиссией по результатам конкурса и возглавляет местную администрацию в течении пяти лет. </w:t>
      </w:r>
      <w:r w:rsidRPr="00F2225E">
        <w:rPr>
          <w:rFonts w:ascii="Times New Roman" w:hAnsi="Times New Roman" w:cs="Times New Roman"/>
          <w:sz w:val="28"/>
          <w:szCs w:val="28"/>
        </w:rPr>
        <w:t>Процедура проведения конкурса по отбору кандидатур на</w:t>
      </w:r>
    </w:p>
    <w:p w:rsidR="00F2225E" w:rsidRPr="00F2225E" w:rsidRDefault="00F2225E" w:rsidP="00F22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должность главы сельского поселения; условия проведения конкурса на должность главы сельского поселения; работа конкурсной комиссии, ее состав и решение об объявлении конкурса по отбору кандидатур на должность главы сельского поселения определяются законодательством Российской Федерации, законами Хабаровского края и утверждаются  нормативными правовыми актами Совета депутатов сельского поселения.».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1.7. Абзац 3 части 1 статьи 36.1. Устава «Гарантии, предоставляемые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главе муниципального образования, депутату Совета депутатов, члену выборного органа местного самоуправления» изложить в новой редакции: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«1. Профессиональное образование и дополнительное профессиональное образование в соответствии с Федеральным законом.».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1.8. Пункт 3 части 2 статьи 36.1 Устава «Гарантии, предоставляемые главе муниципального образования, депутату Совета депутатов, члену выборного органа местного самоуправления» изложить в новой редакции: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«2). Медицинское обеспечение.».</w:t>
      </w:r>
    </w:p>
    <w:p w:rsidR="00F2225E" w:rsidRPr="00F2225E" w:rsidRDefault="00F2225E" w:rsidP="00F22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E">
        <w:rPr>
          <w:rFonts w:ascii="Times New Roman" w:hAnsi="Times New Roman" w:cs="Times New Roman"/>
          <w:sz w:val="28"/>
          <w:szCs w:val="28"/>
        </w:rPr>
        <w:t>1.9. Часть 3 статьи 36.1. Устава «Гарантии, предоставляемые главе муниципального образования, депутату Совета депутатов, члену выборного органа местного самоуправления» признать утратившим силу.».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</w:t>
      </w:r>
      <w:r w:rsidR="00763CE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 Приложение </w:t>
      </w:r>
      <w:r w:rsidR="00452BE0">
        <w:rPr>
          <w:rFonts w:ascii="Times New Roman" w:hAnsi="Times New Roman" w:cs="Times New Roman"/>
          <w:sz w:val="28"/>
          <w:szCs w:val="28"/>
          <w:lang w:eastAsia="ru-RU"/>
        </w:rPr>
        <w:t xml:space="preserve"> 2 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 к Решению Со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                             </w:t>
      </w:r>
      <w:r w:rsidR="00316D0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2225E">
        <w:rPr>
          <w:rFonts w:ascii="Times New Roman" w:hAnsi="Times New Roman" w:cs="Times New Roman"/>
          <w:sz w:val="28"/>
          <w:szCs w:val="28"/>
          <w:lang w:eastAsia="ru-RU"/>
        </w:rPr>
        <w:t>10.10</w:t>
      </w:r>
      <w:r w:rsidR="00316D01">
        <w:rPr>
          <w:rFonts w:ascii="Times New Roman" w:hAnsi="Times New Roman" w:cs="Times New Roman"/>
          <w:sz w:val="28"/>
          <w:szCs w:val="28"/>
          <w:lang w:eastAsia="ru-RU"/>
        </w:rPr>
        <w:t>.2016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F2225E">
        <w:rPr>
          <w:rFonts w:ascii="Times New Roman" w:hAnsi="Times New Roman" w:cs="Times New Roman"/>
          <w:sz w:val="28"/>
          <w:szCs w:val="28"/>
          <w:lang w:eastAsia="ru-RU"/>
        </w:rPr>
        <w:t xml:space="preserve"> 27</w:t>
      </w:r>
    </w:p>
    <w:p w:rsidR="00763CE4" w:rsidRDefault="00763CE4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CE4" w:rsidRPr="00AB1085" w:rsidRDefault="00763CE4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Default="00AB1085" w:rsidP="008669F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225E" w:rsidRPr="00AB1085" w:rsidRDefault="00F2225E" w:rsidP="008669F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8669F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23688" w:rsidRDefault="00AB1085" w:rsidP="00AB10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Предложения по </w:t>
      </w:r>
      <w:r w:rsidR="00763CE4" w:rsidRPr="00763CE4">
        <w:rPr>
          <w:rFonts w:ascii="Times New Roman" w:hAnsi="Times New Roman" w:cs="Times New Roman"/>
          <w:b/>
          <w:sz w:val="28"/>
          <w:szCs w:val="28"/>
        </w:rPr>
        <w:t xml:space="preserve">проекту  </w:t>
      </w:r>
      <w:r w:rsidR="00F2225E">
        <w:rPr>
          <w:rFonts w:ascii="Times New Roman" w:hAnsi="Times New Roman" w:cs="Times New Roman"/>
          <w:b/>
          <w:sz w:val="28"/>
          <w:szCs w:val="28"/>
        </w:rPr>
        <w:t>Устава</w:t>
      </w:r>
    </w:p>
    <w:p w:rsidR="00AB1085" w:rsidRDefault="00763CE4" w:rsidP="00AB10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E4">
        <w:rPr>
          <w:rFonts w:ascii="Times New Roman" w:hAnsi="Times New Roman" w:cs="Times New Roman"/>
          <w:b/>
          <w:sz w:val="28"/>
          <w:szCs w:val="28"/>
        </w:rPr>
        <w:t>Лермонтовск</w:t>
      </w:r>
      <w:r w:rsidR="00316D01">
        <w:rPr>
          <w:rFonts w:ascii="Times New Roman" w:hAnsi="Times New Roman" w:cs="Times New Roman"/>
          <w:b/>
          <w:sz w:val="28"/>
          <w:szCs w:val="28"/>
        </w:rPr>
        <w:t xml:space="preserve">ого сельского  поселения </w:t>
      </w:r>
    </w:p>
    <w:p w:rsidR="00F2225E" w:rsidRPr="00763CE4" w:rsidRDefault="00F2225E" w:rsidP="00AB10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</w:t>
      </w: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год рождения______________________________________________________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адрес места жительства_____________________________________________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763CE4" w:rsidRDefault="00AB1085" w:rsidP="00F22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по </w:t>
      </w:r>
      <w:r w:rsidR="00763CE4" w:rsidRPr="00763CE4">
        <w:rPr>
          <w:rFonts w:ascii="Times New Roman" w:hAnsi="Times New Roman" w:cs="Times New Roman"/>
          <w:sz w:val="28"/>
          <w:szCs w:val="28"/>
        </w:rPr>
        <w:t xml:space="preserve">проекту  </w:t>
      </w:r>
      <w:r w:rsidR="00F2225E">
        <w:rPr>
          <w:rFonts w:ascii="Times New Roman" w:hAnsi="Times New Roman" w:cs="Times New Roman"/>
          <w:sz w:val="28"/>
          <w:szCs w:val="28"/>
        </w:rPr>
        <w:t>Устава</w:t>
      </w:r>
      <w:r w:rsidR="00763CE4" w:rsidRPr="00763CE4">
        <w:rPr>
          <w:rFonts w:ascii="Times New Roman" w:hAnsi="Times New Roman" w:cs="Times New Roman"/>
          <w:sz w:val="28"/>
          <w:szCs w:val="28"/>
        </w:rPr>
        <w:t xml:space="preserve"> Лермонтовского сельского  </w:t>
      </w:r>
      <w:r w:rsidR="00763CE4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подпись и дата_____________________________________________________</w:t>
      </w:r>
    </w:p>
    <w:p w:rsidR="007A329A" w:rsidRPr="00F464B9" w:rsidRDefault="007A329A" w:rsidP="007A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329A" w:rsidRDefault="007A329A" w:rsidP="007A3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29A" w:rsidRDefault="007A329A" w:rsidP="007A3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29A" w:rsidRDefault="007A329A" w:rsidP="007A3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29A" w:rsidRPr="00F464B9" w:rsidRDefault="007A329A" w:rsidP="007A3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360E4" w:rsidRPr="00AB1085" w:rsidRDefault="007360E4" w:rsidP="00AB10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AB1085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85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947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B5743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3F9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035C"/>
    <w:rsid w:val="0025266F"/>
    <w:rsid w:val="00253172"/>
    <w:rsid w:val="00256D14"/>
    <w:rsid w:val="00257CB1"/>
    <w:rsid w:val="00260AB4"/>
    <w:rsid w:val="002625A3"/>
    <w:rsid w:val="00263AA0"/>
    <w:rsid w:val="00264206"/>
    <w:rsid w:val="00264E4B"/>
    <w:rsid w:val="00265E17"/>
    <w:rsid w:val="00274F03"/>
    <w:rsid w:val="00275DAC"/>
    <w:rsid w:val="00276800"/>
    <w:rsid w:val="00280453"/>
    <w:rsid w:val="002805DB"/>
    <w:rsid w:val="00281E4C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15B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16D01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F07B8"/>
    <w:rsid w:val="003F3226"/>
    <w:rsid w:val="003F36F0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3CA1"/>
    <w:rsid w:val="00446294"/>
    <w:rsid w:val="00452BE0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402C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F7F"/>
    <w:rsid w:val="005F3D6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3688"/>
    <w:rsid w:val="00625194"/>
    <w:rsid w:val="0062719B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87E18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4951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3CE4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329A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636C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FDF"/>
    <w:rsid w:val="0084139D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9F4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5B8E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27A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4AC9"/>
    <w:rsid w:val="00AA5022"/>
    <w:rsid w:val="00AB1085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00B8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56DB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385C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23A"/>
    <w:rsid w:val="00DB461A"/>
    <w:rsid w:val="00DB5A10"/>
    <w:rsid w:val="00DB6EAE"/>
    <w:rsid w:val="00DC21B4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150A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3B5A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225E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20A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B75FB"/>
    <w:rsid w:val="00FC1A81"/>
    <w:rsid w:val="00FC2656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8C08"/>
  <w15:docId w15:val="{E902BB66-CADA-4BD0-ABDF-C5A67DD4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085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1B5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402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225E"/>
    <w:pPr>
      <w:widowControl w:val="0"/>
      <w:autoSpaceDE w:val="0"/>
      <w:autoSpaceDN w:val="0"/>
      <w:spacing w:after="0"/>
    </w:pPr>
    <w:rPr>
      <w:rFonts w:ascii="Calibri" w:eastAsia="Calibri" w:hAnsi="Calibri" w:cs="Calibri"/>
      <w:szCs w:val="20"/>
      <w:lang w:eastAsia="ru-RU"/>
    </w:rPr>
  </w:style>
  <w:style w:type="character" w:customStyle="1" w:styleId="a7">
    <w:name w:val="Гипертекстовая ссылка"/>
    <w:rsid w:val="00F2225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920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4047">
                                          <w:marLeft w:val="0"/>
                                          <w:marRight w:val="-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4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39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80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1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96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8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7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0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../Urist1/&#1056;&#1072;&#1073;&#1086;&#1095;&#1080;&#1081;%20&#1089;&#1090;&#1086;&#1083;/&#1055;&#1054;&#1057;&#1045;&#1051;&#1045;&#1053;&#1048;&#1071;%20&#1056;&#1040;&#1049;&#1054;&#1053;&#1040;/&#1048;&#1047;&#1052;&#1045;&#1053;&#1045;&#1053;&#1048;&#1071;%20&#1042;%20&#1059;&#1057;&#1058;&#1040;&#1042;%20&#1085;&#1086;&#1103;&#1073;&#1088;&#1100;/&#1055;&#1056;&#1054;&#1045;&#1050;&#1058;%20&#1056;&#1045;&#1064;&#1045;&#1053;&#1048;&#1071;%20&#1080;&#1079;&#1084;&#1077;&#1085;&#1077;&#1085;&#1080;&#1103;%20&#1074;%20&#1091;&#1089;&#1090;&#1072;&#1074;%20&#1085;&#1086;&#1103;&#1073;&#1088;&#110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B0A5-0979-4A29-B574-FC3E564C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10</cp:revision>
  <cp:lastPrinted>2016-11-17T00:25:00Z</cp:lastPrinted>
  <dcterms:created xsi:type="dcterms:W3CDTF">2016-11-11T04:12:00Z</dcterms:created>
  <dcterms:modified xsi:type="dcterms:W3CDTF">2016-11-25T02:36:00Z</dcterms:modified>
</cp:coreProperties>
</file>