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D6" w:rsidRPr="00AB18B4" w:rsidRDefault="00A46CD6" w:rsidP="00A46CD6">
      <w:pPr>
        <w:jc w:val="center"/>
      </w:pPr>
      <w:bookmarkStart w:id="0" w:name="sub_1071"/>
      <w:r w:rsidRPr="00AB18B4">
        <w:t>СОВЕТ ДЕПУТАТОВ ЛЕРМОНТОВСКОГО СЕЛЬСКОГО ПОСЕЛЕНИЯ</w:t>
      </w:r>
    </w:p>
    <w:p w:rsidR="00A46CD6" w:rsidRPr="00AB18B4" w:rsidRDefault="00A46CD6" w:rsidP="00A46CD6">
      <w:pPr>
        <w:jc w:val="center"/>
      </w:pPr>
      <w:r w:rsidRPr="00AB18B4">
        <w:t>Бикинского муниципального района Хабаровского края</w:t>
      </w:r>
    </w:p>
    <w:p w:rsidR="00A46CD6" w:rsidRPr="00AB18B4" w:rsidRDefault="00A46CD6" w:rsidP="00A46CD6">
      <w:pPr>
        <w:jc w:val="center"/>
      </w:pPr>
    </w:p>
    <w:p w:rsidR="00A46CD6" w:rsidRPr="00AB18B4" w:rsidRDefault="00A46CD6" w:rsidP="00A46CD6">
      <w:pPr>
        <w:jc w:val="center"/>
      </w:pPr>
      <w:r w:rsidRPr="00AB18B4">
        <w:t>РЕШЕНИЕ</w:t>
      </w:r>
    </w:p>
    <w:p w:rsidR="00A46CD6" w:rsidRPr="00AB18B4" w:rsidRDefault="00A46CD6" w:rsidP="00A46CD6">
      <w:pPr>
        <w:jc w:val="center"/>
      </w:pPr>
    </w:p>
    <w:p w:rsidR="00A46CD6" w:rsidRPr="00AB18B4" w:rsidRDefault="00A46CD6" w:rsidP="00A46CD6">
      <w:pPr>
        <w:spacing w:line="240" w:lineRule="exact"/>
      </w:pPr>
    </w:p>
    <w:p w:rsidR="00A46CD6" w:rsidRPr="00AB18B4" w:rsidRDefault="00A46CD6" w:rsidP="00A46CD6">
      <w:pPr>
        <w:spacing w:line="240" w:lineRule="exact"/>
      </w:pPr>
      <w:r>
        <w:t>27.07.2012  № 18</w:t>
      </w:r>
    </w:p>
    <w:p w:rsidR="00A46CD6" w:rsidRDefault="00A46CD6" w:rsidP="00A46CD6">
      <w:pPr>
        <w:spacing w:line="240" w:lineRule="exact"/>
      </w:pPr>
      <w:proofErr w:type="gramStart"/>
      <w:r w:rsidRPr="00AB18B4">
        <w:t>с</w:t>
      </w:r>
      <w:proofErr w:type="gramEnd"/>
      <w:r w:rsidRPr="00AB18B4">
        <w:t>. Лермонтовка</w:t>
      </w:r>
    </w:p>
    <w:p w:rsidR="00A46CD6" w:rsidRDefault="00A46CD6" w:rsidP="00A46CD6">
      <w:pPr>
        <w:autoSpaceDE w:val="0"/>
        <w:autoSpaceDN w:val="0"/>
        <w:adjustRightInd w:val="0"/>
        <w:outlineLvl w:val="0"/>
        <w:rPr>
          <w:bCs/>
        </w:rPr>
      </w:pPr>
    </w:p>
    <w:p w:rsidR="00A46CD6" w:rsidRDefault="00A46CD6" w:rsidP="00A46CD6">
      <w:pPr>
        <w:spacing w:line="240" w:lineRule="exact"/>
        <w:jc w:val="both"/>
      </w:pPr>
      <w:r>
        <w:t>О внесении изменений в решение Совета депутатов Лермонтовского сельского поселения от 16.12.2011 №44» Об утверждении бюджета Лермонтовского сельского поселения на 2012 год (в редакции решения Совета депутатов от 02.03.2012 №5)</w:t>
      </w:r>
    </w:p>
    <w:p w:rsidR="00A46CD6" w:rsidRDefault="00A46CD6" w:rsidP="00A46CD6">
      <w:pPr>
        <w:spacing w:line="240" w:lineRule="exact"/>
      </w:pPr>
    </w:p>
    <w:p w:rsidR="00A46CD6" w:rsidRPr="0076662C" w:rsidRDefault="00A46CD6" w:rsidP="00A46CD6">
      <w:pPr>
        <w:spacing w:line="240" w:lineRule="exact"/>
      </w:pPr>
    </w:p>
    <w:p w:rsidR="00A46CD6" w:rsidRPr="0076662C" w:rsidRDefault="00A46CD6" w:rsidP="00A46CD6">
      <w:pPr>
        <w:jc w:val="both"/>
      </w:pPr>
      <w:r w:rsidRPr="0076662C">
        <w:t xml:space="preserve">  </w:t>
      </w:r>
      <w:r>
        <w:t xml:space="preserve">       </w:t>
      </w:r>
      <w:proofErr w:type="gramStart"/>
      <w:r>
        <w:t>В связи с полученной справкой об изменении росписи расходов местного бюджета и лимитов бюджетных обязательств Бикинского муниципального района по разделу «Межбюджетные трансферты» на 2012 год №02-17/05 от 28.05.2012 и справкой №28 от 05.06.2012 «Об изменении росписи расходов краевого бюджета и лимитов бюджетных обязательств на 2012 год, в соответствии со ст.217 Бюджетного Кодекса РФ, Совет депутатов Лермонтовского сельского поселения,</w:t>
      </w:r>
      <w:proofErr w:type="gramEnd"/>
    </w:p>
    <w:p w:rsidR="00A46CD6" w:rsidRPr="0076662C" w:rsidRDefault="00A46CD6" w:rsidP="00A46CD6">
      <w:r w:rsidRPr="0076662C">
        <w:t>РЕШИЛ:</w:t>
      </w:r>
    </w:p>
    <w:p w:rsidR="00A46CD6" w:rsidRDefault="00A46CD6" w:rsidP="00A46CD6">
      <w:pPr>
        <w:jc w:val="both"/>
      </w:pPr>
      <w:r>
        <w:t xml:space="preserve">        1.Внести в решении Совета депутатов от 16.12.2011 №44 «Об утверждении бюджета Лермонтовского сельского поселения на 2012 год»  следующие изменения:</w:t>
      </w:r>
    </w:p>
    <w:p w:rsidR="00A46CD6" w:rsidRDefault="00A46CD6" w:rsidP="00A46CD6">
      <w:pPr>
        <w:jc w:val="both"/>
      </w:pPr>
      <w:r>
        <w:t xml:space="preserve">        1.1. Пункт 1 изложить в новой редакции:</w:t>
      </w:r>
    </w:p>
    <w:p w:rsidR="00A46CD6" w:rsidRDefault="00A46CD6" w:rsidP="00A46CD6">
      <w:pPr>
        <w:jc w:val="both"/>
      </w:pPr>
      <w:r>
        <w:t xml:space="preserve">             Утвердить бюджет Лермонтовского сельского поселения на 2012 год по расходам 225905,424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исходя из прогнозируемого объема доходов 25905,424 тыс. рублей.       </w:t>
      </w:r>
    </w:p>
    <w:p w:rsidR="00A46CD6" w:rsidRPr="0076662C" w:rsidRDefault="00A46CD6" w:rsidP="00A46CD6">
      <w:pPr>
        <w:jc w:val="both"/>
      </w:pPr>
      <w:r>
        <w:t xml:space="preserve">        1.2.Пункт 2 изложить в новой редакции</w:t>
      </w:r>
      <w:r w:rsidRPr="0076662C">
        <w:t>:</w:t>
      </w:r>
    </w:p>
    <w:p w:rsidR="00A46CD6" w:rsidRDefault="00A46CD6" w:rsidP="00A46CD6">
      <w:pPr>
        <w:jc w:val="both"/>
      </w:pPr>
      <w:r>
        <w:t xml:space="preserve">      2.1.   Утвердить в составе бюджета поселения на 2012 год:</w:t>
      </w:r>
    </w:p>
    <w:p w:rsidR="00A46CD6" w:rsidRPr="0076662C" w:rsidRDefault="00A46CD6" w:rsidP="00A46CD6">
      <w:pPr>
        <w:jc w:val="both"/>
      </w:pPr>
      <w:r>
        <w:t xml:space="preserve">          1) п</w:t>
      </w:r>
      <w:r w:rsidRPr="0076662C">
        <w:t>оступления доходов в  бюджет поселения по основным источникам</w:t>
      </w:r>
      <w:r>
        <w:t>,</w:t>
      </w:r>
      <w:r w:rsidRPr="0076662C">
        <w:t xml:space="preserve"> согласно приложению 1;</w:t>
      </w:r>
    </w:p>
    <w:p w:rsidR="00A46CD6" w:rsidRPr="0076662C" w:rsidRDefault="00A46CD6" w:rsidP="00A46CD6">
      <w:pPr>
        <w:jc w:val="both"/>
      </w:pPr>
      <w:r>
        <w:t xml:space="preserve">          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 w:rsidRPr="0076662C">
        <w:t>аспределение расходов   бюджета поселения  по разделам, подразделам, целевым статьям и видам расходов бюджетной классификации  расходов бюджетов РФ</w:t>
      </w:r>
      <w:r>
        <w:t>,</w:t>
      </w:r>
      <w:r w:rsidRPr="0076662C">
        <w:t xml:space="preserve"> согласно приложения 2;</w:t>
      </w:r>
    </w:p>
    <w:p w:rsidR="00A46CD6" w:rsidRDefault="00A46CD6" w:rsidP="00A46CD6">
      <w:pPr>
        <w:jc w:val="both"/>
      </w:pPr>
      <w:r>
        <w:t xml:space="preserve">          3)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 w:rsidRPr="0076662C">
        <w:t>едомственную структуру расходов бюджета поселения</w:t>
      </w:r>
      <w:r>
        <w:t>,</w:t>
      </w:r>
      <w:r w:rsidRPr="0076662C">
        <w:t xml:space="preserve"> согласно приложения 3;</w:t>
      </w:r>
    </w:p>
    <w:p w:rsidR="00A46CD6" w:rsidRPr="0076662C" w:rsidRDefault="00A46CD6" w:rsidP="00A46CD6">
      <w:pPr>
        <w:jc w:val="both"/>
      </w:pPr>
      <w:r>
        <w:t xml:space="preserve">          4) источники финансирования дефицита бюджета, </w:t>
      </w:r>
      <w:proofErr w:type="gramStart"/>
      <w:r>
        <w:t>согласно приложения</w:t>
      </w:r>
      <w:proofErr w:type="gramEnd"/>
      <w:r>
        <w:t xml:space="preserve"> 4.</w:t>
      </w:r>
    </w:p>
    <w:p w:rsidR="00A46CD6" w:rsidRPr="0076662C" w:rsidRDefault="00A46CD6" w:rsidP="00A46CD6">
      <w:pPr>
        <w:jc w:val="both"/>
      </w:pPr>
      <w:r>
        <w:t xml:space="preserve">          2</w:t>
      </w:r>
      <w:r w:rsidRPr="0076662C">
        <w:t>. Опубликовать данное реш</w:t>
      </w:r>
      <w:r>
        <w:t>ение в Сборнике нормативно-правовых актов Лермонтовского сельского поселения  и разместить  на официальном сайте администрации.</w:t>
      </w:r>
    </w:p>
    <w:p w:rsidR="00A46CD6" w:rsidRPr="0076662C" w:rsidRDefault="00A46CD6" w:rsidP="00A46CD6">
      <w:pPr>
        <w:jc w:val="both"/>
      </w:pPr>
      <w:r>
        <w:t xml:space="preserve">           3</w:t>
      </w:r>
      <w:r w:rsidRPr="0076662C">
        <w:t xml:space="preserve">. </w:t>
      </w:r>
      <w:proofErr w:type="gramStart"/>
      <w:r w:rsidRPr="0076662C">
        <w:t>Ко</w:t>
      </w:r>
      <w:r>
        <w:t>нтроль за</w:t>
      </w:r>
      <w:proofErr w:type="gramEnd"/>
      <w:r>
        <w:t xml:space="preserve"> исполнением данного</w:t>
      </w:r>
      <w:r w:rsidRPr="0076662C">
        <w:t xml:space="preserve"> решения</w:t>
      </w:r>
      <w:r>
        <w:t xml:space="preserve"> оставляю за собой и возлагаю на </w:t>
      </w:r>
      <w:r w:rsidRPr="0076662C">
        <w:t xml:space="preserve"> депутатскую комиссию по финансово-экономическому развитию села и налоговой политике (</w:t>
      </w:r>
      <w:proofErr w:type="spellStart"/>
      <w:r w:rsidRPr="0076662C">
        <w:t>Чуканов</w:t>
      </w:r>
      <w:proofErr w:type="spellEnd"/>
      <w:r w:rsidRPr="0076662C">
        <w:t xml:space="preserve"> В.И.).        </w:t>
      </w:r>
    </w:p>
    <w:p w:rsidR="00A46CD6" w:rsidRDefault="00A46CD6" w:rsidP="00A46CD6">
      <w:pPr>
        <w:jc w:val="both"/>
      </w:pPr>
      <w:r>
        <w:lastRenderedPageBreak/>
        <w:t xml:space="preserve">            4</w:t>
      </w:r>
      <w:r w:rsidRPr="0076662C">
        <w:t xml:space="preserve">.Настоящее решение </w:t>
      </w:r>
      <w:r>
        <w:t>вступает в силу с момента его опубликования.</w:t>
      </w:r>
    </w:p>
    <w:p w:rsidR="00A46CD6" w:rsidRPr="0076662C" w:rsidRDefault="00A46CD6" w:rsidP="00A46CD6">
      <w:pPr>
        <w:jc w:val="both"/>
      </w:pPr>
    </w:p>
    <w:p w:rsidR="00A46CD6" w:rsidRDefault="00A46CD6" w:rsidP="00A46CD6">
      <w:pPr>
        <w:jc w:val="both"/>
      </w:pPr>
    </w:p>
    <w:p w:rsidR="00A46CD6" w:rsidRDefault="00A46CD6" w:rsidP="00A46CD6">
      <w:pPr>
        <w:jc w:val="both"/>
      </w:pPr>
    </w:p>
    <w:p w:rsidR="00A46CD6" w:rsidRDefault="00A46CD6" w:rsidP="00A46CD6">
      <w:pPr>
        <w:jc w:val="both"/>
      </w:pPr>
    </w:p>
    <w:p w:rsidR="00A46CD6" w:rsidRPr="0076662C" w:rsidRDefault="00BC02BD" w:rsidP="00BC02BD">
      <w:r>
        <w:t xml:space="preserve">Глава </w:t>
      </w:r>
      <w:r w:rsidR="00A46CD6" w:rsidRPr="0076662C">
        <w:t>сельского поселения</w:t>
      </w:r>
      <w:r>
        <w:t xml:space="preserve">     </w:t>
      </w:r>
      <w:r w:rsidR="00A46CD6" w:rsidRPr="0076662C">
        <w:t xml:space="preserve">           </w:t>
      </w:r>
      <w:r w:rsidR="00A46CD6">
        <w:t xml:space="preserve">                               </w:t>
      </w:r>
      <w:r w:rsidR="00A46CD6" w:rsidRPr="0076662C">
        <w:t xml:space="preserve">   </w:t>
      </w:r>
      <w:r>
        <w:t xml:space="preserve">   </w:t>
      </w:r>
      <w:r w:rsidR="00A46CD6" w:rsidRPr="0076662C">
        <w:t xml:space="preserve"> </w:t>
      </w:r>
      <w:proofErr w:type="spellStart"/>
      <w:r w:rsidR="00A46CD6" w:rsidRPr="0076662C">
        <w:t>Н.М.Пересекин</w:t>
      </w:r>
      <w:proofErr w:type="spellEnd"/>
    </w:p>
    <w:p w:rsidR="00A46CD6" w:rsidRPr="0076662C" w:rsidRDefault="00A46CD6" w:rsidP="00A46CD6">
      <w:pPr>
        <w:spacing w:line="240" w:lineRule="exact"/>
      </w:pPr>
      <w:r w:rsidRPr="0076662C">
        <w:t xml:space="preserve">                                                                                         </w:t>
      </w:r>
    </w:p>
    <w:p w:rsidR="00A46CD6" w:rsidRPr="0076662C" w:rsidRDefault="00A46CD6" w:rsidP="00A46CD6">
      <w:pPr>
        <w:rPr>
          <w:b/>
        </w:rPr>
      </w:pPr>
    </w:p>
    <w:p w:rsidR="00A46CD6" w:rsidRDefault="00BC02BD" w:rsidP="00A46CD6">
      <w:r>
        <w:t xml:space="preserve">Председатель Совета депутатов                                              В.В. Проскурякова </w:t>
      </w:r>
    </w:p>
    <w:p w:rsidR="00A46CD6" w:rsidRDefault="00A46CD6" w:rsidP="00A46CD6"/>
    <w:p w:rsidR="00A46CD6" w:rsidRDefault="00A46CD6" w:rsidP="00A46CD6"/>
    <w:p w:rsidR="00A46CD6" w:rsidRDefault="00A46CD6" w:rsidP="00A46CD6">
      <w:pPr>
        <w:ind w:left="5400"/>
      </w:pPr>
    </w:p>
    <w:p w:rsidR="00A46CD6" w:rsidRDefault="00A46CD6" w:rsidP="00A46CD6">
      <w:pPr>
        <w:ind w:left="5400"/>
      </w:pPr>
    </w:p>
    <w:p w:rsidR="00A46CD6" w:rsidRDefault="00A46CD6" w:rsidP="00A46CD6">
      <w:pPr>
        <w:ind w:left="5400"/>
      </w:pPr>
    </w:p>
    <w:p w:rsidR="00A46CD6" w:rsidRDefault="00A46CD6" w:rsidP="00A46CD6">
      <w:pPr>
        <w:ind w:left="5400"/>
      </w:pPr>
    </w:p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C55694" w:rsidRDefault="00C55694" w:rsidP="00A46CD6">
      <w:bookmarkStart w:id="1" w:name="_GoBack"/>
      <w:bookmarkEnd w:id="1"/>
    </w:p>
    <w:p w:rsidR="00A46CD6" w:rsidRDefault="00A46CD6" w:rsidP="00A46CD6"/>
    <w:p w:rsidR="00A46CD6" w:rsidRDefault="00A46CD6" w:rsidP="00A46CD6"/>
    <w:p w:rsidR="00A46CD6" w:rsidRPr="0076662C" w:rsidRDefault="00A46CD6" w:rsidP="00A46CD6">
      <w:pPr>
        <w:jc w:val="both"/>
      </w:pPr>
      <w:r>
        <w:lastRenderedPageBreak/>
        <w:t xml:space="preserve">                                                                         </w:t>
      </w:r>
      <w:r w:rsidRPr="0076662C">
        <w:t>Приложение № 1</w:t>
      </w:r>
    </w:p>
    <w:p w:rsidR="00A46CD6" w:rsidRPr="0076662C" w:rsidRDefault="00A46CD6" w:rsidP="00A46CD6">
      <w:pPr>
        <w:ind w:left="5220"/>
      </w:pPr>
      <w:r w:rsidRPr="0076662C">
        <w:t>к решению Совета депутатов</w:t>
      </w:r>
    </w:p>
    <w:p w:rsidR="00A46CD6" w:rsidRPr="0076662C" w:rsidRDefault="00A46CD6" w:rsidP="00A46CD6">
      <w:pPr>
        <w:ind w:left="5220"/>
      </w:pPr>
      <w:r>
        <w:t>от 27.07.2012</w:t>
      </w:r>
      <w:r w:rsidRPr="0076662C">
        <w:t xml:space="preserve"> № </w:t>
      </w:r>
      <w:r>
        <w:t>18</w:t>
      </w:r>
    </w:p>
    <w:p w:rsidR="00A46CD6" w:rsidRPr="0076662C" w:rsidRDefault="00A46CD6" w:rsidP="00A46CD6"/>
    <w:p w:rsidR="00A46CD6" w:rsidRPr="0076662C" w:rsidRDefault="00A46CD6" w:rsidP="00A46CD6">
      <w:pPr>
        <w:rPr>
          <w:b/>
        </w:rPr>
      </w:pPr>
      <w:r>
        <w:rPr>
          <w:b/>
        </w:rPr>
        <w:t xml:space="preserve"> </w:t>
      </w:r>
      <w:r w:rsidRPr="0076662C">
        <w:rPr>
          <w:b/>
        </w:rPr>
        <w:t xml:space="preserve">Поступление доходов в  бюджет  поселения по основным источникам </w:t>
      </w:r>
    </w:p>
    <w:p w:rsidR="00A46CD6" w:rsidRPr="0076662C" w:rsidRDefault="00A46CD6" w:rsidP="00A46CD6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5324"/>
        <w:gridCol w:w="1920"/>
      </w:tblGrid>
      <w:tr w:rsidR="00A46CD6" w:rsidRPr="0076662C" w:rsidTr="002A214C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Сумма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3947,1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 xml:space="preserve">          3580,9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 xml:space="preserve">          2</w:t>
            </w:r>
            <w:r>
              <w:rPr>
                <w:b/>
              </w:rPr>
              <w:t>480,9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</w:pPr>
            <w:r>
              <w:t>2480,9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</w:t>
            </w:r>
            <w:r w:rsidRPr="0076662C">
              <w:lastRenderedPageBreak/>
              <w:t>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>лей доверительного управления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4A3BA9" w:rsidRDefault="00A46CD6" w:rsidP="002A214C">
            <w:pPr>
              <w:jc w:val="center"/>
              <w:rPr>
                <w:b/>
              </w:rPr>
            </w:pPr>
            <w:r w:rsidRPr="004A3BA9">
              <w:rPr>
                <w:b/>
              </w:rPr>
              <w:t>219,8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 xml:space="preserve">          </w:t>
            </w:r>
            <w:r>
              <w:t>30,9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 xml:space="preserve">          </w:t>
            </w:r>
            <w:r>
              <w:t>188,9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197,6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</w:pPr>
            <w:r>
              <w:t>197,6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486,2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       </w:t>
            </w:r>
            <w:r>
              <w:t>74,7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411,5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193,0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/>
          <w:p w:rsidR="00A46CD6" w:rsidRPr="0076662C" w:rsidRDefault="00A46CD6" w:rsidP="002A214C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lastRenderedPageBreak/>
              <w:t xml:space="preserve">Земельный налог, взимаемый по ставкам, установленным в соответствии с </w:t>
            </w:r>
            <w:r w:rsidRPr="0076662C">
              <w:lastRenderedPageBreak/>
              <w:t>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4A3BA9" w:rsidRDefault="00A46CD6" w:rsidP="002A214C">
            <w:pPr>
              <w:jc w:val="center"/>
            </w:pPr>
            <w:r w:rsidRPr="004A3BA9">
              <w:t>11,1</w:t>
            </w:r>
          </w:p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>
              <w:t>181,9</w:t>
            </w: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</w:pPr>
            <w:r>
              <w:t>3,4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3</w:t>
            </w:r>
            <w:r>
              <w:rPr>
                <w:b/>
              </w:rPr>
              <w:t>66,7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4A3BA9" w:rsidRDefault="00A46CD6" w:rsidP="002A214C">
            <w:pPr>
              <w:jc w:val="center"/>
              <w:rPr>
                <w:b/>
              </w:rPr>
            </w:pPr>
            <w:r w:rsidRPr="004A3BA9">
              <w:rPr>
                <w:b/>
              </w:rPr>
              <w:t>48</w:t>
            </w:r>
            <w:r>
              <w:rPr>
                <w:b/>
              </w:rPr>
              <w:t>,7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r>
              <w:t>48,2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</w:t>
            </w:r>
            <w:r>
              <w:lastRenderedPageBreak/>
              <w:t>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</w:pPr>
            <w:r>
              <w:t>0,5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279,4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 xml:space="preserve">         279,4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6E1666" w:rsidRDefault="00A46CD6" w:rsidP="002A214C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A46CD6" w:rsidRPr="0076662C" w:rsidTr="002A214C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>
              <w:t>00011406014100000430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 xml:space="preserve">        21957,824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lastRenderedPageBreak/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lastRenderedPageBreak/>
              <w:t xml:space="preserve">Дотации бюджетам поселений на </w:t>
            </w:r>
            <w:r w:rsidRPr="0076662C">
              <w:lastRenderedPageBreak/>
              <w:t>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>
              <w:lastRenderedPageBreak/>
              <w:t>8758,4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lastRenderedPageBreak/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    12970,8</w:t>
            </w:r>
          </w:p>
          <w:p w:rsidR="00A46CD6" w:rsidRPr="0076662C" w:rsidRDefault="00A46CD6" w:rsidP="002A214C">
            <w:r w:rsidRPr="0076662C">
              <w:t xml:space="preserve">       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2 02 03015 10 0000 151</w:t>
            </w:r>
          </w:p>
          <w:p w:rsidR="00A46CD6" w:rsidRPr="0076662C" w:rsidRDefault="00A46CD6" w:rsidP="002A214C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  <w:p w:rsidR="00A46CD6" w:rsidRPr="0076662C" w:rsidRDefault="00A46CD6" w:rsidP="002A214C">
            <w:pPr>
              <w:jc w:val="center"/>
            </w:pPr>
            <w:r>
              <w:t>10,024</w:t>
            </w: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2 07 05000 10 0000 180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</w:tr>
      <w:tr w:rsidR="00A46CD6" w:rsidRPr="0076662C" w:rsidTr="002A214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25905,424</w:t>
            </w:r>
          </w:p>
        </w:tc>
      </w:tr>
    </w:tbl>
    <w:p w:rsidR="00A46CD6" w:rsidRPr="0076662C" w:rsidRDefault="00A46CD6" w:rsidP="00A46CD6">
      <w:pPr>
        <w:rPr>
          <w:b/>
        </w:rPr>
      </w:pPr>
    </w:p>
    <w:p w:rsidR="00A46CD6" w:rsidRPr="0076662C" w:rsidRDefault="00A46CD6" w:rsidP="00A46CD6">
      <w:pPr>
        <w:rPr>
          <w:b/>
        </w:rPr>
      </w:pPr>
    </w:p>
    <w:p w:rsidR="00A46CD6" w:rsidRPr="0076662C" w:rsidRDefault="00A46CD6" w:rsidP="00A46CD6">
      <w:pPr>
        <w:rPr>
          <w:b/>
        </w:rPr>
      </w:pPr>
    </w:p>
    <w:p w:rsidR="00A46CD6" w:rsidRPr="0076662C" w:rsidRDefault="00A46CD6" w:rsidP="00A46CD6">
      <w:r w:rsidRPr="0076662C">
        <w:t xml:space="preserve">Глава Лермонтовского </w:t>
      </w:r>
    </w:p>
    <w:p w:rsidR="00A46CD6" w:rsidRPr="0076662C" w:rsidRDefault="00A46CD6" w:rsidP="00A46CD6">
      <w:r w:rsidRPr="0076662C">
        <w:t xml:space="preserve">сельского поселения                                                                  </w:t>
      </w:r>
      <w:proofErr w:type="spellStart"/>
      <w:r w:rsidRPr="0076662C">
        <w:t>Н.М.Пересекин</w:t>
      </w:r>
      <w:proofErr w:type="spellEnd"/>
    </w:p>
    <w:p w:rsidR="00A46CD6" w:rsidRPr="0076662C" w:rsidRDefault="00A46CD6" w:rsidP="00A46CD6"/>
    <w:p w:rsidR="00A46CD6" w:rsidRPr="0076662C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  <w:r>
        <w:t xml:space="preserve">                                                                                            </w:t>
      </w:r>
    </w:p>
    <w:p w:rsidR="00A46CD6" w:rsidRDefault="00A46CD6" w:rsidP="00A46CD6">
      <w:pPr>
        <w:spacing w:line="240" w:lineRule="exact"/>
      </w:pPr>
    </w:p>
    <w:p w:rsidR="00A46CD6" w:rsidRDefault="00A46CD6" w:rsidP="00A46CD6">
      <w:r>
        <w:lastRenderedPageBreak/>
        <w:t xml:space="preserve">                                                                                                Приложение 2</w:t>
      </w:r>
    </w:p>
    <w:p w:rsidR="00A46CD6" w:rsidRPr="0076662C" w:rsidRDefault="00A46CD6" w:rsidP="00A46CD6">
      <w:r>
        <w:t xml:space="preserve">                                                                                        </w:t>
      </w:r>
      <w:r w:rsidRPr="0076662C">
        <w:t>к решению Совета депутатов</w:t>
      </w:r>
    </w:p>
    <w:p w:rsidR="00A46CD6" w:rsidRPr="0076662C" w:rsidRDefault="00A46CD6" w:rsidP="00A46CD6">
      <w:pPr>
        <w:spacing w:line="240" w:lineRule="exact"/>
      </w:pPr>
      <w:r w:rsidRPr="0076662C">
        <w:t xml:space="preserve">                                                                                       Лермонтовского сельского</w:t>
      </w:r>
    </w:p>
    <w:p w:rsidR="00A46CD6" w:rsidRPr="0076662C" w:rsidRDefault="00A46CD6" w:rsidP="00A46CD6">
      <w:pPr>
        <w:spacing w:line="240" w:lineRule="exact"/>
      </w:pPr>
      <w:r w:rsidRPr="0076662C">
        <w:t xml:space="preserve">                                                                                       поселения</w:t>
      </w:r>
    </w:p>
    <w:p w:rsidR="00A46CD6" w:rsidRPr="0076662C" w:rsidRDefault="00A46CD6" w:rsidP="00A46CD6">
      <w:pPr>
        <w:spacing w:line="240" w:lineRule="exact"/>
      </w:pPr>
      <w:r w:rsidRPr="0076662C">
        <w:t xml:space="preserve">                                                            </w:t>
      </w:r>
      <w:r>
        <w:t xml:space="preserve">                           от 27.07.2012 № 18</w:t>
      </w:r>
    </w:p>
    <w:p w:rsidR="00A46CD6" w:rsidRPr="0076662C" w:rsidRDefault="00A46CD6" w:rsidP="00A46CD6"/>
    <w:p w:rsidR="00A46CD6" w:rsidRPr="0076662C" w:rsidRDefault="00A46CD6" w:rsidP="00A46CD6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A46CD6" w:rsidRPr="0076662C" w:rsidRDefault="00A46CD6" w:rsidP="00A46CD6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6662C">
        <w:rPr>
          <w:b/>
        </w:rPr>
        <w:t>Р</w:t>
      </w:r>
      <w:proofErr w:type="gramEnd"/>
      <w:r w:rsidRPr="0076662C">
        <w:rPr>
          <w:b/>
        </w:rPr>
        <w:t xml:space="preserve"> Ф.</w:t>
      </w:r>
    </w:p>
    <w:p w:rsidR="00A46CD6" w:rsidRPr="0076662C" w:rsidRDefault="00A46CD6" w:rsidP="00A46CD6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272"/>
        <w:gridCol w:w="830"/>
        <w:gridCol w:w="716"/>
        <w:gridCol w:w="1316"/>
        <w:gridCol w:w="950"/>
        <w:gridCol w:w="1406"/>
        <w:gridCol w:w="1287"/>
      </w:tblGrid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Наименование показателей</w:t>
            </w:r>
          </w:p>
          <w:p w:rsidR="00A46CD6" w:rsidRPr="0076662C" w:rsidRDefault="00A46CD6" w:rsidP="002A214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Сумма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>6387,4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710,4</w:t>
            </w:r>
          </w:p>
        </w:tc>
      </w:tr>
      <w:tr w:rsidR="00A46CD6" w:rsidRPr="0076662C" w:rsidTr="002A214C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710,4</w:t>
            </w:r>
          </w:p>
        </w:tc>
      </w:tr>
      <w:tr w:rsidR="00A46CD6" w:rsidRPr="00825686" w:rsidTr="002A214C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710,4</w:t>
            </w:r>
          </w:p>
        </w:tc>
      </w:tr>
      <w:tr w:rsidR="00A46CD6" w:rsidRPr="0076662C" w:rsidTr="002A214C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710,4</w:t>
            </w:r>
          </w:p>
        </w:tc>
      </w:tr>
      <w:tr w:rsidR="00A46CD6" w:rsidRPr="0076662C" w:rsidTr="002A214C">
        <w:trPr>
          <w:gridAfter w:val="1"/>
          <w:wAfter w:w="1320" w:type="dxa"/>
          <w:trHeight w:val="4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</w:t>
            </w:r>
            <w:r w:rsidRPr="0076662C">
              <w:t>4</w:t>
            </w:r>
            <w:r>
              <w:t>892,7</w:t>
            </w:r>
          </w:p>
        </w:tc>
      </w:tr>
      <w:tr w:rsidR="00A46CD6" w:rsidRPr="0076662C" w:rsidTr="002A214C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4892,7</w:t>
            </w:r>
          </w:p>
        </w:tc>
      </w:tr>
      <w:tr w:rsidR="00A46CD6" w:rsidRPr="0076662C" w:rsidTr="002A214C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489</w:t>
            </w:r>
            <w:r w:rsidRPr="00825686">
              <w:rPr>
                <w:b/>
                <w:i/>
              </w:rPr>
              <w:t>2,7</w:t>
            </w:r>
          </w:p>
        </w:tc>
      </w:tr>
      <w:tr w:rsidR="00A46CD6" w:rsidRPr="0076662C" w:rsidTr="002A214C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4892,7</w:t>
            </w:r>
          </w:p>
        </w:tc>
      </w:tr>
      <w:tr w:rsidR="00A46CD6" w:rsidRPr="0076662C" w:rsidTr="002A214C">
        <w:trPr>
          <w:gridAfter w:val="1"/>
          <w:wAfter w:w="1320" w:type="dxa"/>
          <w:trHeight w:val="5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 </w:t>
            </w:r>
          </w:p>
        </w:tc>
      </w:tr>
      <w:tr w:rsidR="00A46CD6" w:rsidRPr="0076662C" w:rsidTr="002A214C">
        <w:trPr>
          <w:gridAfter w:val="1"/>
          <w:wAfter w:w="1320" w:type="dxa"/>
          <w:trHeight w:val="3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</w:p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C948ED" w:rsidRDefault="00A46CD6" w:rsidP="002A214C">
            <w:pPr>
              <w:rPr>
                <w:i/>
              </w:rPr>
            </w:pPr>
            <w:r w:rsidRPr="00C948ED">
              <w:rPr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42,9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Резервные фонды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42,9</w:t>
            </w:r>
          </w:p>
        </w:tc>
      </w:tr>
      <w:tr w:rsidR="00A46CD6" w:rsidRPr="0076662C" w:rsidTr="002A214C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741,4</w:t>
            </w:r>
          </w:p>
        </w:tc>
      </w:tr>
      <w:tr w:rsidR="00A46CD6" w:rsidRPr="0076662C" w:rsidTr="002A214C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740,3</w:t>
            </w:r>
          </w:p>
        </w:tc>
      </w:tr>
      <w:tr w:rsidR="00A46CD6" w:rsidRPr="0076662C" w:rsidTr="002A214C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   </w:t>
            </w:r>
            <w:r>
              <w:t>740,3</w:t>
            </w:r>
          </w:p>
        </w:tc>
      </w:tr>
      <w:tr w:rsidR="00A46CD6" w:rsidRPr="0076662C" w:rsidTr="002A214C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   </w:t>
            </w:r>
            <w:r>
              <w:t>740,3</w:t>
            </w:r>
          </w:p>
        </w:tc>
      </w:tr>
      <w:tr w:rsidR="00A46CD6" w:rsidRPr="0076662C" w:rsidTr="002A214C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 740,3</w:t>
            </w:r>
          </w:p>
        </w:tc>
      </w:tr>
      <w:tr w:rsidR="00A46CD6" w:rsidRPr="0076662C" w:rsidTr="002A214C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1,1</w:t>
            </w:r>
          </w:p>
        </w:tc>
      </w:tr>
      <w:tr w:rsidR="00A46CD6" w:rsidRPr="0076662C" w:rsidTr="002A214C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>
              <w:t>1,1</w:t>
            </w:r>
          </w:p>
        </w:tc>
      </w:tr>
      <w:tr w:rsidR="00A46CD6" w:rsidRPr="0076662C" w:rsidTr="002A214C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218,6</w:t>
            </w:r>
          </w:p>
        </w:tc>
      </w:tr>
      <w:tr w:rsidR="00A46CD6" w:rsidRPr="0076662C" w:rsidTr="002A214C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2</w:t>
            </w:r>
            <w:r>
              <w:rPr>
                <w:b/>
              </w:rPr>
              <w:t>18,6</w:t>
            </w:r>
          </w:p>
        </w:tc>
      </w:tr>
      <w:tr w:rsidR="00A46CD6" w:rsidRPr="0076662C" w:rsidTr="002A214C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A46CD6" w:rsidRPr="0076662C" w:rsidTr="002A214C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 xml:space="preserve">Осуществление первичного воинского учета на территориях, где </w:t>
            </w:r>
            <w:r w:rsidRPr="00E5324E">
              <w:rPr>
                <w:b/>
                <w:i/>
              </w:rPr>
              <w:lastRenderedPageBreak/>
              <w:t>отсутствуют военные</w:t>
            </w:r>
          </w:p>
          <w:p w:rsidR="00A46CD6" w:rsidRPr="00E5324E" w:rsidRDefault="00A46CD6" w:rsidP="002A214C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lastRenderedPageBreak/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5324E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218,6</w:t>
            </w:r>
          </w:p>
        </w:tc>
      </w:tr>
      <w:tr w:rsidR="00A46CD6" w:rsidRPr="0076662C" w:rsidTr="002A214C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A46CD6" w:rsidRPr="0076662C" w:rsidTr="002A214C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685,524</w:t>
            </w:r>
          </w:p>
        </w:tc>
      </w:tr>
      <w:tr w:rsidR="00A46CD6" w:rsidRPr="0076662C" w:rsidTr="002A214C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10,024</w:t>
            </w:r>
          </w:p>
        </w:tc>
      </w:tr>
      <w:tr w:rsidR="00A46CD6" w:rsidRPr="0076662C" w:rsidTr="002A214C">
        <w:trPr>
          <w:gridAfter w:val="1"/>
          <w:wAfter w:w="1320" w:type="dxa"/>
          <w:trHeight w:val="5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10,024</w:t>
            </w:r>
          </w:p>
        </w:tc>
      </w:tr>
      <w:tr w:rsidR="00A46CD6" w:rsidRPr="0076662C" w:rsidTr="002A214C">
        <w:trPr>
          <w:gridAfter w:val="1"/>
          <w:wAfter w:w="1320" w:type="dxa"/>
          <w:trHeight w:val="69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10,024</w:t>
            </w:r>
          </w:p>
        </w:tc>
      </w:tr>
      <w:tr w:rsidR="00A46CD6" w:rsidRPr="0076662C" w:rsidTr="002A214C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A46CD6" w:rsidRPr="0076662C" w:rsidTr="002A214C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2180000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10,0</w:t>
            </w:r>
          </w:p>
        </w:tc>
      </w:tr>
      <w:tr w:rsidR="00A46CD6" w:rsidRPr="0076662C" w:rsidTr="002A214C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  </w:t>
            </w:r>
            <w:r>
              <w:t xml:space="preserve"> 10,0</w:t>
            </w:r>
          </w:p>
        </w:tc>
      </w:tr>
      <w:tr w:rsidR="00A46CD6" w:rsidRPr="0076662C" w:rsidTr="002A214C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10,0</w:t>
            </w:r>
          </w:p>
        </w:tc>
      </w:tr>
      <w:tr w:rsidR="00A46CD6" w:rsidRPr="0076662C" w:rsidTr="002A214C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665,5</w:t>
            </w:r>
          </w:p>
        </w:tc>
      </w:tr>
      <w:tr w:rsidR="00A46CD6" w:rsidRPr="0076662C" w:rsidTr="002A214C">
        <w:trPr>
          <w:gridAfter w:val="1"/>
          <w:wAfter w:w="1320" w:type="dxa"/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665,5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</w:t>
            </w:r>
            <w:r>
              <w:t>65,5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</w:t>
            </w:r>
            <w:r>
              <w:t>65,5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376,2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60,8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rPr>
                <w:b/>
                <w:i/>
              </w:rPr>
            </w:pPr>
            <w:r w:rsidRPr="00852F59">
              <w:rPr>
                <w:b/>
                <w:i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60,8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</w:pPr>
            <w: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52F59" w:rsidRDefault="00A46CD6" w:rsidP="002A214C">
            <w:pPr>
              <w:jc w:val="center"/>
            </w:pPr>
            <w:r>
              <w:t>60,8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315,4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3150000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315,4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315,4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315,4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>10923,1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>
              <w:rPr>
                <w:b/>
                <w:i/>
              </w:rPr>
              <w:t>159,2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Обеспечение мероприятий по капитальному ремонту многоквартирных домов за счет </w:t>
            </w:r>
            <w:proofErr w:type="spellStart"/>
            <w:r w:rsidRPr="0076662C">
              <w:t>седств</w:t>
            </w:r>
            <w:proofErr w:type="spellEnd"/>
            <w:r w:rsidRPr="0076662C">
              <w:t xml:space="preserve"> Фонда реформирования жилищн</w:t>
            </w:r>
            <w:proofErr w:type="gramStart"/>
            <w:r w:rsidRPr="0076662C">
              <w:t>о-</w:t>
            </w:r>
            <w:proofErr w:type="gramEnd"/>
            <w:r w:rsidRPr="0076662C">
              <w:t xml:space="preserve">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0980101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Обеспечение мероприятий по капитальному ремонту многоквартирных домов за счет средств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Обеспечение мероприятий по капитальному ремонту многоквартирных домов за счет 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159,2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159,2</w:t>
            </w:r>
          </w:p>
          <w:p w:rsidR="00A46CD6" w:rsidRPr="0076662C" w:rsidRDefault="00A46CD6" w:rsidP="002A214C"/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3814,1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  </w:t>
            </w:r>
            <w:r>
              <w:t>3814,1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2511,3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  </w:t>
            </w:r>
            <w:r>
              <w:t xml:space="preserve">  2511,3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 xml:space="preserve">     12,8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 xml:space="preserve">      12,8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240,0</w:t>
            </w:r>
          </w:p>
        </w:tc>
        <w:tc>
          <w:tcPr>
            <w:tcW w:w="1320" w:type="dxa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240,0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1050,0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 xml:space="preserve">    1050,0</w:t>
            </w:r>
          </w:p>
        </w:tc>
      </w:tr>
      <w:tr w:rsidR="00A46CD6" w:rsidRPr="0076662C" w:rsidTr="002A214C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 xml:space="preserve">     </w:t>
            </w:r>
            <w:r>
              <w:rPr>
                <w:b/>
              </w:rPr>
              <w:t>6949,8</w:t>
            </w:r>
          </w:p>
        </w:tc>
      </w:tr>
      <w:tr w:rsidR="00A46CD6" w:rsidRPr="0076662C" w:rsidTr="002A214C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6949,8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156,2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156,2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1800,0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1800,0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16,565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16,565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4977,035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4977,035</w:t>
            </w:r>
          </w:p>
        </w:tc>
      </w:tr>
      <w:tr w:rsidR="00A46CD6" w:rsidRPr="0076662C" w:rsidTr="002A214C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6861,3</w:t>
            </w:r>
          </w:p>
        </w:tc>
      </w:tr>
      <w:tr w:rsidR="00A46CD6" w:rsidRPr="0076662C" w:rsidTr="002A214C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>
              <w:rPr>
                <w:b/>
              </w:rPr>
              <w:t xml:space="preserve">  6861,3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4898,8</w:t>
            </w:r>
          </w:p>
        </w:tc>
      </w:tr>
      <w:tr w:rsidR="00A46CD6" w:rsidRPr="0076662C" w:rsidTr="002A214C">
        <w:trPr>
          <w:gridAfter w:val="1"/>
          <w:wAfter w:w="1320" w:type="dxa"/>
          <w:trHeight w:val="68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4898,8</w:t>
            </w:r>
          </w:p>
        </w:tc>
      </w:tr>
      <w:tr w:rsidR="00A46CD6" w:rsidRPr="0076662C" w:rsidTr="002A214C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4898,8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1962,5</w:t>
            </w:r>
          </w:p>
        </w:tc>
      </w:tr>
      <w:tr w:rsidR="00A46CD6" w:rsidRPr="0076662C" w:rsidTr="002A214C">
        <w:trPr>
          <w:gridAfter w:val="1"/>
          <w:wAfter w:w="1320" w:type="dxa"/>
          <w:trHeight w:val="58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1962,5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1962,5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35,6</w:t>
            </w:r>
          </w:p>
        </w:tc>
      </w:tr>
      <w:tr w:rsidR="00A46CD6" w:rsidRPr="0076662C" w:rsidTr="002A214C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35,6</w:t>
            </w:r>
          </w:p>
        </w:tc>
      </w:tr>
      <w:tr w:rsidR="00A46CD6" w:rsidRPr="0076662C" w:rsidTr="002A214C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35,6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35,6</w:t>
            </w:r>
          </w:p>
        </w:tc>
      </w:tr>
      <w:tr w:rsidR="00A46CD6" w:rsidRPr="0076662C" w:rsidTr="002A214C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35,6</w:t>
            </w:r>
          </w:p>
        </w:tc>
      </w:tr>
      <w:tr w:rsidR="00A46CD6" w:rsidRPr="00825686" w:rsidTr="002A214C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A46CD6" w:rsidRPr="0076662C" w:rsidTr="002A214C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39,7</w:t>
            </w:r>
          </w:p>
        </w:tc>
      </w:tr>
      <w:tr w:rsidR="00A46CD6" w:rsidRPr="0076662C" w:rsidTr="002A214C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 xml:space="preserve">      39,7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39,7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378,0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825686" w:rsidRDefault="00A46CD6" w:rsidP="002A214C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378,0</w:t>
            </w:r>
          </w:p>
        </w:tc>
      </w:tr>
      <w:tr w:rsidR="00A46CD6" w:rsidRPr="0076662C" w:rsidTr="002A214C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378,0</w:t>
            </w:r>
          </w:p>
        </w:tc>
      </w:tr>
      <w:tr w:rsidR="00A46CD6" w:rsidRPr="0076662C" w:rsidTr="002A214C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25905,424</w:t>
            </w:r>
          </w:p>
        </w:tc>
      </w:tr>
    </w:tbl>
    <w:p w:rsidR="00A46CD6" w:rsidRPr="0076662C" w:rsidRDefault="00A46CD6" w:rsidP="00A46CD6"/>
    <w:p w:rsidR="00A46CD6" w:rsidRPr="0076662C" w:rsidRDefault="00A46CD6" w:rsidP="00A46CD6">
      <w:r w:rsidRPr="0076662C">
        <w:lastRenderedPageBreak/>
        <w:t xml:space="preserve">Глава сельского поселения                                                                Н.М. Пересекин </w:t>
      </w:r>
    </w:p>
    <w:p w:rsidR="00A46CD6" w:rsidRDefault="00A46CD6" w:rsidP="00A46CD6">
      <w:pPr>
        <w:rPr>
          <w:b/>
        </w:rPr>
      </w:pPr>
      <w:r w:rsidRPr="0076662C">
        <w:rPr>
          <w:b/>
        </w:rPr>
        <w:t xml:space="preserve">                                                                   </w:t>
      </w:r>
    </w:p>
    <w:p w:rsidR="00A46CD6" w:rsidRDefault="00A46CD6" w:rsidP="00A46CD6">
      <w:r>
        <w:rPr>
          <w:b/>
        </w:rPr>
        <w:t xml:space="preserve">                                                                                                </w:t>
      </w:r>
      <w:r w:rsidRPr="0076662C">
        <w:t xml:space="preserve"> </w:t>
      </w:r>
    </w:p>
    <w:p w:rsidR="00A46CD6" w:rsidRDefault="00A46CD6" w:rsidP="00A46CD6"/>
    <w:p w:rsidR="00A46CD6" w:rsidRDefault="00A46CD6" w:rsidP="00A46CD6"/>
    <w:p w:rsidR="00A46CD6" w:rsidRDefault="00A46CD6" w:rsidP="00A46CD6"/>
    <w:p w:rsidR="00A46CD6" w:rsidRPr="00F915E3" w:rsidRDefault="00A46CD6" w:rsidP="00A46CD6">
      <w:pPr>
        <w:rPr>
          <w:b/>
        </w:rPr>
      </w:pPr>
      <w:r>
        <w:t xml:space="preserve">                                                                                             </w:t>
      </w:r>
      <w:r w:rsidRPr="0076662C">
        <w:t xml:space="preserve">Приложение № 3                                                                                               </w:t>
      </w:r>
    </w:p>
    <w:p w:rsidR="00A46CD6" w:rsidRPr="0076662C" w:rsidRDefault="00A46CD6" w:rsidP="00A46CD6">
      <w:pPr>
        <w:spacing w:line="240" w:lineRule="exact"/>
      </w:pPr>
      <w:r w:rsidRPr="0076662C">
        <w:t xml:space="preserve">                                                                                       к решению Совета депутатов</w:t>
      </w:r>
    </w:p>
    <w:p w:rsidR="00A46CD6" w:rsidRPr="0076662C" w:rsidRDefault="00A46CD6" w:rsidP="00A46CD6">
      <w:pPr>
        <w:spacing w:line="240" w:lineRule="exact"/>
      </w:pPr>
      <w:r w:rsidRPr="0076662C">
        <w:t xml:space="preserve">                                                                                       Лермонтовского сельского</w:t>
      </w:r>
    </w:p>
    <w:p w:rsidR="00A46CD6" w:rsidRPr="0076662C" w:rsidRDefault="00A46CD6" w:rsidP="00A46CD6">
      <w:pPr>
        <w:spacing w:line="240" w:lineRule="exact"/>
      </w:pPr>
      <w:r w:rsidRPr="0076662C">
        <w:t xml:space="preserve">                                                                                       поселения</w:t>
      </w:r>
    </w:p>
    <w:p w:rsidR="00A46CD6" w:rsidRPr="0076662C" w:rsidRDefault="00A46CD6" w:rsidP="00A46CD6">
      <w:pPr>
        <w:spacing w:line="240" w:lineRule="exact"/>
      </w:pPr>
      <w:r w:rsidRPr="0076662C">
        <w:t xml:space="preserve">                                                                                       от</w:t>
      </w:r>
      <w:r>
        <w:t xml:space="preserve">  27.07.2012</w:t>
      </w:r>
      <w:r w:rsidRPr="0076662C">
        <w:t xml:space="preserve">   №</w:t>
      </w:r>
      <w:r>
        <w:t>18</w:t>
      </w:r>
    </w:p>
    <w:p w:rsidR="00A46CD6" w:rsidRPr="0076662C" w:rsidRDefault="00A46CD6" w:rsidP="00A46CD6">
      <w:pPr>
        <w:spacing w:line="240" w:lineRule="exact"/>
        <w:rPr>
          <w:b/>
        </w:rPr>
      </w:pPr>
      <w:r w:rsidRPr="0076662C">
        <w:rPr>
          <w:b/>
        </w:rPr>
        <w:t xml:space="preserve">                                            ВЕДОМСТВЕННАЯ</w:t>
      </w:r>
    </w:p>
    <w:p w:rsidR="00A46CD6" w:rsidRPr="0076662C" w:rsidRDefault="00A46CD6" w:rsidP="00A46CD6">
      <w:pPr>
        <w:spacing w:line="240" w:lineRule="exact"/>
        <w:rPr>
          <w:b/>
        </w:rPr>
      </w:pPr>
      <w:r w:rsidRPr="0076662C">
        <w:rPr>
          <w:b/>
        </w:rPr>
        <w:t xml:space="preserve">                структура расходов бюджета  поселения</w:t>
      </w:r>
    </w:p>
    <w:p w:rsidR="00A46CD6" w:rsidRPr="0076662C" w:rsidRDefault="00A46CD6" w:rsidP="00A46CD6">
      <w:r w:rsidRPr="0076662C">
        <w:t xml:space="preserve">                           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36"/>
        <w:gridCol w:w="960"/>
        <w:gridCol w:w="1406"/>
      </w:tblGrid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Наименование показателей</w:t>
            </w:r>
          </w:p>
          <w:p w:rsidR="00A46CD6" w:rsidRPr="0076662C" w:rsidRDefault="00A46CD6" w:rsidP="002A214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Сумма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>25905,424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 xml:space="preserve">   6387,4</w:t>
            </w:r>
          </w:p>
        </w:tc>
      </w:tr>
      <w:tr w:rsidR="00A46CD6" w:rsidRPr="0076662C" w:rsidTr="002A214C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710,4</w:t>
            </w:r>
          </w:p>
        </w:tc>
      </w:tr>
      <w:tr w:rsidR="00A46CD6" w:rsidRPr="0076662C" w:rsidTr="002A214C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710,4</w:t>
            </w:r>
          </w:p>
        </w:tc>
      </w:tr>
      <w:tr w:rsidR="00A46CD6" w:rsidRPr="0076662C" w:rsidTr="002A214C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4892,7</w:t>
            </w:r>
          </w:p>
        </w:tc>
      </w:tr>
      <w:tr w:rsidR="00A46CD6" w:rsidRPr="0076662C" w:rsidTr="002A214C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4892,7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</w:tc>
      </w:tr>
      <w:tr w:rsidR="00A46CD6" w:rsidRPr="0076662C" w:rsidTr="002A214C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Резервный фо</w:t>
            </w:r>
            <w:r w:rsidRPr="0076662C">
              <w:t>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42,9</w:t>
            </w:r>
          </w:p>
        </w:tc>
      </w:tr>
      <w:tr w:rsidR="00A46CD6" w:rsidRPr="0076662C" w:rsidTr="002A214C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42,9</w:t>
            </w:r>
          </w:p>
        </w:tc>
      </w:tr>
      <w:tr w:rsidR="00A46CD6" w:rsidRPr="0076662C" w:rsidTr="002A214C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/>
          <w:p w:rsidR="00A46CD6" w:rsidRPr="0076662C" w:rsidRDefault="00A46CD6" w:rsidP="002A214C">
            <w:r>
              <w:t xml:space="preserve">     740,3</w:t>
            </w:r>
          </w:p>
        </w:tc>
      </w:tr>
      <w:tr w:rsidR="00A46CD6" w:rsidRPr="0076662C" w:rsidTr="002A214C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Выполнение функций органами </w:t>
            </w:r>
            <w:r w:rsidRPr="0076662C">
              <w:lastRenderedPageBreak/>
              <w:t>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lastRenderedPageBreak/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lastRenderedPageBreak/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  <w:p w:rsidR="00A46CD6" w:rsidRPr="0076662C" w:rsidRDefault="00A46CD6" w:rsidP="002A214C">
            <w:pPr>
              <w:jc w:val="center"/>
            </w:pPr>
            <w:r w:rsidRPr="0076662C">
              <w:lastRenderedPageBreak/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>
              <w:lastRenderedPageBreak/>
              <w:t xml:space="preserve">     740,3</w:t>
            </w:r>
          </w:p>
        </w:tc>
      </w:tr>
      <w:tr w:rsidR="00A46CD6" w:rsidRPr="0076662C" w:rsidTr="002A214C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lastRenderedPageBreak/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 1,1</w:t>
            </w:r>
          </w:p>
        </w:tc>
      </w:tr>
      <w:tr w:rsidR="00A46CD6" w:rsidRPr="0076662C" w:rsidTr="002A214C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1,1</w:t>
            </w:r>
          </w:p>
        </w:tc>
      </w:tr>
      <w:tr w:rsidR="00A46CD6" w:rsidRPr="0076662C" w:rsidTr="002A214C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218,6</w:t>
            </w:r>
          </w:p>
        </w:tc>
      </w:tr>
      <w:tr w:rsidR="00A46CD6" w:rsidRPr="0076662C" w:rsidTr="002A214C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218,6</w:t>
            </w:r>
          </w:p>
        </w:tc>
      </w:tr>
      <w:tr w:rsidR="00A46CD6" w:rsidRPr="0076662C" w:rsidTr="002A214C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10,024</w:t>
            </w:r>
          </w:p>
        </w:tc>
      </w:tr>
      <w:tr w:rsidR="00A46CD6" w:rsidRPr="0076662C" w:rsidTr="002A214C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2C6FE9" w:rsidRDefault="00A46CD6" w:rsidP="002A214C">
            <w:pPr>
              <w:jc w:val="center"/>
            </w:pPr>
            <w:r>
              <w:t>10,024</w:t>
            </w:r>
          </w:p>
        </w:tc>
      </w:tr>
      <w:tr w:rsidR="00A46CD6" w:rsidRPr="0076662C" w:rsidTr="002A214C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913889" w:rsidRDefault="00A46CD6" w:rsidP="002A214C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913889" w:rsidRDefault="00A46CD6" w:rsidP="002A214C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913889" w:rsidRDefault="00A46CD6" w:rsidP="002A214C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913889" w:rsidRDefault="00A46CD6" w:rsidP="002A214C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913889" w:rsidRDefault="00A46CD6" w:rsidP="002A214C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913889" w:rsidRDefault="00A46CD6" w:rsidP="002A214C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A46CD6" w:rsidRPr="0076662C" w:rsidTr="002A214C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10,0</w:t>
            </w:r>
          </w:p>
        </w:tc>
      </w:tr>
      <w:tr w:rsidR="00A46CD6" w:rsidRPr="0076662C" w:rsidTr="002A214C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665,5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665,5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665,5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67752C" w:rsidRDefault="00A46CD6" w:rsidP="002A214C">
            <w:pPr>
              <w:rPr>
                <w:b/>
              </w:rPr>
            </w:pPr>
            <w:r w:rsidRPr="0067752C">
              <w:rPr>
                <w:b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67752C" w:rsidRDefault="00A46CD6" w:rsidP="002A214C">
            <w:pPr>
              <w:jc w:val="center"/>
              <w:rPr>
                <w:b/>
              </w:rPr>
            </w:pPr>
            <w:r w:rsidRPr="0067752C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67752C" w:rsidRDefault="00A46CD6" w:rsidP="002A214C">
            <w:pPr>
              <w:jc w:val="center"/>
              <w:rPr>
                <w:b/>
              </w:rPr>
            </w:pPr>
            <w:r w:rsidRPr="0067752C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67752C" w:rsidRDefault="00A46CD6" w:rsidP="002A214C">
            <w:pPr>
              <w:jc w:val="center"/>
              <w:rPr>
                <w:b/>
              </w:rPr>
            </w:pPr>
            <w:r w:rsidRPr="0067752C">
              <w:rPr>
                <w:b/>
              </w:rP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67752C" w:rsidRDefault="00A46CD6" w:rsidP="002A214C">
            <w:pPr>
              <w:jc w:val="center"/>
              <w:rPr>
                <w:b/>
              </w:rPr>
            </w:pPr>
            <w:r w:rsidRPr="006775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67752C" w:rsidRDefault="00A46CD6" w:rsidP="002A214C">
            <w:pPr>
              <w:jc w:val="center"/>
              <w:rPr>
                <w:b/>
              </w:rPr>
            </w:pPr>
            <w:r w:rsidRPr="0067752C">
              <w:rPr>
                <w:b/>
              </w:rPr>
              <w:t>60,8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60,8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21E2D" w:rsidRDefault="00A46CD6" w:rsidP="002A214C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21E2D" w:rsidRDefault="00A46CD6" w:rsidP="002A214C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21E2D" w:rsidRDefault="00A46CD6" w:rsidP="002A214C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21E2D" w:rsidRDefault="00A46CD6" w:rsidP="002A214C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21E2D" w:rsidRDefault="00A46CD6" w:rsidP="002A214C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21E2D" w:rsidRDefault="00A46CD6" w:rsidP="002A214C">
            <w:pPr>
              <w:rPr>
                <w:b/>
              </w:rPr>
            </w:pPr>
            <w:r w:rsidRPr="00721E2D">
              <w:rPr>
                <w:b/>
              </w:rPr>
              <w:t xml:space="preserve">    315,4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315,4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Мероприятия в области строительства, архитектуры и </w:t>
            </w:r>
            <w:r w:rsidRPr="0076662C">
              <w:lastRenderedPageBreak/>
              <w:t>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lastRenderedPageBreak/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>
              <w:rPr>
                <w:b/>
              </w:rPr>
              <w:t>10923,1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159,2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Обеспечение мероприятий по капитальному ремонту многоквартирных домов за счет средств Фонда реформирования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0980101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Обеспечение мероприятий по капитальному ремонту многоквартирных домов за счет средств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 Обеспечение мероприятий по капитальному ремонту многоквартирных домов за счет 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159,2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159,2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3814,1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3814,1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2511,3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2511,3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>12,8</w:t>
            </w:r>
          </w:p>
        </w:tc>
      </w:tr>
      <w:tr w:rsidR="00A46CD6" w:rsidRPr="0076662C" w:rsidTr="002A214C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lastRenderedPageBreak/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>12,8</w:t>
            </w:r>
          </w:p>
        </w:tc>
      </w:tr>
      <w:tr w:rsidR="00A46CD6" w:rsidRPr="0076662C" w:rsidTr="002A214C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</w:t>
            </w:r>
            <w:r w:rsidRPr="0076662C">
              <w:t xml:space="preserve">Целевая программа </w:t>
            </w:r>
            <w:r>
              <w:t>«</w:t>
            </w:r>
            <w:r w:rsidRPr="0076662C">
              <w:t>газификации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240,0</w:t>
            </w:r>
          </w:p>
        </w:tc>
      </w:tr>
      <w:tr w:rsidR="00A46CD6" w:rsidRPr="0076662C" w:rsidTr="002A214C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240,0</w:t>
            </w:r>
          </w:p>
        </w:tc>
      </w:tr>
      <w:tr w:rsidR="00A46CD6" w:rsidRPr="0076662C" w:rsidTr="002A214C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1050,0</w:t>
            </w:r>
          </w:p>
        </w:tc>
      </w:tr>
      <w:tr w:rsidR="00A46CD6" w:rsidRPr="0076662C" w:rsidTr="002A214C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1050,0</w:t>
            </w:r>
          </w:p>
        </w:tc>
      </w:tr>
      <w:tr w:rsidR="00A46CD6" w:rsidRPr="0076662C" w:rsidTr="002A214C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6949,8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156,2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156,2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 xml:space="preserve">    1800,0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 1800,0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16,565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16,565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4977,035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4977,035</w:t>
            </w:r>
          </w:p>
        </w:tc>
      </w:tr>
      <w:tr w:rsidR="00A46CD6" w:rsidRPr="00E61EDB" w:rsidTr="002A214C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6861,3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 xml:space="preserve">    4898,8</w:t>
            </w:r>
          </w:p>
        </w:tc>
      </w:tr>
      <w:tr w:rsidR="00A46CD6" w:rsidRPr="0076662C" w:rsidTr="002A214C">
        <w:trPr>
          <w:trHeight w:val="68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4898,8</w:t>
            </w:r>
          </w:p>
        </w:tc>
      </w:tr>
      <w:tr w:rsidR="00A46CD6" w:rsidRPr="0076662C" w:rsidTr="002A214C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4898,8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1962,5</w:t>
            </w:r>
          </w:p>
        </w:tc>
      </w:tr>
      <w:tr w:rsidR="00A46CD6" w:rsidRPr="0076662C" w:rsidTr="002A214C">
        <w:trPr>
          <w:trHeight w:val="7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1962,5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1962,5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35,6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r w:rsidRPr="00B53F19">
              <w:t>Доплаты к пенсиям</w:t>
            </w:r>
            <w:r>
              <w:t xml:space="preserve"> государственным и </w:t>
            </w:r>
            <w:r>
              <w:lastRenderedPageBreak/>
              <w:t>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 w:rsidRPr="00B53F19"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35,6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r>
              <w:lastRenderedPageBreak/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B53F19" w:rsidRDefault="00A46CD6" w:rsidP="002A214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35,6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jc w:val="center"/>
              <w:rPr>
                <w:b/>
              </w:rPr>
            </w:pPr>
            <w:r w:rsidRPr="00D1012D">
              <w:rPr>
                <w:b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D1012D" w:rsidRDefault="00A46CD6" w:rsidP="002A214C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39,7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jc w:val="center"/>
            </w:pPr>
            <w:r>
              <w:t>39,7</w:t>
            </w:r>
          </w:p>
        </w:tc>
      </w:tr>
      <w:tr w:rsidR="00A46CD6" w:rsidRPr="0076662C" w:rsidTr="002A214C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E61EDB" w:rsidRDefault="00A46CD6" w:rsidP="002A214C">
            <w:pPr>
              <w:jc w:val="center"/>
              <w:rPr>
                <w:b/>
              </w:rPr>
            </w:pPr>
            <w:r w:rsidRPr="00E61EDB">
              <w:rPr>
                <w:b/>
              </w:rPr>
              <w:t>378,0</w:t>
            </w:r>
          </w:p>
        </w:tc>
      </w:tr>
      <w:tr w:rsidR="00A46CD6" w:rsidRPr="0076662C" w:rsidTr="002A214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jc w:val="center"/>
            </w:pPr>
            <w:r>
              <w:t>25905,424</w:t>
            </w:r>
          </w:p>
        </w:tc>
      </w:tr>
    </w:tbl>
    <w:p w:rsidR="00A46CD6" w:rsidRPr="0076662C" w:rsidRDefault="00A46CD6" w:rsidP="00A46CD6"/>
    <w:p w:rsidR="00A46CD6" w:rsidRPr="0076662C" w:rsidRDefault="00A46CD6" w:rsidP="00A46CD6">
      <w:r w:rsidRPr="0076662C">
        <w:t xml:space="preserve">Глава сельского поселения                                    </w:t>
      </w:r>
      <w:proofErr w:type="spellStart"/>
      <w:r w:rsidRPr="0076662C">
        <w:t>Н.М.Пересекин</w:t>
      </w:r>
      <w:proofErr w:type="spellEnd"/>
    </w:p>
    <w:p w:rsidR="00A46CD6" w:rsidRPr="0076662C" w:rsidRDefault="00A46CD6" w:rsidP="00A46CD6">
      <w:r w:rsidRPr="0076662C">
        <w:t xml:space="preserve">                                                                                    </w:t>
      </w:r>
    </w:p>
    <w:p w:rsidR="00A46CD6" w:rsidRPr="0076662C" w:rsidRDefault="00A46CD6" w:rsidP="00A46CD6"/>
    <w:p w:rsidR="00A46CD6" w:rsidRPr="0076662C" w:rsidRDefault="00A46CD6" w:rsidP="00A46CD6">
      <w:r>
        <w:t xml:space="preserve">                                                                                                 </w:t>
      </w:r>
      <w:r w:rsidRPr="0076662C">
        <w:t>Приложение № 4</w:t>
      </w:r>
    </w:p>
    <w:p w:rsidR="00A46CD6" w:rsidRPr="0076662C" w:rsidRDefault="00A46CD6" w:rsidP="00A46CD6">
      <w:pPr>
        <w:ind w:left="5400"/>
      </w:pPr>
      <w:r w:rsidRPr="0076662C">
        <w:t>к решению Совета депутатов</w:t>
      </w:r>
    </w:p>
    <w:p w:rsidR="00A46CD6" w:rsidRPr="0076662C" w:rsidRDefault="00A46CD6" w:rsidP="00A46CD6">
      <w:pPr>
        <w:ind w:left="5400"/>
      </w:pPr>
      <w:r>
        <w:t>от 27.07.2012 № 18</w:t>
      </w:r>
    </w:p>
    <w:p w:rsidR="00A46CD6" w:rsidRPr="0076662C" w:rsidRDefault="00A46CD6" w:rsidP="00A46CD6"/>
    <w:p w:rsidR="00A46CD6" w:rsidRPr="0076662C" w:rsidRDefault="00A46CD6" w:rsidP="00A46CD6">
      <w:pPr>
        <w:ind w:left="5400"/>
      </w:pPr>
      <w:r w:rsidRPr="0076662C">
        <w:t xml:space="preserve">  </w:t>
      </w:r>
    </w:p>
    <w:p w:rsidR="00A46CD6" w:rsidRPr="0076662C" w:rsidRDefault="00A46CD6" w:rsidP="00A46CD6">
      <w:pPr>
        <w:ind w:left="5400"/>
      </w:pPr>
    </w:p>
    <w:p w:rsidR="00A46CD6" w:rsidRPr="0076662C" w:rsidRDefault="00A46CD6" w:rsidP="00A46CD6">
      <w:pPr>
        <w:rPr>
          <w:b/>
        </w:rPr>
      </w:pPr>
      <w:r w:rsidRPr="0076662C">
        <w:rPr>
          <w:b/>
        </w:rPr>
        <w:t xml:space="preserve">    Главный администратор источников финансирования дефицита бюджета </w:t>
      </w:r>
    </w:p>
    <w:p w:rsidR="00A46CD6" w:rsidRPr="0076662C" w:rsidRDefault="00A46CD6" w:rsidP="00A46CD6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454"/>
        <w:gridCol w:w="4132"/>
        <w:gridCol w:w="1406"/>
      </w:tblGrid>
      <w:tr w:rsidR="00A46CD6" w:rsidRPr="0076662C" w:rsidTr="002A214C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  <w:p w:rsidR="00A46CD6" w:rsidRPr="0076662C" w:rsidRDefault="00A46CD6" w:rsidP="002A214C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/>
          <w:p w:rsidR="00A46CD6" w:rsidRPr="0076662C" w:rsidRDefault="00A46CD6" w:rsidP="002A214C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Default="00A46CD6" w:rsidP="002A214C">
            <w:pPr>
              <w:spacing w:after="200" w:line="276" w:lineRule="auto"/>
            </w:pPr>
            <w:r>
              <w:t>Сумма</w:t>
            </w:r>
          </w:p>
          <w:p w:rsidR="00A46CD6" w:rsidRPr="0076662C" w:rsidRDefault="00A46CD6" w:rsidP="002A214C"/>
        </w:tc>
      </w:tr>
      <w:tr w:rsidR="00A46CD6" w:rsidRPr="0076662C" w:rsidTr="002A21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A46CD6" w:rsidRPr="0076662C" w:rsidRDefault="00A46CD6" w:rsidP="002A214C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rPr>
                <w:b/>
              </w:rPr>
            </w:pPr>
          </w:p>
        </w:tc>
      </w:tr>
      <w:tr w:rsidR="00A46CD6" w:rsidRPr="0076662C" w:rsidTr="002A21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3595,382</w:t>
            </w:r>
          </w:p>
        </w:tc>
      </w:tr>
      <w:tr w:rsidR="00A46CD6" w:rsidRPr="0076662C" w:rsidTr="002A214C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 xml:space="preserve">01 05 02 01 10 </w:t>
            </w:r>
            <w:r w:rsidRPr="0076662C">
              <w:lastRenderedPageBreak/>
              <w:t>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lastRenderedPageBreak/>
              <w:t xml:space="preserve">Увеличение остатков средств </w:t>
            </w:r>
            <w:r w:rsidRPr="0076662C">
              <w:lastRenderedPageBreak/>
              <w:t>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lastRenderedPageBreak/>
              <w:t>-</w:t>
            </w:r>
            <w:r>
              <w:lastRenderedPageBreak/>
              <w:t>22310,042</w:t>
            </w:r>
          </w:p>
        </w:tc>
      </w:tr>
      <w:tr w:rsidR="00A46CD6" w:rsidRPr="0076662C" w:rsidTr="002A214C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pPr>
              <w:ind w:left="612"/>
            </w:pPr>
            <w:r w:rsidRPr="0076662C">
              <w:lastRenderedPageBreak/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6" w:rsidRPr="0076662C" w:rsidRDefault="00A46CD6" w:rsidP="002A214C">
            <w:r>
              <w:t>25905,424</w:t>
            </w:r>
          </w:p>
        </w:tc>
      </w:tr>
    </w:tbl>
    <w:p w:rsidR="00A46CD6" w:rsidRPr="0076662C" w:rsidRDefault="00A46CD6" w:rsidP="00A46CD6"/>
    <w:p w:rsidR="00A46CD6" w:rsidRPr="0076662C" w:rsidRDefault="00A46CD6" w:rsidP="00A46CD6"/>
    <w:p w:rsidR="00A46CD6" w:rsidRPr="0076662C" w:rsidRDefault="00A46CD6" w:rsidP="00A46CD6">
      <w:r w:rsidRPr="0076662C">
        <w:t xml:space="preserve">Глава сельского поселения                                            </w:t>
      </w:r>
      <w:proofErr w:type="spellStart"/>
      <w:r w:rsidRPr="0076662C">
        <w:t>Н.М.Пересекин</w:t>
      </w:r>
      <w:proofErr w:type="spellEnd"/>
    </w:p>
    <w:p w:rsidR="00A46CD6" w:rsidRDefault="00A46CD6" w:rsidP="00A46CD6">
      <w:r w:rsidRPr="0076662C">
        <w:t xml:space="preserve">                                                                                            </w:t>
      </w:r>
    </w:p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/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Default="00A46CD6" w:rsidP="00A46CD6">
      <w:pPr>
        <w:spacing w:line="240" w:lineRule="exact"/>
      </w:pPr>
    </w:p>
    <w:p w:rsidR="00A46CD6" w:rsidRPr="00A75830" w:rsidRDefault="00A46CD6" w:rsidP="00A46CD6"/>
    <w:bookmarkEnd w:id="0"/>
    <w:p w:rsidR="00A46CD6" w:rsidRDefault="00A46CD6" w:rsidP="00A46CD6">
      <w:pPr>
        <w:autoSpaceDE w:val="0"/>
        <w:autoSpaceDN w:val="0"/>
        <w:adjustRightInd w:val="0"/>
        <w:outlineLvl w:val="0"/>
        <w:rPr>
          <w:bCs/>
        </w:rPr>
      </w:pPr>
    </w:p>
    <w:sectPr w:rsidR="00A4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D6"/>
    <w:rsid w:val="000611E5"/>
    <w:rsid w:val="00076C4B"/>
    <w:rsid w:val="00086F54"/>
    <w:rsid w:val="000A31AA"/>
    <w:rsid w:val="0016197C"/>
    <w:rsid w:val="0017681E"/>
    <w:rsid w:val="001A35F8"/>
    <w:rsid w:val="001B3351"/>
    <w:rsid w:val="001C2400"/>
    <w:rsid w:val="001C2449"/>
    <w:rsid w:val="001D59F0"/>
    <w:rsid w:val="001F7097"/>
    <w:rsid w:val="002625A3"/>
    <w:rsid w:val="00264206"/>
    <w:rsid w:val="002A214C"/>
    <w:rsid w:val="003527C5"/>
    <w:rsid w:val="003D2D54"/>
    <w:rsid w:val="004C5942"/>
    <w:rsid w:val="005A660C"/>
    <w:rsid w:val="005F2F7F"/>
    <w:rsid w:val="00625194"/>
    <w:rsid w:val="006752A3"/>
    <w:rsid w:val="006C5F27"/>
    <w:rsid w:val="007360E4"/>
    <w:rsid w:val="00742326"/>
    <w:rsid w:val="00783DD1"/>
    <w:rsid w:val="007B42AB"/>
    <w:rsid w:val="007E0770"/>
    <w:rsid w:val="007E1CA1"/>
    <w:rsid w:val="00845F2B"/>
    <w:rsid w:val="0095538C"/>
    <w:rsid w:val="00970134"/>
    <w:rsid w:val="009B617E"/>
    <w:rsid w:val="009C78F3"/>
    <w:rsid w:val="009E09F0"/>
    <w:rsid w:val="009E451D"/>
    <w:rsid w:val="00A46CD6"/>
    <w:rsid w:val="00A66AD4"/>
    <w:rsid w:val="00A747C8"/>
    <w:rsid w:val="00A96ACB"/>
    <w:rsid w:val="00AB6746"/>
    <w:rsid w:val="00B07AE8"/>
    <w:rsid w:val="00B477BC"/>
    <w:rsid w:val="00B538A5"/>
    <w:rsid w:val="00BA584D"/>
    <w:rsid w:val="00BC02BD"/>
    <w:rsid w:val="00BE47DF"/>
    <w:rsid w:val="00C016A2"/>
    <w:rsid w:val="00C55694"/>
    <w:rsid w:val="00C977DD"/>
    <w:rsid w:val="00CC159A"/>
    <w:rsid w:val="00CE6E4F"/>
    <w:rsid w:val="00D00EDF"/>
    <w:rsid w:val="00E11CE6"/>
    <w:rsid w:val="00E655D1"/>
    <w:rsid w:val="00EA049E"/>
    <w:rsid w:val="00EC03A5"/>
    <w:rsid w:val="00F70208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46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46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46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46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46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A46C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46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46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46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46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46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A46C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2012-07-31T23:39:00Z</cp:lastPrinted>
  <dcterms:created xsi:type="dcterms:W3CDTF">2012-07-31T23:17:00Z</dcterms:created>
  <dcterms:modified xsi:type="dcterms:W3CDTF">2012-07-31T23:41:00Z</dcterms:modified>
</cp:coreProperties>
</file>