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55" w:rsidRPr="00F33555" w:rsidRDefault="00F33555" w:rsidP="00F33555">
      <w:pPr>
        <w:ind w:firstLine="709"/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F33555">
        <w:rPr>
          <w:rFonts w:ascii="Times New Roman" w:hAnsi="Times New Roman"/>
          <w:b/>
          <w:sz w:val="72"/>
          <w:szCs w:val="72"/>
          <w:u w:val="single"/>
        </w:rPr>
        <w:t>ОБЪЯВЛЕНИЕ</w:t>
      </w:r>
    </w:p>
    <w:p w:rsidR="00F33555" w:rsidRDefault="00F33555" w:rsidP="00F33555">
      <w:pPr>
        <w:ind w:firstLine="709"/>
        <w:rPr>
          <w:rFonts w:ascii="Times New Roman" w:hAnsi="Times New Roman"/>
          <w:sz w:val="52"/>
          <w:szCs w:val="52"/>
        </w:rPr>
      </w:pPr>
    </w:p>
    <w:p w:rsidR="00F33555" w:rsidRPr="00F33555" w:rsidRDefault="00F33555" w:rsidP="00F33555">
      <w:pPr>
        <w:ind w:firstLine="709"/>
        <w:rPr>
          <w:rFonts w:ascii="Times New Roman" w:hAnsi="Times New Roman"/>
          <w:sz w:val="52"/>
          <w:szCs w:val="52"/>
        </w:rPr>
      </w:pPr>
    </w:p>
    <w:p w:rsidR="00F33555" w:rsidRPr="00F33555" w:rsidRDefault="00F33555" w:rsidP="00F33555">
      <w:pPr>
        <w:ind w:firstLine="709"/>
        <w:jc w:val="both"/>
        <w:rPr>
          <w:rFonts w:ascii="Times New Roman" w:hAnsi="Times New Roman"/>
          <w:b/>
          <w:sz w:val="52"/>
          <w:szCs w:val="52"/>
        </w:rPr>
      </w:pPr>
      <w:r w:rsidRPr="00F33555">
        <w:rPr>
          <w:rFonts w:ascii="Times New Roman" w:hAnsi="Times New Roman"/>
          <w:b/>
          <w:sz w:val="52"/>
          <w:szCs w:val="52"/>
        </w:rPr>
        <w:t>Граждане, являющиеся собственниками жилого дома, но не оформившие правоустанавливающие документы на земельный участок, могут обратиться за оформлением прав на земел</w:t>
      </w:r>
      <w:bookmarkStart w:id="0" w:name="_GoBack"/>
      <w:bookmarkEnd w:id="0"/>
      <w:r w:rsidRPr="00F33555">
        <w:rPr>
          <w:rFonts w:ascii="Times New Roman" w:hAnsi="Times New Roman"/>
          <w:b/>
          <w:sz w:val="52"/>
          <w:szCs w:val="52"/>
        </w:rPr>
        <w:t xml:space="preserve">ьный участок в рамках реализации Федерального закона от 01.05.2016 № 119-ФЗ (Дальневосточный гектар)» в администрацию Бикинского муниципального района по адресу: г. Бикин, пер. Советский, 2, </w:t>
      </w:r>
      <w:proofErr w:type="spellStart"/>
      <w:r w:rsidRPr="00F33555">
        <w:rPr>
          <w:rFonts w:ascii="Times New Roman" w:hAnsi="Times New Roman"/>
          <w:b/>
          <w:sz w:val="52"/>
          <w:szCs w:val="52"/>
        </w:rPr>
        <w:t>каб</w:t>
      </w:r>
      <w:proofErr w:type="spellEnd"/>
      <w:r w:rsidRPr="00F33555">
        <w:rPr>
          <w:rFonts w:ascii="Times New Roman" w:hAnsi="Times New Roman"/>
          <w:b/>
          <w:sz w:val="52"/>
          <w:szCs w:val="52"/>
        </w:rPr>
        <w:t>. 3, телефон для справок 8(42155) 21-1-32».</w:t>
      </w:r>
    </w:p>
    <w:p w:rsidR="002840B1" w:rsidRDefault="002840B1"/>
    <w:sectPr w:rsidR="002840B1" w:rsidSect="00F33555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5"/>
    <w:rsid w:val="002840B1"/>
    <w:rsid w:val="002C20A6"/>
    <w:rsid w:val="00651F3D"/>
    <w:rsid w:val="006C0CF5"/>
    <w:rsid w:val="0097285D"/>
    <w:rsid w:val="00E964D0"/>
    <w:rsid w:val="00F33555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0571"/>
  <w15:chartTrackingRefBased/>
  <w15:docId w15:val="{F3BB6576-89BF-4986-ADE0-8EC05258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cp:lastPrinted>2017-01-17T01:05:00Z</cp:lastPrinted>
  <dcterms:created xsi:type="dcterms:W3CDTF">2017-01-17T01:03:00Z</dcterms:created>
  <dcterms:modified xsi:type="dcterms:W3CDTF">2017-01-17T01:07:00Z</dcterms:modified>
</cp:coreProperties>
</file>