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39" w:rsidRDefault="00FB7239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ЛЕРМОНТОВСКОГО СЕЛЬСКОГО ПОСЕЛЕНИЯ</w:t>
      </w:r>
    </w:p>
    <w:p w:rsidR="00FB7239" w:rsidRDefault="00FB7239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Бикинского муниципального района Хабаровского края</w:t>
      </w:r>
    </w:p>
    <w:p w:rsidR="007144DD" w:rsidRDefault="007144DD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B7239" w:rsidRDefault="005E3D75" w:rsidP="00FB72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5E3D75" w:rsidRDefault="005E3D75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E3D75" w:rsidRDefault="005E3D75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E3D75" w:rsidRDefault="001F3CF8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27.01.2017 № 12</w:t>
      </w:r>
      <w:bookmarkStart w:id="0" w:name="_GoBack"/>
      <w:bookmarkEnd w:id="0"/>
    </w:p>
    <w:p w:rsidR="0072719D" w:rsidRDefault="0072719D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Лермонтовка</w:t>
      </w:r>
    </w:p>
    <w:p w:rsidR="0072719D" w:rsidRDefault="0072719D" w:rsidP="0072719D">
      <w:pPr>
        <w:pStyle w:val="a3"/>
        <w:spacing w:before="0" w:beforeAutospacing="0" w:after="0" w:afterAutospacing="0" w:line="240" w:lineRule="exact"/>
        <w:rPr>
          <w:color w:val="000000" w:themeColor="text1"/>
          <w:sz w:val="28"/>
          <w:szCs w:val="28"/>
        </w:rPr>
      </w:pPr>
    </w:p>
    <w:p w:rsidR="005E3D75" w:rsidRDefault="005E3D75" w:rsidP="001F3CF8">
      <w:pPr>
        <w:pStyle w:val="a3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Положения </w:t>
      </w:r>
      <w:r w:rsidR="00923349">
        <w:rPr>
          <w:color w:val="000000" w:themeColor="text1"/>
          <w:sz w:val="28"/>
          <w:szCs w:val="28"/>
        </w:rPr>
        <w:t>об оплате труда специалиста по первичному воинскому учету</w:t>
      </w:r>
      <w:r w:rsidR="001F3C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Лермонтовского сельского поселения</w:t>
      </w:r>
    </w:p>
    <w:p w:rsidR="005E3D75" w:rsidRDefault="005E3D75" w:rsidP="005E3D7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B7239" w:rsidRDefault="005E3D75" w:rsidP="00FB72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="00FB7239" w:rsidRPr="00DF51C0">
        <w:rPr>
          <w:color w:val="000000" w:themeColor="text1"/>
          <w:sz w:val="28"/>
          <w:szCs w:val="28"/>
        </w:rPr>
        <w:t>со статьями 135, 144 Трудового кодекса Российской Федерации, статьей 86 Бюджетного кодекса Российской Федерации, статьей 53 Федерального закона от 06.10.2003 года № 131- ФЗ «Об общих принципах организации местного самоуправления в Российской Федерации», П</w:t>
      </w:r>
      <w:r w:rsidR="00FB7239" w:rsidRPr="00DF51C0">
        <w:rPr>
          <w:bCs/>
          <w:color w:val="000000" w:themeColor="text1"/>
          <w:sz w:val="28"/>
          <w:szCs w:val="28"/>
        </w:rPr>
        <w:t>исьмом Министерства обороны Российской Федерации от 25.04.2009 г. № 315/2/203,</w:t>
      </w:r>
      <w:r w:rsidR="00FB7239" w:rsidRPr="00DF51C0">
        <w:rPr>
          <w:color w:val="000000" w:themeColor="text1"/>
          <w:sz w:val="28"/>
          <w:szCs w:val="28"/>
        </w:rPr>
        <w:t xml:space="preserve"> </w:t>
      </w:r>
      <w:r w:rsidR="00FB7239" w:rsidRPr="00DF51C0">
        <w:rPr>
          <w:bCs/>
          <w:color w:val="000000" w:themeColor="text1"/>
          <w:sz w:val="28"/>
          <w:szCs w:val="28"/>
        </w:rPr>
        <w:t>Постановлением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комиссариаты»,</w:t>
      </w:r>
      <w:r w:rsidR="00FB7239" w:rsidRPr="00DF51C0">
        <w:rPr>
          <w:color w:val="000000" w:themeColor="text1"/>
          <w:sz w:val="28"/>
          <w:szCs w:val="28"/>
        </w:rPr>
        <w:t xml:space="preserve"> п. 8 Положения «О воинском учете», утвержденного Постановлением Правительства Российской Федерации от 27.11.2006 № 719 «Об утверждении Положения о воинском учете», </w:t>
      </w:r>
      <w:r w:rsidR="00FB7239" w:rsidRPr="00DF51C0">
        <w:rPr>
          <w:bCs/>
          <w:color w:val="000000" w:themeColor="text1"/>
          <w:sz w:val="28"/>
          <w:szCs w:val="28"/>
        </w:rPr>
        <w:t xml:space="preserve"> </w:t>
      </w:r>
      <w:r w:rsidR="00FB7239" w:rsidRPr="00DF51C0">
        <w:rPr>
          <w:color w:val="000000" w:themeColor="text1"/>
          <w:sz w:val="28"/>
          <w:szCs w:val="28"/>
        </w:rPr>
        <w:t>в целях  установления единого порядка оплаты труда и определения расходов на оплату труда за счет субвенций на осуществление полномочий по первичному воинскому учету на территориях, где от</w:t>
      </w:r>
      <w:r w:rsidR="00923349">
        <w:rPr>
          <w:color w:val="000000" w:themeColor="text1"/>
          <w:sz w:val="28"/>
          <w:szCs w:val="28"/>
        </w:rPr>
        <w:t>сутствуют военные комиссариаты»</w:t>
      </w:r>
      <w:r w:rsidR="001F3CF8">
        <w:rPr>
          <w:color w:val="000000" w:themeColor="text1"/>
          <w:sz w:val="28"/>
          <w:szCs w:val="28"/>
        </w:rPr>
        <w:t>,</w:t>
      </w:r>
      <w:r w:rsidR="00923349">
        <w:rPr>
          <w:color w:val="000000" w:themeColor="text1"/>
          <w:sz w:val="28"/>
          <w:szCs w:val="28"/>
        </w:rPr>
        <w:t xml:space="preserve"> администрация Лермонтовского сельского поселения</w:t>
      </w:r>
    </w:p>
    <w:p w:rsidR="005E3D75" w:rsidRDefault="005E3D75" w:rsidP="001F3CF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5E3D75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E3D75">
        <w:rPr>
          <w:color w:val="000000" w:themeColor="text1"/>
          <w:sz w:val="28"/>
          <w:szCs w:val="28"/>
        </w:rPr>
        <w:t xml:space="preserve">Утвердить Положение об оплате </w:t>
      </w:r>
      <w:r w:rsidR="00923349">
        <w:rPr>
          <w:color w:val="000000" w:themeColor="text1"/>
          <w:sz w:val="28"/>
          <w:szCs w:val="28"/>
        </w:rPr>
        <w:t>труда специалиста по первичному вои</w:t>
      </w:r>
      <w:r w:rsidR="001F3CF8">
        <w:rPr>
          <w:color w:val="000000" w:themeColor="text1"/>
          <w:sz w:val="28"/>
          <w:szCs w:val="28"/>
        </w:rPr>
        <w:t>н</w:t>
      </w:r>
      <w:r w:rsidR="00923349">
        <w:rPr>
          <w:color w:val="000000" w:themeColor="text1"/>
          <w:sz w:val="28"/>
          <w:szCs w:val="28"/>
        </w:rPr>
        <w:t>скому учету</w:t>
      </w:r>
      <w:r w:rsidR="005E3D75">
        <w:rPr>
          <w:color w:val="000000" w:themeColor="text1"/>
          <w:sz w:val="28"/>
          <w:szCs w:val="28"/>
        </w:rPr>
        <w:t xml:space="preserve"> Лермонтовского сельского поселения.</w:t>
      </w: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Опубликовать данное постановление в Сборник нормативно-правовых актов администрации и разместить на сайте администрации.</w:t>
      </w: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Default="00EE0340" w:rsidP="00EE034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E0340" w:rsidRPr="00DF51C0" w:rsidRDefault="00EE0340" w:rsidP="00EE034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</w:t>
      </w:r>
      <w:r w:rsidR="009F3777">
        <w:rPr>
          <w:color w:val="000000" w:themeColor="text1"/>
          <w:sz w:val="28"/>
          <w:szCs w:val="28"/>
        </w:rPr>
        <w:t xml:space="preserve"> </w:t>
      </w:r>
      <w:r w:rsidR="00CC752D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лавы  сельского поселения           </w:t>
      </w:r>
      <w:r w:rsidR="009F377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</w:t>
      </w:r>
      <w:r w:rsidR="0072719D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Т.В. Суслова</w:t>
      </w: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FB7239" w:rsidRDefault="00FB7239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F3CF8" w:rsidRDefault="001F3CF8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1F3CF8" w:rsidRDefault="001F3CF8" w:rsidP="00484DEA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84DEA" w:rsidRPr="00DF51C0" w:rsidRDefault="007144DD" w:rsidP="001F3CF8">
      <w:pPr>
        <w:pStyle w:val="a3"/>
        <w:spacing w:before="0" w:beforeAutospacing="0" w:after="0" w:afterAutospacing="0"/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84DEA" w:rsidRPr="00DF51C0" w:rsidRDefault="00484DEA" w:rsidP="001F3CF8">
      <w:pPr>
        <w:pStyle w:val="a3"/>
        <w:spacing w:before="0" w:beforeAutospacing="0" w:after="0" w:afterAutospacing="0" w:line="240" w:lineRule="exact"/>
        <w:ind w:left="4956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84DEA" w:rsidRPr="00DF51C0" w:rsidRDefault="00484DEA" w:rsidP="001F3CF8">
      <w:pPr>
        <w:pStyle w:val="a3"/>
        <w:spacing w:before="0" w:beforeAutospacing="0" w:after="0" w:afterAutospacing="0" w:line="240" w:lineRule="exact"/>
        <w:ind w:left="4956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сельского поселения</w:t>
      </w:r>
    </w:p>
    <w:p w:rsidR="00484DEA" w:rsidRPr="009F3777" w:rsidRDefault="001F3CF8" w:rsidP="001F3CF8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от 27.01.2017</w:t>
      </w:r>
      <w:r w:rsidR="00484DEA" w:rsidRPr="009F3777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="00FB7239" w:rsidRPr="009F3777">
        <w:rPr>
          <w:sz w:val="28"/>
          <w:szCs w:val="28"/>
        </w:rPr>
        <w:t xml:space="preserve">  </w:t>
      </w:r>
    </w:p>
    <w:p w:rsidR="00484DEA" w:rsidRPr="00DF51C0" w:rsidRDefault="00484DEA" w:rsidP="001F3CF8">
      <w:pPr>
        <w:pStyle w:val="a3"/>
        <w:rPr>
          <w:rStyle w:val="a4"/>
          <w:rFonts w:ascii="Tahoma" w:hAnsi="Tahoma" w:cs="Tahoma"/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ПОЛОЖЕНИЕ</w:t>
      </w: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 xml:space="preserve">об оплате труда </w:t>
      </w:r>
      <w:r w:rsidR="00357662" w:rsidRPr="00DF51C0">
        <w:rPr>
          <w:rStyle w:val="a4"/>
          <w:color w:val="000000" w:themeColor="text1"/>
          <w:sz w:val="28"/>
          <w:szCs w:val="28"/>
        </w:rPr>
        <w:t>специалиста</w:t>
      </w:r>
      <w:r w:rsidR="00923349">
        <w:rPr>
          <w:rStyle w:val="a4"/>
          <w:color w:val="000000" w:themeColor="text1"/>
          <w:sz w:val="28"/>
          <w:szCs w:val="28"/>
        </w:rPr>
        <w:t xml:space="preserve">  по  первичному  воинскому</w:t>
      </w:r>
      <w:r w:rsidRPr="00DF51C0">
        <w:rPr>
          <w:rStyle w:val="a4"/>
          <w:color w:val="000000" w:themeColor="text1"/>
          <w:sz w:val="28"/>
          <w:szCs w:val="28"/>
        </w:rPr>
        <w:t xml:space="preserve"> учет</w:t>
      </w:r>
      <w:r w:rsidR="00923349">
        <w:rPr>
          <w:rStyle w:val="a4"/>
          <w:color w:val="000000" w:themeColor="text1"/>
          <w:sz w:val="28"/>
          <w:szCs w:val="28"/>
        </w:rPr>
        <w:t>у при администрации Лермонтовского  сельского поселения</w:t>
      </w: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F51C0">
        <w:rPr>
          <w:b/>
          <w:color w:val="000000" w:themeColor="text1"/>
          <w:sz w:val="28"/>
          <w:szCs w:val="28"/>
        </w:rPr>
        <w:t>1. Общее положение.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1.1. Настоящее Положение разработано в целях упорядочения оплаты труда</w:t>
      </w:r>
      <w:r w:rsidR="00357662" w:rsidRPr="00DF51C0">
        <w:rPr>
          <w:color w:val="000000" w:themeColor="text1"/>
          <w:sz w:val="28"/>
          <w:szCs w:val="28"/>
        </w:rPr>
        <w:t xml:space="preserve"> специалист</w:t>
      </w:r>
      <w:r w:rsidR="008B0223" w:rsidRPr="00DF51C0">
        <w:rPr>
          <w:color w:val="000000" w:themeColor="text1"/>
          <w:sz w:val="28"/>
          <w:szCs w:val="28"/>
        </w:rPr>
        <w:t>а</w:t>
      </w:r>
      <w:r w:rsidR="00923349">
        <w:rPr>
          <w:color w:val="000000" w:themeColor="text1"/>
          <w:sz w:val="28"/>
          <w:szCs w:val="28"/>
        </w:rPr>
        <w:t xml:space="preserve"> по первичному воинскому учету</w:t>
      </w:r>
      <w:r w:rsidRPr="00DF51C0">
        <w:rPr>
          <w:color w:val="000000" w:themeColor="text1"/>
          <w:sz w:val="28"/>
          <w:szCs w:val="28"/>
        </w:rPr>
        <w:t>,   занимающ</w:t>
      </w:r>
      <w:r w:rsidR="00FB7239">
        <w:rPr>
          <w:color w:val="000000" w:themeColor="text1"/>
          <w:sz w:val="28"/>
          <w:szCs w:val="28"/>
        </w:rPr>
        <w:t>его</w:t>
      </w:r>
      <w:r w:rsidRPr="00DF51C0">
        <w:rPr>
          <w:color w:val="000000" w:themeColor="text1"/>
          <w:sz w:val="28"/>
          <w:szCs w:val="28"/>
        </w:rPr>
        <w:t xml:space="preserve"> должност</w:t>
      </w:r>
      <w:r w:rsidR="00FB7239">
        <w:rPr>
          <w:color w:val="000000" w:themeColor="text1"/>
          <w:sz w:val="28"/>
          <w:szCs w:val="28"/>
        </w:rPr>
        <w:t>ь</w:t>
      </w:r>
      <w:r w:rsidRPr="00DF51C0">
        <w:rPr>
          <w:color w:val="000000" w:themeColor="text1"/>
          <w:sz w:val="28"/>
          <w:szCs w:val="28"/>
        </w:rPr>
        <w:t xml:space="preserve">, не относящиеся к муниципальным должностям муниципальной службы (должности технического персонала), администрации </w:t>
      </w:r>
      <w:r w:rsidR="00A961AF" w:rsidRPr="00DF51C0">
        <w:rPr>
          <w:color w:val="000000" w:themeColor="text1"/>
          <w:sz w:val="28"/>
          <w:szCs w:val="28"/>
        </w:rPr>
        <w:t>Лермонтовского</w:t>
      </w:r>
      <w:r w:rsidRPr="00DF51C0">
        <w:rPr>
          <w:color w:val="000000" w:themeColor="text1"/>
          <w:sz w:val="28"/>
          <w:szCs w:val="28"/>
        </w:rPr>
        <w:t xml:space="preserve"> сельского поселения, в соответствии со статьями 135, 144 Трудового кодекса Российской Федерации, статьей 86 Бюджетного кодекса Российской Федерации, статьей 53 Федерального закона от 06.10.2003 года № 131- ФЗ «Об общих принципах организации местного самоуправления в Российской Федерации»</w:t>
      </w:r>
      <w:r w:rsidR="00A961AF" w:rsidRPr="00DF51C0">
        <w:rPr>
          <w:color w:val="000000" w:themeColor="text1"/>
          <w:sz w:val="28"/>
          <w:szCs w:val="28"/>
        </w:rPr>
        <w:t>,</w:t>
      </w:r>
      <w:r w:rsidRPr="00DF51C0">
        <w:rPr>
          <w:color w:val="000000" w:themeColor="text1"/>
          <w:sz w:val="28"/>
          <w:szCs w:val="28"/>
        </w:rPr>
        <w:t xml:space="preserve"> </w:t>
      </w:r>
      <w:r w:rsidR="00A961AF" w:rsidRPr="00DF51C0">
        <w:rPr>
          <w:color w:val="000000" w:themeColor="text1"/>
          <w:sz w:val="28"/>
          <w:szCs w:val="28"/>
        </w:rPr>
        <w:t>П</w:t>
      </w:r>
      <w:r w:rsidR="00A961AF" w:rsidRPr="00DF51C0">
        <w:rPr>
          <w:bCs/>
          <w:color w:val="000000" w:themeColor="text1"/>
          <w:sz w:val="28"/>
          <w:szCs w:val="28"/>
        </w:rPr>
        <w:t>исьмом Министерства обороны Российской Федерации от 25.04.2009 г. № 315/2/203,</w:t>
      </w:r>
      <w:r w:rsidRPr="00DF51C0">
        <w:rPr>
          <w:color w:val="000000" w:themeColor="text1"/>
          <w:sz w:val="28"/>
          <w:szCs w:val="28"/>
        </w:rPr>
        <w:t xml:space="preserve"> </w:t>
      </w:r>
      <w:r w:rsidR="00A961AF" w:rsidRPr="00DF51C0">
        <w:rPr>
          <w:bCs/>
          <w:color w:val="000000" w:themeColor="text1"/>
          <w:sz w:val="28"/>
          <w:szCs w:val="28"/>
        </w:rPr>
        <w:t>Постановлением Правительства Российской Федерации от 29.04.2006 №258 «Правила расходования и учета субвенций, предоставляемых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комиссариаты»</w:t>
      </w:r>
      <w:r w:rsidR="00D34041" w:rsidRPr="00DF51C0">
        <w:rPr>
          <w:bCs/>
          <w:color w:val="000000" w:themeColor="text1"/>
          <w:sz w:val="28"/>
          <w:szCs w:val="28"/>
        </w:rPr>
        <w:t>,</w:t>
      </w:r>
      <w:r w:rsidR="00D34041" w:rsidRPr="00DF51C0">
        <w:rPr>
          <w:color w:val="000000" w:themeColor="text1"/>
          <w:sz w:val="28"/>
          <w:szCs w:val="28"/>
        </w:rPr>
        <w:t xml:space="preserve"> п. 8 Положения «О воинском учете», утвержденного Постановлением Правительства Российской Федерации от 27.11.2006 № 719 «Об утверждении Положения о воинском учете», </w:t>
      </w:r>
      <w:r w:rsidR="00A961AF" w:rsidRPr="00DF51C0">
        <w:rPr>
          <w:bCs/>
          <w:color w:val="000000" w:themeColor="text1"/>
          <w:sz w:val="28"/>
          <w:szCs w:val="28"/>
        </w:rPr>
        <w:t xml:space="preserve"> </w:t>
      </w:r>
      <w:r w:rsidR="00A961AF" w:rsidRPr="00DF51C0">
        <w:rPr>
          <w:color w:val="000000" w:themeColor="text1"/>
          <w:sz w:val="28"/>
          <w:szCs w:val="28"/>
        </w:rPr>
        <w:t>в</w:t>
      </w:r>
      <w:r w:rsidRPr="00DF51C0">
        <w:rPr>
          <w:color w:val="000000" w:themeColor="text1"/>
          <w:sz w:val="28"/>
          <w:szCs w:val="28"/>
        </w:rPr>
        <w:t xml:space="preserve"> целях  установления единого порядка оплаты труда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комиссариаты».</w:t>
      </w:r>
    </w:p>
    <w:p w:rsidR="00484DEA" w:rsidRPr="00DF51C0" w:rsidRDefault="00D34041" w:rsidP="000A306B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84DEA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</w:t>
      </w:r>
      <w:r w:rsidR="00923349">
        <w:rPr>
          <w:rFonts w:ascii="Times New Roman" w:hAnsi="Times New Roman" w:cs="Times New Roman"/>
          <w:color w:val="000000" w:themeColor="text1"/>
          <w:sz w:val="28"/>
          <w:szCs w:val="28"/>
        </w:rPr>
        <w:t>т по первичному воинскому учету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DEA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 Постановлением Правительства РФ № 719 от 27.11.2006г. «Об утверждении Положения о воинском учете».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 xml:space="preserve">1.3. Настоящее положение применяется при определении заработной платы </w:t>
      </w:r>
      <w:r w:rsidR="00923349">
        <w:rPr>
          <w:color w:val="000000" w:themeColor="text1"/>
          <w:sz w:val="28"/>
          <w:szCs w:val="28"/>
        </w:rPr>
        <w:t xml:space="preserve">специалист по </w:t>
      </w:r>
      <w:r w:rsidRPr="00DF51C0">
        <w:rPr>
          <w:color w:val="000000" w:themeColor="text1"/>
          <w:sz w:val="28"/>
          <w:szCs w:val="28"/>
        </w:rPr>
        <w:t>пер</w:t>
      </w:r>
      <w:r w:rsidR="00923349">
        <w:rPr>
          <w:color w:val="000000" w:themeColor="text1"/>
          <w:sz w:val="28"/>
          <w:szCs w:val="28"/>
        </w:rPr>
        <w:t xml:space="preserve">вичному </w:t>
      </w:r>
      <w:r w:rsidRPr="00DF51C0">
        <w:rPr>
          <w:color w:val="000000" w:themeColor="text1"/>
          <w:sz w:val="28"/>
          <w:szCs w:val="28"/>
        </w:rPr>
        <w:t xml:space="preserve"> во</w:t>
      </w:r>
      <w:r w:rsidR="00923349">
        <w:rPr>
          <w:color w:val="000000" w:themeColor="text1"/>
          <w:sz w:val="28"/>
          <w:szCs w:val="28"/>
        </w:rPr>
        <w:t xml:space="preserve">инскому  учету ( далее – специалист ) </w:t>
      </w:r>
      <w:r w:rsidRPr="00DF51C0">
        <w:rPr>
          <w:color w:val="000000" w:themeColor="text1"/>
          <w:sz w:val="28"/>
          <w:szCs w:val="28"/>
        </w:rPr>
        <w:t>.</w:t>
      </w:r>
    </w:p>
    <w:p w:rsidR="00357662" w:rsidRPr="00DF51C0" w:rsidRDefault="00923349" w:rsidP="00484D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Положение </w:t>
      </w:r>
      <w:r w:rsidR="00357662" w:rsidRPr="00DF51C0">
        <w:rPr>
          <w:color w:val="000000" w:themeColor="text1"/>
          <w:sz w:val="28"/>
          <w:szCs w:val="28"/>
        </w:rPr>
        <w:t xml:space="preserve"> утверждается главой сельского поселения</w:t>
      </w:r>
    </w:p>
    <w:p w:rsidR="00484DEA" w:rsidRPr="00DF51C0" w:rsidRDefault="00484DEA" w:rsidP="001F3CF8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2. Порядок и условия оплаты труда.</w:t>
      </w:r>
    </w:p>
    <w:p w:rsidR="00484DEA" w:rsidRPr="00DF51C0" w:rsidRDefault="00484DEA" w:rsidP="00484DEA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2.1. Основные условия оплаты труда.</w:t>
      </w:r>
    </w:p>
    <w:p w:rsidR="00357662" w:rsidRDefault="00923349" w:rsidP="00357662">
      <w:pPr>
        <w:pStyle w:val="Con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специалиста по первичному воинскому учету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из средств субвенции, </w:t>
      </w:r>
      <w:r w:rsidR="00357662" w:rsidRPr="00DF5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предоставленной бюджету поселения из федерального бюджета в пределах утвержденных бюджетных назначений на год.</w:t>
      </w:r>
    </w:p>
    <w:p w:rsidR="0032190B" w:rsidRDefault="0032190B" w:rsidP="0032190B">
      <w:pPr>
        <w:pStyle w:val="ConsNormal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</w:p>
    <w:p w:rsidR="0032190B" w:rsidRPr="00DF51C0" w:rsidRDefault="0032190B" w:rsidP="0032190B">
      <w:pPr>
        <w:pStyle w:val="ConsNormal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Условия оплаты труда, предусмотренные настоящим разделом, устанавливаются </w:t>
      </w:r>
      <w:r w:rsidR="00F50F6D" w:rsidRPr="00DF51C0">
        <w:rPr>
          <w:rStyle w:val="a4"/>
          <w:b w:val="0"/>
          <w:color w:val="000000" w:themeColor="text1"/>
          <w:sz w:val="28"/>
          <w:szCs w:val="28"/>
        </w:rPr>
        <w:t>специалисту</w:t>
      </w:r>
      <w:r w:rsidR="0092334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учреждения.</w:t>
      </w:r>
    </w:p>
    <w:p w:rsidR="00357662" w:rsidRPr="00DF51C0" w:rsidRDefault="00484DEA" w:rsidP="00357662">
      <w:pPr>
        <w:pStyle w:val="Con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2.1.1. 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должностного оклада </w:t>
      </w:r>
      <w:r w:rsidR="0092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 </w:t>
      </w:r>
      <w:r w:rsidR="00357662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соответствии со штатным расписанием администрации Лермонтовского сельского поселения.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F51C0">
        <w:rPr>
          <w:rStyle w:val="a4"/>
          <w:b w:val="0"/>
          <w:color w:val="000000" w:themeColor="text1"/>
          <w:sz w:val="28"/>
          <w:szCs w:val="28"/>
        </w:rPr>
        <w:t>2.1.2. Для освобожденн</w:t>
      </w:r>
      <w:r w:rsidR="008B0223" w:rsidRPr="00DF51C0">
        <w:rPr>
          <w:rStyle w:val="a4"/>
          <w:b w:val="0"/>
          <w:color w:val="000000" w:themeColor="text1"/>
          <w:sz w:val="28"/>
          <w:szCs w:val="28"/>
        </w:rPr>
        <w:t>ого</w:t>
      </w: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8B0223" w:rsidRPr="00DF51C0">
        <w:rPr>
          <w:rStyle w:val="a4"/>
          <w:b w:val="0"/>
          <w:color w:val="000000" w:themeColor="text1"/>
          <w:sz w:val="28"/>
          <w:szCs w:val="28"/>
        </w:rPr>
        <w:t>специалиста</w:t>
      </w:r>
      <w:r w:rsidRPr="00DF51C0">
        <w:rPr>
          <w:rStyle w:val="a4"/>
          <w:b w:val="0"/>
          <w:color w:val="000000" w:themeColor="text1"/>
          <w:sz w:val="28"/>
          <w:szCs w:val="28"/>
        </w:rPr>
        <w:t xml:space="preserve"> устанавливается </w:t>
      </w:r>
      <w:r w:rsidR="00FB7239">
        <w:rPr>
          <w:rStyle w:val="a4"/>
          <w:b w:val="0"/>
          <w:color w:val="000000" w:themeColor="text1"/>
          <w:sz w:val="28"/>
          <w:szCs w:val="28"/>
        </w:rPr>
        <w:t>36</w:t>
      </w:r>
      <w:r w:rsidR="001F3CF8">
        <w:rPr>
          <w:rStyle w:val="a4"/>
          <w:b w:val="0"/>
          <w:color w:val="000000" w:themeColor="text1"/>
          <w:sz w:val="28"/>
          <w:szCs w:val="28"/>
        </w:rPr>
        <w:t>-</w:t>
      </w:r>
      <w:r w:rsidRPr="00DF51C0">
        <w:rPr>
          <w:rStyle w:val="a4"/>
          <w:b w:val="0"/>
          <w:color w:val="000000" w:themeColor="text1"/>
          <w:sz w:val="28"/>
          <w:szCs w:val="28"/>
        </w:rPr>
        <w:t>часовая рабочая неделя.</w:t>
      </w:r>
    </w:p>
    <w:p w:rsidR="00357662" w:rsidRPr="00DF51C0" w:rsidRDefault="00357662" w:rsidP="008B0223">
      <w:pPr>
        <w:pStyle w:val="Con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223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Среднемесячная заработная плата </w:t>
      </w:r>
      <w:r w:rsidR="008B0223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рассчитывается из должностного оклада, ежемесячных выплат и выплат стимулирующего характера.</w:t>
      </w:r>
    </w:p>
    <w:p w:rsidR="00357662" w:rsidRPr="00DF51C0" w:rsidRDefault="00357662" w:rsidP="008B0223">
      <w:pPr>
        <w:pStyle w:val="Con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223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. Ежемесячные выплаты включают в себя:</w:t>
      </w:r>
    </w:p>
    <w:p w:rsidR="00357662" w:rsidRPr="00DF51C0" w:rsidRDefault="00357662" w:rsidP="00357662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-ежемесячную надбавку за выслугу лет;</w:t>
      </w:r>
    </w:p>
    <w:p w:rsidR="00357662" w:rsidRPr="00DF51C0" w:rsidRDefault="00357662" w:rsidP="001F3CF8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-ежемесячную премию по результатам работы </w:t>
      </w:r>
      <w:r w:rsidR="00880FC6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25% от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оклада.</w:t>
      </w:r>
    </w:p>
    <w:p w:rsidR="005E5220" w:rsidRPr="00DF51C0" w:rsidRDefault="005E5220" w:rsidP="001F3CF8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повышающий коэффициент в размере 1,5 от </w:t>
      </w:r>
      <w:r w:rsidR="00D20A78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оклада;</w:t>
      </w:r>
    </w:p>
    <w:p w:rsidR="00D20A78" w:rsidRPr="00DF51C0" w:rsidRDefault="00D20A78" w:rsidP="001F3CF8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особые условия труда </w:t>
      </w:r>
      <w:r w:rsidR="002A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(сложность, напряженность)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70% от должностного оклада.</w:t>
      </w:r>
    </w:p>
    <w:p w:rsidR="00357662" w:rsidRPr="00DF51C0" w:rsidRDefault="00357662" w:rsidP="001F3CF8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FC6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80FC6"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. Выплаты стимулирующего характера включают в себя:</w:t>
      </w:r>
    </w:p>
    <w:p w:rsidR="00357662" w:rsidRPr="00DF51C0" w:rsidRDefault="00357662" w:rsidP="001F3CF8">
      <w:pPr>
        <w:pStyle w:val="Con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материальную помощь</w:t>
      </w:r>
      <w:r w:rsidR="002A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2 окладов</w:t>
      </w:r>
      <w:r w:rsidR="00017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CBB">
        <w:rPr>
          <w:rFonts w:ascii="Times New Roman" w:hAnsi="Times New Roman" w:cs="Times New Roman"/>
          <w:color w:val="000000" w:themeColor="text1"/>
          <w:sz w:val="28"/>
          <w:szCs w:val="28"/>
        </w:rPr>
        <w:t>в год с коэффициентом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456F" w:rsidRPr="00DF51C0" w:rsidRDefault="00F8456F" w:rsidP="001F3CF8">
      <w:pPr>
        <w:numPr>
          <w:ilvl w:val="0"/>
          <w:numId w:val="1"/>
        </w:num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2.5. Ко всей заработной плате, специалисту выплачиваются районный коэффициент в размере 30 процентов и процентная надбавка за работу в районах Дальнего Востока.</w:t>
      </w:r>
    </w:p>
    <w:p w:rsidR="002A5CBB" w:rsidRPr="00DF51C0" w:rsidRDefault="002A5CBB" w:rsidP="001F3CF8">
      <w:pPr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bCs/>
          <w:color w:val="000000" w:themeColor="text1"/>
          <w:sz w:val="28"/>
          <w:szCs w:val="28"/>
        </w:rPr>
        <w:t xml:space="preserve">Выплаты стимулирующего характера, размеры и условия их осуществления устанавливаются в соответствии с настоящим Положением, </w:t>
      </w:r>
      <w:r w:rsidRPr="00DF51C0">
        <w:rPr>
          <w:color w:val="000000" w:themeColor="text1"/>
          <w:sz w:val="28"/>
          <w:szCs w:val="28"/>
        </w:rPr>
        <w:t>в пределах предусмотренных на эти цели годовым фондом оплаты труда за счет экономии средств.</w:t>
      </w:r>
    </w:p>
    <w:p w:rsidR="002A5CBB" w:rsidRPr="00DF51C0" w:rsidRDefault="002A5CBB" w:rsidP="001F3CF8">
      <w:pPr>
        <w:pStyle w:val="Con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стимулирующего характера устанавливаются </w:t>
      </w:r>
      <w:r w:rsidR="0092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</w:t>
      </w: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критериев, позволяющих оценить результативность и качество его работы.</w:t>
      </w:r>
    </w:p>
    <w:p w:rsidR="002A5CBB" w:rsidRPr="00DF51C0" w:rsidRDefault="002A5CBB" w:rsidP="001F3CF8">
      <w:pPr>
        <w:pStyle w:val="Con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Критериями, позволяющими оценить результативность и качество работы </w:t>
      </w:r>
      <w:r w:rsidR="001F3CF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специалиста</w:t>
      </w:r>
      <w:r w:rsidR="0092334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Pr="00DF51C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являются своевременное и добросовестное </w:t>
      </w:r>
      <w:r w:rsidRPr="00DF51C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исполнение должностных обязанностей; выполнение правил внутреннего трудового </w:t>
      </w:r>
      <w:r w:rsidRPr="00DF51C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распорядка; отсутствие обоснованных</w:t>
      </w:r>
      <w:r w:rsidR="0001795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жалоб на работ.</w:t>
      </w:r>
    </w:p>
    <w:p w:rsidR="00484DEA" w:rsidRPr="00DF51C0" w:rsidRDefault="00484DEA" w:rsidP="001F3CF8">
      <w:pPr>
        <w:pStyle w:val="a00"/>
        <w:jc w:val="center"/>
        <w:rPr>
          <w:color w:val="000000" w:themeColor="text1"/>
          <w:sz w:val="28"/>
          <w:szCs w:val="28"/>
        </w:rPr>
      </w:pPr>
      <w:r w:rsidRPr="00DF51C0">
        <w:rPr>
          <w:rStyle w:val="a4"/>
          <w:color w:val="000000" w:themeColor="text1"/>
          <w:sz w:val="28"/>
          <w:szCs w:val="28"/>
        </w:rPr>
        <w:t>2.</w:t>
      </w:r>
      <w:r w:rsidR="002A5CBB">
        <w:rPr>
          <w:rStyle w:val="a4"/>
          <w:color w:val="000000" w:themeColor="text1"/>
          <w:sz w:val="28"/>
          <w:szCs w:val="28"/>
        </w:rPr>
        <w:t>2</w:t>
      </w:r>
      <w:r w:rsidRPr="00DF51C0">
        <w:rPr>
          <w:rStyle w:val="a4"/>
          <w:color w:val="000000" w:themeColor="text1"/>
          <w:sz w:val="28"/>
          <w:szCs w:val="28"/>
        </w:rPr>
        <w:t>. Надбавка к окладу за выслугу лет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2.</w:t>
      </w:r>
      <w:r w:rsidR="002A5CBB">
        <w:rPr>
          <w:color w:val="000000" w:themeColor="text1"/>
          <w:sz w:val="28"/>
          <w:szCs w:val="28"/>
        </w:rPr>
        <w:t>2</w:t>
      </w:r>
      <w:r w:rsidRPr="00DF51C0">
        <w:rPr>
          <w:color w:val="000000" w:themeColor="text1"/>
          <w:sz w:val="28"/>
          <w:szCs w:val="28"/>
        </w:rPr>
        <w:t xml:space="preserve">.1. Выплата </w:t>
      </w:r>
      <w:r w:rsidR="00D20A78" w:rsidRPr="00DF51C0">
        <w:rPr>
          <w:color w:val="000000" w:themeColor="text1"/>
          <w:sz w:val="28"/>
          <w:szCs w:val="28"/>
        </w:rPr>
        <w:t>специалисту</w:t>
      </w:r>
      <w:r w:rsidR="00923349">
        <w:rPr>
          <w:color w:val="000000" w:themeColor="text1"/>
          <w:sz w:val="28"/>
          <w:szCs w:val="28"/>
        </w:rPr>
        <w:t xml:space="preserve"> </w:t>
      </w:r>
      <w:r w:rsidRPr="00DF51C0">
        <w:rPr>
          <w:color w:val="000000" w:themeColor="text1"/>
          <w:sz w:val="28"/>
          <w:szCs w:val="28"/>
        </w:rPr>
        <w:t xml:space="preserve"> надбавок к </w:t>
      </w:r>
      <w:r w:rsidR="00D20A78" w:rsidRPr="00DF51C0">
        <w:rPr>
          <w:color w:val="000000" w:themeColor="text1"/>
          <w:sz w:val="28"/>
          <w:szCs w:val="28"/>
        </w:rPr>
        <w:t xml:space="preserve">должностному </w:t>
      </w:r>
      <w:r w:rsidRPr="00DF51C0">
        <w:rPr>
          <w:color w:val="000000" w:themeColor="text1"/>
          <w:sz w:val="28"/>
          <w:szCs w:val="28"/>
        </w:rPr>
        <w:t>окладу за выслугу лет производится дифференцированно в зависимости от общей продолжительности трудовой деятельности в размерах: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3 лет до 8 лет – 10 процентов оклада;</w:t>
      </w:r>
    </w:p>
    <w:p w:rsidR="00484DEA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8 лет до 13 лет – 15 процентов оклада;</w:t>
      </w:r>
    </w:p>
    <w:p w:rsidR="0032190B" w:rsidRDefault="0032190B" w:rsidP="0032190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32190B" w:rsidRPr="00DF51C0" w:rsidRDefault="0032190B" w:rsidP="0032190B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13 лет до 18 лет – 20 процентов оклада;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от 18 лет до 23 лет – 25 процентов оклада;</w:t>
      </w:r>
    </w:p>
    <w:p w:rsidR="00484DEA" w:rsidRPr="00DF51C0" w:rsidRDefault="00484DEA" w:rsidP="00484DE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при стаже свыше 23 лет – 30 процентов оклада.</w:t>
      </w:r>
    </w:p>
    <w:p w:rsidR="00636B8A" w:rsidRPr="00DF51C0" w:rsidRDefault="00636B8A" w:rsidP="00636B8A">
      <w:pPr>
        <w:pStyle w:val="Con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1C0">
        <w:rPr>
          <w:rFonts w:ascii="Times New Roman" w:hAnsi="Times New Roman" w:cs="Times New Roman"/>
          <w:color w:val="000000" w:themeColor="text1"/>
          <w:sz w:val="28"/>
          <w:szCs w:val="28"/>
        </w:rPr>
        <w:t>2.3.2. Ежемесячная надбавка за выслугу лет исчисляется исходя из должностного оклада и выплачивается со дня, следующего за днем возникновения права на назначение или изменение размера соответствующей надбавки.</w:t>
      </w:r>
    </w:p>
    <w:p w:rsidR="00484DEA" w:rsidRDefault="00DF51C0" w:rsidP="001069B8">
      <w:pPr>
        <w:spacing w:before="100" w:beforeAutospacing="1" w:after="100" w:afterAutospacing="1"/>
        <w:ind w:left="720"/>
        <w:jc w:val="center"/>
        <w:rPr>
          <w:b/>
          <w:color w:val="000000" w:themeColor="text1"/>
          <w:sz w:val="28"/>
          <w:szCs w:val="28"/>
        </w:rPr>
      </w:pPr>
      <w:r w:rsidRPr="00DF51C0">
        <w:rPr>
          <w:b/>
          <w:color w:val="000000" w:themeColor="text1"/>
          <w:sz w:val="28"/>
          <w:szCs w:val="28"/>
        </w:rPr>
        <w:t>3</w:t>
      </w:r>
      <w:r w:rsidR="001069B8">
        <w:rPr>
          <w:b/>
          <w:color w:val="000000" w:themeColor="text1"/>
          <w:sz w:val="28"/>
          <w:szCs w:val="28"/>
        </w:rPr>
        <w:t>.</w:t>
      </w:r>
      <w:r w:rsidR="001F3CF8">
        <w:rPr>
          <w:b/>
          <w:color w:val="000000" w:themeColor="text1"/>
          <w:sz w:val="28"/>
          <w:szCs w:val="28"/>
        </w:rPr>
        <w:t xml:space="preserve"> </w:t>
      </w:r>
      <w:r w:rsidR="001069B8">
        <w:rPr>
          <w:b/>
          <w:color w:val="000000" w:themeColor="text1"/>
          <w:sz w:val="28"/>
          <w:szCs w:val="28"/>
        </w:rPr>
        <w:t>Оплата ежегодного отпуск</w:t>
      </w:r>
    </w:p>
    <w:p w:rsidR="001069B8" w:rsidRPr="00F0143A" w:rsidRDefault="001069B8" w:rsidP="001F3CF8">
      <w:pPr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F0143A">
        <w:rPr>
          <w:color w:val="000000" w:themeColor="text1"/>
          <w:sz w:val="28"/>
          <w:szCs w:val="28"/>
        </w:rPr>
        <w:t>Ежегод</w:t>
      </w:r>
      <w:r w:rsidR="00F0143A">
        <w:rPr>
          <w:color w:val="000000" w:themeColor="text1"/>
          <w:sz w:val="28"/>
          <w:szCs w:val="28"/>
        </w:rPr>
        <w:t>ный оплачиваем</w:t>
      </w:r>
      <w:r w:rsidRPr="00F0143A">
        <w:rPr>
          <w:color w:val="000000" w:themeColor="text1"/>
          <w:sz w:val="28"/>
          <w:szCs w:val="28"/>
        </w:rPr>
        <w:t>ый отпуск специалиста состоит из основного оплачиваемого  отпуска и  дополнительных оплачиваемых отпусков</w:t>
      </w:r>
      <w:r w:rsidR="00F0143A">
        <w:rPr>
          <w:color w:val="000000" w:themeColor="text1"/>
          <w:sz w:val="28"/>
          <w:szCs w:val="28"/>
        </w:rPr>
        <w:t xml:space="preserve"> ( 28 календарных дней + 8 календарных дней )</w:t>
      </w:r>
    </w:p>
    <w:p w:rsidR="00484DEA" w:rsidRPr="00DF51C0" w:rsidRDefault="001F3CF8" w:rsidP="00484DEA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4</w:t>
      </w:r>
      <w:r w:rsidR="00484DEA" w:rsidRPr="00DF51C0">
        <w:rPr>
          <w:rStyle w:val="a4"/>
          <w:color w:val="000000" w:themeColor="text1"/>
          <w:sz w:val="28"/>
          <w:szCs w:val="28"/>
        </w:rPr>
        <w:t>. Заключительные положения</w:t>
      </w:r>
    </w:p>
    <w:p w:rsidR="00484DEA" w:rsidRDefault="00484DEA" w:rsidP="00484DE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DF51C0">
        <w:rPr>
          <w:color w:val="000000" w:themeColor="text1"/>
          <w:sz w:val="28"/>
          <w:szCs w:val="28"/>
        </w:rPr>
        <w:t>Настоящее Положен</w:t>
      </w:r>
      <w:r w:rsidR="001352E1">
        <w:rPr>
          <w:color w:val="000000" w:themeColor="text1"/>
          <w:sz w:val="28"/>
          <w:szCs w:val="28"/>
        </w:rPr>
        <w:t xml:space="preserve">ие вступает в силу с </w:t>
      </w:r>
      <w:r w:rsidR="00923349">
        <w:rPr>
          <w:color w:val="000000" w:themeColor="text1"/>
          <w:sz w:val="28"/>
          <w:szCs w:val="28"/>
        </w:rPr>
        <w:t xml:space="preserve">1 января  2017 </w:t>
      </w:r>
      <w:r w:rsidRPr="00DF51C0">
        <w:rPr>
          <w:color w:val="000000" w:themeColor="text1"/>
          <w:sz w:val="28"/>
          <w:szCs w:val="28"/>
        </w:rPr>
        <w:t>г и действует до принятия нового положения.</w:t>
      </w:r>
    </w:p>
    <w:p w:rsidR="001F3CF8" w:rsidRDefault="001F3CF8" w:rsidP="00484DE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1F3CF8" w:rsidRPr="00DF51C0" w:rsidRDefault="001F3CF8" w:rsidP="001F3CF8">
      <w:pPr>
        <w:pStyle w:val="a3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</w:t>
      </w:r>
    </w:p>
    <w:p w:rsidR="00484DEA" w:rsidRPr="00DF51C0" w:rsidRDefault="00484DEA" w:rsidP="00484DE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p w:rsidR="00DF51C0" w:rsidRPr="00DF51C0" w:rsidRDefault="00DF51C0" w:rsidP="00DF51C0">
      <w:pPr>
        <w:rPr>
          <w:rStyle w:val="a4"/>
          <w:b w:val="0"/>
          <w:color w:val="000000" w:themeColor="text1"/>
          <w:sz w:val="28"/>
          <w:szCs w:val="28"/>
        </w:rPr>
      </w:pPr>
    </w:p>
    <w:sectPr w:rsidR="00DF51C0" w:rsidRPr="00DF51C0" w:rsidSect="001F3C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2F9"/>
    <w:multiLevelType w:val="multilevel"/>
    <w:tmpl w:val="48AE89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A6976CF"/>
    <w:multiLevelType w:val="multilevel"/>
    <w:tmpl w:val="7F4A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16E9D"/>
    <w:multiLevelType w:val="multilevel"/>
    <w:tmpl w:val="DAE071A8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50528"/>
    <w:multiLevelType w:val="multilevel"/>
    <w:tmpl w:val="0BF6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320AC"/>
    <w:multiLevelType w:val="multilevel"/>
    <w:tmpl w:val="788055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7D673E8C"/>
    <w:multiLevelType w:val="hybridMultilevel"/>
    <w:tmpl w:val="62223552"/>
    <w:lvl w:ilvl="0" w:tplc="F91434C2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4F"/>
    <w:rsid w:val="00017953"/>
    <w:rsid w:val="000A306B"/>
    <w:rsid w:val="001069B8"/>
    <w:rsid w:val="001352E1"/>
    <w:rsid w:val="001F3CF8"/>
    <w:rsid w:val="002A5CBB"/>
    <w:rsid w:val="0032190B"/>
    <w:rsid w:val="00357662"/>
    <w:rsid w:val="00484DEA"/>
    <w:rsid w:val="004A362A"/>
    <w:rsid w:val="004B219E"/>
    <w:rsid w:val="005368D0"/>
    <w:rsid w:val="005E3D75"/>
    <w:rsid w:val="005E5220"/>
    <w:rsid w:val="00636B8A"/>
    <w:rsid w:val="007144DD"/>
    <w:rsid w:val="0072719D"/>
    <w:rsid w:val="00880FC6"/>
    <w:rsid w:val="008B0223"/>
    <w:rsid w:val="008B5F4F"/>
    <w:rsid w:val="00923349"/>
    <w:rsid w:val="009F3777"/>
    <w:rsid w:val="00A961AF"/>
    <w:rsid w:val="00CC752D"/>
    <w:rsid w:val="00D20A78"/>
    <w:rsid w:val="00D34041"/>
    <w:rsid w:val="00DF51C0"/>
    <w:rsid w:val="00E8210D"/>
    <w:rsid w:val="00EE0340"/>
    <w:rsid w:val="00F0143A"/>
    <w:rsid w:val="00F50F6D"/>
    <w:rsid w:val="00F8456F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58B"/>
  <w15:chartTrackingRefBased/>
  <w15:docId w15:val="{BDEC43CB-B02B-4082-BEE6-6D15E6D3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4D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4DEA"/>
    <w:rPr>
      <w:b/>
      <w:bCs/>
    </w:rPr>
  </w:style>
  <w:style w:type="paragraph" w:customStyle="1" w:styleId="a20">
    <w:name w:val="a2"/>
    <w:basedOn w:val="a"/>
    <w:rsid w:val="00484DEA"/>
    <w:pPr>
      <w:spacing w:before="100" w:beforeAutospacing="1" w:after="100" w:afterAutospacing="1"/>
    </w:pPr>
  </w:style>
  <w:style w:type="paragraph" w:customStyle="1" w:styleId="a00">
    <w:name w:val="a0"/>
    <w:basedOn w:val="a"/>
    <w:rsid w:val="00484DEA"/>
    <w:pPr>
      <w:spacing w:before="100" w:beforeAutospacing="1" w:after="100" w:afterAutospacing="1"/>
    </w:pPr>
  </w:style>
  <w:style w:type="paragraph" w:customStyle="1" w:styleId="ConsNormal">
    <w:name w:val="ConsNormal"/>
    <w:rsid w:val="00A961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1AF"/>
  </w:style>
  <w:style w:type="paragraph" w:styleId="a5">
    <w:name w:val="Balloon Text"/>
    <w:basedOn w:val="a"/>
    <w:link w:val="a6"/>
    <w:uiPriority w:val="99"/>
    <w:semiHidden/>
    <w:unhideWhenUsed/>
    <w:rsid w:val="000179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Галина Самулина</cp:lastModifiedBy>
  <cp:revision>3</cp:revision>
  <cp:lastPrinted>2017-01-27T02:05:00Z</cp:lastPrinted>
  <dcterms:created xsi:type="dcterms:W3CDTF">2017-01-26T23:33:00Z</dcterms:created>
  <dcterms:modified xsi:type="dcterms:W3CDTF">2017-01-27T02:06:00Z</dcterms:modified>
</cp:coreProperties>
</file>