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02" w:rsidRDefault="00617302" w:rsidP="00617302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ПРОТОКОЛ № </w:t>
      </w:r>
      <w:r w:rsidR="00A422F9">
        <w:rPr>
          <w:b/>
          <w:sz w:val="28"/>
          <w:szCs w:val="28"/>
        </w:rPr>
        <w:t>3</w:t>
      </w:r>
    </w:p>
    <w:p w:rsidR="00617302" w:rsidRDefault="00617302" w:rsidP="006173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заседания комиссии по противодействию коррупции</w:t>
      </w:r>
    </w:p>
    <w:p w:rsidR="00617302" w:rsidRDefault="00617302" w:rsidP="006173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в Лермонтовском сельском поселении  </w:t>
      </w:r>
    </w:p>
    <w:p w:rsidR="00617302" w:rsidRDefault="00A422F9" w:rsidP="00617302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617302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617302">
        <w:rPr>
          <w:sz w:val="28"/>
          <w:szCs w:val="28"/>
        </w:rPr>
        <w:t>.2016 г.</w:t>
      </w:r>
    </w:p>
    <w:p w:rsidR="00617302" w:rsidRDefault="00617302" w:rsidP="00617302">
      <w:pPr>
        <w:rPr>
          <w:sz w:val="28"/>
          <w:szCs w:val="28"/>
        </w:rPr>
      </w:pPr>
    </w:p>
    <w:p w:rsidR="00617302" w:rsidRDefault="00A422F9" w:rsidP="00D06BB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Заседание открыто в 09</w:t>
      </w:r>
      <w:r w:rsidR="00617302">
        <w:rPr>
          <w:sz w:val="28"/>
          <w:szCs w:val="28"/>
        </w:rPr>
        <w:t>.00</w:t>
      </w:r>
    </w:p>
    <w:p w:rsidR="00617302" w:rsidRDefault="00617302" w:rsidP="00D06BB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Заседание закрыто в </w:t>
      </w:r>
      <w:r w:rsidR="00A422F9">
        <w:rPr>
          <w:sz w:val="28"/>
          <w:szCs w:val="28"/>
        </w:rPr>
        <w:t>09</w:t>
      </w:r>
      <w:r>
        <w:rPr>
          <w:sz w:val="28"/>
          <w:szCs w:val="28"/>
        </w:rPr>
        <w:t>.15</w:t>
      </w:r>
    </w:p>
    <w:p w:rsidR="00617302" w:rsidRDefault="00617302" w:rsidP="00617302">
      <w:pPr>
        <w:rPr>
          <w:sz w:val="28"/>
          <w:szCs w:val="28"/>
        </w:rPr>
      </w:pPr>
    </w:p>
    <w:p w:rsidR="00617302" w:rsidRDefault="00617302" w:rsidP="00617302">
      <w:pPr>
        <w:rPr>
          <w:sz w:val="28"/>
          <w:szCs w:val="28"/>
        </w:rPr>
      </w:pPr>
      <w:r>
        <w:rPr>
          <w:sz w:val="28"/>
          <w:szCs w:val="28"/>
        </w:rPr>
        <w:t xml:space="preserve">Присутствуют: </w:t>
      </w:r>
    </w:p>
    <w:p w:rsidR="00617302" w:rsidRDefault="00617302" w:rsidP="006173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617302" w:rsidRDefault="00617302" w:rsidP="00617302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805"/>
      </w:tblGrid>
      <w:tr w:rsidR="00617302" w:rsidTr="00112278">
        <w:tc>
          <w:tcPr>
            <w:tcW w:w="3652" w:type="dxa"/>
            <w:hideMark/>
          </w:tcPr>
          <w:p w:rsidR="00617302" w:rsidRDefault="00617302" w:rsidP="00112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5805" w:type="dxa"/>
          </w:tcPr>
          <w:p w:rsidR="00617302" w:rsidRDefault="00617302" w:rsidP="00112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Суслова Татьяна Викторовна </w:t>
            </w:r>
          </w:p>
          <w:p w:rsidR="00617302" w:rsidRDefault="00617302" w:rsidP="00112278">
            <w:pPr>
              <w:jc w:val="both"/>
              <w:rPr>
                <w:sz w:val="28"/>
                <w:szCs w:val="28"/>
              </w:rPr>
            </w:pPr>
          </w:p>
        </w:tc>
      </w:tr>
      <w:tr w:rsidR="00617302" w:rsidTr="00112278">
        <w:tc>
          <w:tcPr>
            <w:tcW w:w="3652" w:type="dxa"/>
            <w:hideMark/>
          </w:tcPr>
          <w:p w:rsidR="00617302" w:rsidRDefault="00617302" w:rsidP="00112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5805" w:type="dxa"/>
          </w:tcPr>
          <w:p w:rsidR="00617302" w:rsidRDefault="00617302" w:rsidP="00112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Людмила Владимировна</w:t>
            </w:r>
          </w:p>
          <w:p w:rsidR="00617302" w:rsidRDefault="00617302" w:rsidP="00112278">
            <w:pPr>
              <w:jc w:val="both"/>
              <w:rPr>
                <w:sz w:val="28"/>
                <w:szCs w:val="28"/>
              </w:rPr>
            </w:pPr>
          </w:p>
        </w:tc>
      </w:tr>
      <w:tr w:rsidR="00617302" w:rsidTr="00112278">
        <w:tc>
          <w:tcPr>
            <w:tcW w:w="3652" w:type="dxa"/>
            <w:hideMark/>
          </w:tcPr>
          <w:p w:rsidR="00617302" w:rsidRDefault="00617302" w:rsidP="00112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5805" w:type="dxa"/>
          </w:tcPr>
          <w:p w:rsidR="00617302" w:rsidRDefault="00617302" w:rsidP="00112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Дегтярев Евгений Николаевич, депутат, заместитель председателя  Совета депутатов;</w:t>
            </w:r>
          </w:p>
          <w:p w:rsidR="00617302" w:rsidRDefault="00617302" w:rsidP="00112278">
            <w:pPr>
              <w:jc w:val="both"/>
              <w:rPr>
                <w:sz w:val="10"/>
                <w:szCs w:val="10"/>
              </w:rPr>
            </w:pPr>
          </w:p>
          <w:p w:rsidR="00617302" w:rsidRDefault="00617302" w:rsidP="0011227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Свистильник</w:t>
            </w:r>
            <w:proofErr w:type="spellEnd"/>
            <w:r>
              <w:rPr>
                <w:sz w:val="28"/>
                <w:szCs w:val="28"/>
              </w:rPr>
              <w:t xml:space="preserve"> Людмила Николаевна, депутат  Совета депутатов, председатель депутатской комиссии по правам человека, законности и социальной защите</w:t>
            </w:r>
          </w:p>
          <w:p w:rsidR="00617302" w:rsidRDefault="00617302" w:rsidP="00112278">
            <w:pPr>
              <w:jc w:val="both"/>
              <w:rPr>
                <w:sz w:val="28"/>
                <w:szCs w:val="28"/>
              </w:rPr>
            </w:pPr>
          </w:p>
        </w:tc>
      </w:tr>
    </w:tbl>
    <w:p w:rsidR="00617302" w:rsidRDefault="00617302" w:rsidP="00617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17302" w:rsidRDefault="00617302" w:rsidP="00617302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Повестка:</w:t>
      </w:r>
    </w:p>
    <w:p w:rsidR="00617302" w:rsidRDefault="00617302" w:rsidP="00617302">
      <w:pPr>
        <w:jc w:val="both"/>
        <w:rPr>
          <w:sz w:val="28"/>
          <w:szCs w:val="28"/>
        </w:rPr>
      </w:pPr>
    </w:p>
    <w:p w:rsidR="00617302" w:rsidRPr="00617302" w:rsidRDefault="00617302" w:rsidP="00617302">
      <w:pPr>
        <w:suppressAutoHyphens/>
        <w:spacing w:line="100" w:lineRule="atLeast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1. </w:t>
      </w:r>
      <w:r w:rsidRPr="00617302">
        <w:rPr>
          <w:kern w:val="1"/>
          <w:sz w:val="28"/>
          <w:szCs w:val="28"/>
          <w:lang w:eastAsia="ar-SA"/>
        </w:rPr>
        <w:t xml:space="preserve">Мониторинг НПА администрации, представительного органа на предмет коррупциогенных факторов. </w:t>
      </w:r>
    </w:p>
    <w:p w:rsidR="00617302" w:rsidRDefault="00617302" w:rsidP="00617302">
      <w:pPr>
        <w:ind w:firstLine="720"/>
        <w:jc w:val="both"/>
        <w:rPr>
          <w:kern w:val="1"/>
          <w:sz w:val="28"/>
          <w:szCs w:val="28"/>
          <w:lang w:eastAsia="ar-SA"/>
        </w:rPr>
      </w:pPr>
    </w:p>
    <w:p w:rsidR="00A422F9" w:rsidRPr="00F460BB" w:rsidRDefault="00617302" w:rsidP="00A422F9">
      <w:pPr>
        <w:ind w:firstLine="720"/>
        <w:jc w:val="both"/>
        <w:rPr>
          <w:sz w:val="28"/>
          <w:szCs w:val="28"/>
        </w:rPr>
      </w:pPr>
      <w:r w:rsidRPr="007770CD">
        <w:rPr>
          <w:kern w:val="1"/>
          <w:sz w:val="28"/>
          <w:szCs w:val="28"/>
          <w:lang w:eastAsia="ar-SA"/>
        </w:rPr>
        <w:t xml:space="preserve">СЛУШАЛИ: </w:t>
      </w:r>
      <w:r>
        <w:rPr>
          <w:kern w:val="1"/>
          <w:sz w:val="28"/>
          <w:szCs w:val="28"/>
          <w:lang w:eastAsia="ar-SA"/>
        </w:rPr>
        <w:t>Кузнецову Л.В.</w:t>
      </w:r>
      <w:r w:rsidRPr="007770CD">
        <w:rPr>
          <w:kern w:val="1"/>
          <w:sz w:val="28"/>
          <w:szCs w:val="28"/>
          <w:lang w:eastAsia="ar-SA"/>
        </w:rPr>
        <w:t>, котор</w:t>
      </w:r>
      <w:r>
        <w:rPr>
          <w:kern w:val="1"/>
          <w:sz w:val="28"/>
          <w:szCs w:val="28"/>
          <w:lang w:eastAsia="ar-SA"/>
        </w:rPr>
        <w:t>ая</w:t>
      </w:r>
      <w:r w:rsidRPr="007770CD">
        <w:rPr>
          <w:kern w:val="1"/>
          <w:sz w:val="28"/>
          <w:szCs w:val="28"/>
          <w:lang w:eastAsia="ar-SA"/>
        </w:rPr>
        <w:t xml:space="preserve"> доложил</w:t>
      </w:r>
      <w:r>
        <w:rPr>
          <w:kern w:val="1"/>
          <w:sz w:val="28"/>
          <w:szCs w:val="28"/>
          <w:lang w:eastAsia="ar-SA"/>
        </w:rPr>
        <w:t>а</w:t>
      </w:r>
      <w:r w:rsidRPr="007770CD">
        <w:rPr>
          <w:kern w:val="1"/>
          <w:sz w:val="28"/>
          <w:szCs w:val="28"/>
          <w:lang w:eastAsia="ar-SA"/>
        </w:rPr>
        <w:t>, что</w:t>
      </w:r>
      <w:r w:rsidR="00A422F9">
        <w:rPr>
          <w:kern w:val="1"/>
          <w:sz w:val="28"/>
          <w:szCs w:val="28"/>
          <w:lang w:eastAsia="ar-SA"/>
        </w:rPr>
        <w:t xml:space="preserve"> </w:t>
      </w:r>
      <w:r w:rsidR="00A422F9" w:rsidRPr="00B96901">
        <w:rPr>
          <w:sz w:val="28"/>
          <w:szCs w:val="28"/>
        </w:rPr>
        <w:t>работа по предоставлению информации населению о деятельности органов местного самоуправления сельского поселения осуществляется путем размещения информации на официальном сайте администрации</w:t>
      </w:r>
      <w:r w:rsidR="00A422F9" w:rsidRPr="000E15BC">
        <w:rPr>
          <w:sz w:val="28"/>
          <w:szCs w:val="28"/>
        </w:rPr>
        <w:t>.</w:t>
      </w:r>
      <w:r w:rsidR="00A422F9" w:rsidRPr="00B96901">
        <w:rPr>
          <w:sz w:val="28"/>
          <w:szCs w:val="28"/>
        </w:rPr>
        <w:t xml:space="preserve"> На сайте размещаются нормативные и распорядительные акты. Имеется интернет-приемная для граждан. Для связи размещаются телефонные контакты работников администрации. В целях исполнения закона о противодействии коррупции создана вкладка «Противодействие коррупции». </w:t>
      </w:r>
      <w:r w:rsidR="00A422F9">
        <w:rPr>
          <w:sz w:val="28"/>
          <w:szCs w:val="28"/>
        </w:rPr>
        <w:t>Также имеется вкладка «</w:t>
      </w:r>
      <w:r w:rsidR="00A422F9" w:rsidRPr="00DD2EA5">
        <w:rPr>
          <w:sz w:val="28"/>
          <w:szCs w:val="28"/>
        </w:rPr>
        <w:t>Прокуратура разъясняет</w:t>
      </w:r>
      <w:r w:rsidR="00A422F9">
        <w:rPr>
          <w:sz w:val="28"/>
          <w:szCs w:val="28"/>
        </w:rPr>
        <w:t>», где граждане могут ознакомиться с интересующих их информацией, а также выявленных нарушениях, в том числе, в органах местного самоуправления.</w:t>
      </w:r>
      <w:r w:rsidR="00A422F9" w:rsidRPr="00DD2EA5">
        <w:rPr>
          <w:sz w:val="28"/>
          <w:szCs w:val="28"/>
        </w:rPr>
        <w:t xml:space="preserve"> </w:t>
      </w:r>
      <w:r w:rsidR="00A422F9" w:rsidRPr="00B96901">
        <w:rPr>
          <w:sz w:val="28"/>
          <w:szCs w:val="28"/>
        </w:rPr>
        <w:t xml:space="preserve">В соответствии с  </w:t>
      </w:r>
      <w:r w:rsidR="00A422F9" w:rsidRPr="00B96901">
        <w:rPr>
          <w:bCs/>
          <w:sz w:val="28"/>
          <w:szCs w:val="28"/>
        </w:rPr>
        <w:t>ГОСТ</w:t>
      </w:r>
      <w:r w:rsidR="00A422F9" w:rsidRPr="00B96901">
        <w:rPr>
          <w:sz w:val="28"/>
          <w:szCs w:val="28"/>
        </w:rPr>
        <w:t xml:space="preserve"> Р 52872-2012. Интернет-ресурсы. Требования доступности для инвалидов по зрению, в 2016 году сайт оборудован версией для слабовидящих граждан. </w:t>
      </w:r>
      <w:r w:rsidR="00A422F9">
        <w:rPr>
          <w:sz w:val="28"/>
          <w:szCs w:val="28"/>
        </w:rPr>
        <w:t xml:space="preserve">В сельском поселении имеется стенд для объявлений, на котором размещается актуальная для жизни села информация. Нормативные правовые акты публикуются в сборниках нормативных правовых актов сельского поселения.  </w:t>
      </w:r>
      <w:r w:rsidR="00A422F9">
        <w:rPr>
          <w:sz w:val="28"/>
          <w:szCs w:val="28"/>
        </w:rPr>
        <w:lastRenderedPageBreak/>
        <w:t xml:space="preserve">На собраниях граждан главой администрации оповещаются наиболее важные вопросы жизнеобеспечения села. </w:t>
      </w:r>
    </w:p>
    <w:p w:rsidR="00A422F9" w:rsidRDefault="00A422F9" w:rsidP="00A422F9">
      <w:pPr>
        <w:ind w:firstLine="708"/>
        <w:jc w:val="both"/>
        <w:rPr>
          <w:sz w:val="28"/>
          <w:szCs w:val="28"/>
        </w:rPr>
      </w:pPr>
    </w:p>
    <w:p w:rsidR="00A422F9" w:rsidRDefault="00A422F9" w:rsidP="00A422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информацию принять к сведению. Продолжить работу в данном направлении. </w:t>
      </w:r>
    </w:p>
    <w:p w:rsidR="00A422F9" w:rsidRDefault="00A422F9" w:rsidP="00A422F9">
      <w:pPr>
        <w:suppressAutoHyphens/>
        <w:spacing w:after="200" w:line="276" w:lineRule="auto"/>
        <w:ind w:firstLine="708"/>
        <w:jc w:val="both"/>
        <w:rPr>
          <w:rFonts w:ascii="Calibri" w:eastAsia="SimSun" w:hAnsi="Calibri" w:cs="Calibri"/>
          <w:kern w:val="2"/>
          <w:sz w:val="28"/>
          <w:szCs w:val="28"/>
          <w:lang w:eastAsia="ar-SA"/>
        </w:rPr>
      </w:pPr>
      <w:r w:rsidRPr="000E15BC">
        <w:rPr>
          <w:kern w:val="2"/>
          <w:sz w:val="28"/>
          <w:szCs w:val="28"/>
          <w:lang w:eastAsia="ar-SA"/>
        </w:rPr>
        <w:t>2.Утверждение плана работы комиссии по противодействию коррупции на 2017 год.</w:t>
      </w:r>
    </w:p>
    <w:p w:rsidR="00A422F9" w:rsidRDefault="00A422F9" w:rsidP="00A422F9">
      <w:pPr>
        <w:suppressAutoHyphens/>
        <w:spacing w:after="200" w:line="276" w:lineRule="auto"/>
        <w:ind w:firstLine="708"/>
        <w:jc w:val="both"/>
        <w:rPr>
          <w:kern w:val="1"/>
          <w:sz w:val="28"/>
          <w:szCs w:val="28"/>
        </w:rPr>
      </w:pPr>
      <w:r w:rsidRPr="00D92081">
        <w:rPr>
          <w:kern w:val="1"/>
          <w:sz w:val="28"/>
          <w:szCs w:val="28"/>
        </w:rPr>
        <w:t xml:space="preserve">СЛУШАЛИ: </w:t>
      </w:r>
      <w:r>
        <w:rPr>
          <w:kern w:val="1"/>
          <w:sz w:val="28"/>
          <w:szCs w:val="28"/>
          <w:lang w:eastAsia="ar-SA"/>
        </w:rPr>
        <w:t>Кузнецову Л.В.</w:t>
      </w:r>
      <w:r w:rsidRPr="007770CD">
        <w:rPr>
          <w:kern w:val="1"/>
          <w:sz w:val="28"/>
          <w:szCs w:val="28"/>
          <w:lang w:eastAsia="ar-SA"/>
        </w:rPr>
        <w:t>, котор</w:t>
      </w:r>
      <w:r>
        <w:rPr>
          <w:kern w:val="1"/>
          <w:sz w:val="28"/>
          <w:szCs w:val="28"/>
          <w:lang w:eastAsia="ar-SA"/>
        </w:rPr>
        <w:t>ая</w:t>
      </w:r>
      <w:r w:rsidRPr="007770CD">
        <w:rPr>
          <w:kern w:val="1"/>
          <w:sz w:val="28"/>
          <w:szCs w:val="28"/>
          <w:lang w:eastAsia="ar-SA"/>
        </w:rPr>
        <w:t xml:space="preserve"> </w:t>
      </w:r>
      <w:r>
        <w:rPr>
          <w:kern w:val="1"/>
          <w:sz w:val="28"/>
          <w:szCs w:val="28"/>
        </w:rPr>
        <w:t>предоставила проект плана работы комиссии на 2017 год.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1"/>
        <w:gridCol w:w="2314"/>
        <w:gridCol w:w="2620"/>
      </w:tblGrid>
      <w:tr w:rsidR="00EA5B5C" w:rsidRPr="00EA5B5C" w:rsidTr="0045718A">
        <w:trPr>
          <w:trHeight w:val="893"/>
          <w:tblCellSpacing w:w="15" w:type="dxa"/>
        </w:trPr>
        <w:tc>
          <w:tcPr>
            <w:tcW w:w="4486" w:type="dxa"/>
            <w:vAlign w:val="center"/>
            <w:hideMark/>
          </w:tcPr>
          <w:p w:rsidR="00EA5B5C" w:rsidRPr="00EA5B5C" w:rsidRDefault="00EA5B5C" w:rsidP="00EA5B5C">
            <w:pPr>
              <w:jc w:val="center"/>
              <w:rPr>
                <w:b/>
                <w:sz w:val="28"/>
                <w:szCs w:val="28"/>
              </w:rPr>
            </w:pPr>
            <w:r w:rsidRPr="00EA5B5C">
              <w:rPr>
                <w:b/>
                <w:sz w:val="28"/>
                <w:szCs w:val="28"/>
              </w:rPr>
              <w:t>Вопросы, выносимые на заседание комиссии</w:t>
            </w:r>
          </w:p>
        </w:tc>
        <w:tc>
          <w:tcPr>
            <w:tcW w:w="2284" w:type="dxa"/>
            <w:vAlign w:val="center"/>
            <w:hideMark/>
          </w:tcPr>
          <w:p w:rsidR="00EA5B5C" w:rsidRPr="00EA5B5C" w:rsidRDefault="00EA5B5C" w:rsidP="00EA5B5C">
            <w:pPr>
              <w:jc w:val="center"/>
              <w:rPr>
                <w:b/>
                <w:sz w:val="28"/>
                <w:szCs w:val="28"/>
              </w:rPr>
            </w:pPr>
            <w:r w:rsidRPr="00EA5B5C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75" w:type="dxa"/>
            <w:vAlign w:val="center"/>
            <w:hideMark/>
          </w:tcPr>
          <w:p w:rsidR="00EA5B5C" w:rsidRPr="00EA5B5C" w:rsidRDefault="00EA5B5C" w:rsidP="00EA5B5C">
            <w:pPr>
              <w:jc w:val="center"/>
              <w:rPr>
                <w:b/>
                <w:sz w:val="28"/>
                <w:szCs w:val="28"/>
              </w:rPr>
            </w:pPr>
            <w:r w:rsidRPr="00EA5B5C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EA5B5C" w:rsidRPr="00EA5B5C" w:rsidTr="0045718A">
        <w:trPr>
          <w:trHeight w:val="4494"/>
          <w:tblCellSpacing w:w="15" w:type="dxa"/>
        </w:trPr>
        <w:tc>
          <w:tcPr>
            <w:tcW w:w="4486" w:type="dxa"/>
            <w:vAlign w:val="center"/>
            <w:hideMark/>
          </w:tcPr>
          <w:p w:rsidR="00EA5B5C" w:rsidRPr="00EA5B5C" w:rsidRDefault="00EA5B5C" w:rsidP="00EA5B5C">
            <w:pPr>
              <w:spacing w:line="240" w:lineRule="exact"/>
              <w:jc w:val="center"/>
            </w:pPr>
            <w:r w:rsidRPr="00EA5B5C">
              <w:t>1.</w:t>
            </w:r>
            <w:r w:rsidRPr="00EA5B5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A5B5C">
              <w:t>О мерах по совершенствованию условий, процедур и механизмов муниципальных закупок</w:t>
            </w:r>
          </w:p>
          <w:p w:rsidR="00EA5B5C" w:rsidRPr="00EA5B5C" w:rsidRDefault="00EA5B5C" w:rsidP="00EA5B5C">
            <w:pPr>
              <w:jc w:val="center"/>
            </w:pPr>
          </w:p>
          <w:p w:rsidR="00EA5B5C" w:rsidRPr="00EA5B5C" w:rsidRDefault="00EA5B5C" w:rsidP="00EA5B5C">
            <w:pPr>
              <w:jc w:val="center"/>
            </w:pPr>
            <w:r w:rsidRPr="00EA5B5C">
              <w:t>2.Отчёт Администрации поселения о предоставлении муниципальными служащими, замещающими должности муниципальной службы в Администрации сельского поселения, сведений о доходах, расходах, имуществе и обязательствах имущественного характера в отношении себя, супруга и несовершеннолетних детей, и об организации проверки указанных сведений.</w:t>
            </w:r>
          </w:p>
        </w:tc>
        <w:tc>
          <w:tcPr>
            <w:tcW w:w="2284" w:type="dxa"/>
            <w:vAlign w:val="center"/>
            <w:hideMark/>
          </w:tcPr>
          <w:p w:rsidR="00EA5B5C" w:rsidRPr="00EA5B5C" w:rsidRDefault="00EA5B5C" w:rsidP="00EA5B5C">
            <w:pPr>
              <w:jc w:val="center"/>
            </w:pPr>
            <w:r w:rsidRPr="00EA5B5C">
              <w:t>июнь 2017 г.</w:t>
            </w:r>
          </w:p>
        </w:tc>
        <w:tc>
          <w:tcPr>
            <w:tcW w:w="2575" w:type="dxa"/>
            <w:vAlign w:val="center"/>
            <w:hideMark/>
          </w:tcPr>
          <w:p w:rsidR="00EA5B5C" w:rsidRPr="00EA5B5C" w:rsidRDefault="00EA5B5C" w:rsidP="00EA5B5C">
            <w:pPr>
              <w:jc w:val="center"/>
            </w:pPr>
          </w:p>
          <w:p w:rsidR="00EA5B5C" w:rsidRPr="00EA5B5C" w:rsidRDefault="00EA5B5C" w:rsidP="00EA5B5C">
            <w:pPr>
              <w:spacing w:before="100" w:beforeAutospacing="1" w:after="100" w:afterAutospacing="1"/>
            </w:pPr>
            <w:r w:rsidRPr="00EA5B5C">
              <w:t>Председатель комиссии</w:t>
            </w:r>
          </w:p>
          <w:p w:rsidR="00EA5B5C" w:rsidRPr="00EA5B5C" w:rsidRDefault="00EA5B5C" w:rsidP="00EA5B5C">
            <w:pPr>
              <w:spacing w:before="100" w:beforeAutospacing="1" w:after="100" w:afterAutospacing="1"/>
              <w:jc w:val="center"/>
            </w:pPr>
          </w:p>
          <w:p w:rsidR="00EA5B5C" w:rsidRPr="00EA5B5C" w:rsidRDefault="00EA5B5C" w:rsidP="00EA5B5C">
            <w:pPr>
              <w:spacing w:before="100" w:beforeAutospacing="1" w:after="100" w:afterAutospacing="1"/>
              <w:jc w:val="center"/>
            </w:pPr>
          </w:p>
          <w:p w:rsidR="00EA5B5C" w:rsidRPr="00EA5B5C" w:rsidRDefault="00EA5B5C" w:rsidP="00EA5B5C">
            <w:pPr>
              <w:spacing w:before="100" w:beforeAutospacing="1" w:after="100" w:afterAutospacing="1"/>
              <w:jc w:val="center"/>
            </w:pPr>
          </w:p>
          <w:p w:rsidR="00EA5B5C" w:rsidRPr="00EA5B5C" w:rsidRDefault="00EA5B5C" w:rsidP="00EA5B5C">
            <w:pPr>
              <w:spacing w:before="100" w:beforeAutospacing="1" w:after="100" w:afterAutospacing="1"/>
            </w:pPr>
          </w:p>
        </w:tc>
      </w:tr>
      <w:tr w:rsidR="00EA5B5C" w:rsidRPr="00EA5B5C" w:rsidTr="0045718A">
        <w:trPr>
          <w:tblCellSpacing w:w="15" w:type="dxa"/>
        </w:trPr>
        <w:tc>
          <w:tcPr>
            <w:tcW w:w="4486" w:type="dxa"/>
            <w:vAlign w:val="center"/>
            <w:hideMark/>
          </w:tcPr>
          <w:p w:rsidR="00EA5B5C" w:rsidRPr="00EA5B5C" w:rsidRDefault="00EA5B5C" w:rsidP="00EA5B5C">
            <w:pPr>
              <w:spacing w:before="100" w:beforeAutospacing="1" w:after="100" w:afterAutospacing="1"/>
              <w:jc w:val="center"/>
            </w:pPr>
            <w:r w:rsidRPr="00EA5B5C">
              <w:t>1.</w:t>
            </w:r>
            <w:r w:rsidRPr="00EA5B5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A5B5C">
              <w:t>О ходе реализации мероприятий по противодействию коррупции в муниципальном учреждении и принимаемых мерах по совершенствованию антикоррупционной работы</w:t>
            </w:r>
          </w:p>
        </w:tc>
        <w:tc>
          <w:tcPr>
            <w:tcW w:w="2284" w:type="dxa"/>
            <w:vAlign w:val="center"/>
            <w:hideMark/>
          </w:tcPr>
          <w:p w:rsidR="00EA5B5C" w:rsidRPr="00EA5B5C" w:rsidRDefault="00EA5B5C" w:rsidP="00EA5B5C">
            <w:pPr>
              <w:jc w:val="center"/>
            </w:pPr>
            <w:r w:rsidRPr="00EA5B5C">
              <w:t>ноябрь 2017 г.</w:t>
            </w:r>
          </w:p>
        </w:tc>
        <w:tc>
          <w:tcPr>
            <w:tcW w:w="2575" w:type="dxa"/>
            <w:vAlign w:val="center"/>
            <w:hideMark/>
          </w:tcPr>
          <w:p w:rsidR="00EA5B5C" w:rsidRPr="00EA5B5C" w:rsidRDefault="00EA5B5C" w:rsidP="00EA5B5C">
            <w:pPr>
              <w:spacing w:before="100" w:beforeAutospacing="1" w:after="100" w:afterAutospacing="1"/>
              <w:jc w:val="center"/>
            </w:pPr>
            <w:r w:rsidRPr="00EA5B5C">
              <w:t>Директор образовательного учреждения (по согласованию)</w:t>
            </w:r>
          </w:p>
          <w:p w:rsidR="00EA5B5C" w:rsidRPr="00EA5B5C" w:rsidRDefault="00EA5B5C" w:rsidP="00EA5B5C">
            <w:pPr>
              <w:spacing w:before="100" w:beforeAutospacing="1" w:after="100" w:afterAutospacing="1"/>
              <w:jc w:val="center"/>
            </w:pPr>
          </w:p>
        </w:tc>
      </w:tr>
      <w:tr w:rsidR="00EA5B5C" w:rsidRPr="00EA5B5C" w:rsidTr="0045718A">
        <w:trPr>
          <w:tblCellSpacing w:w="15" w:type="dxa"/>
        </w:trPr>
        <w:tc>
          <w:tcPr>
            <w:tcW w:w="4486" w:type="dxa"/>
            <w:vAlign w:val="center"/>
            <w:hideMark/>
          </w:tcPr>
          <w:p w:rsidR="00EA5B5C" w:rsidRPr="00EA5B5C" w:rsidRDefault="00EA5B5C" w:rsidP="00EA5B5C">
            <w:pPr>
              <w:spacing w:before="100" w:beforeAutospacing="1" w:after="100" w:afterAutospacing="1"/>
              <w:jc w:val="center"/>
            </w:pPr>
            <w:r w:rsidRPr="00EA5B5C">
              <w:t>3.Утверждение плана работы комиссии по противодействию коррупции на 2018 год.</w:t>
            </w:r>
          </w:p>
        </w:tc>
        <w:tc>
          <w:tcPr>
            <w:tcW w:w="2284" w:type="dxa"/>
            <w:vAlign w:val="center"/>
            <w:hideMark/>
          </w:tcPr>
          <w:p w:rsidR="00EA5B5C" w:rsidRPr="00EA5B5C" w:rsidRDefault="00EA5B5C" w:rsidP="00EA5B5C">
            <w:pPr>
              <w:jc w:val="center"/>
            </w:pPr>
            <w:r w:rsidRPr="00EA5B5C">
              <w:t>декабрь 2017 г.</w:t>
            </w:r>
          </w:p>
        </w:tc>
        <w:tc>
          <w:tcPr>
            <w:tcW w:w="2575" w:type="dxa"/>
            <w:vAlign w:val="center"/>
            <w:hideMark/>
          </w:tcPr>
          <w:p w:rsidR="00EA5B5C" w:rsidRPr="00EA5B5C" w:rsidRDefault="00EA5B5C" w:rsidP="00EA5B5C">
            <w:pPr>
              <w:spacing w:before="100" w:beforeAutospacing="1" w:after="100" w:afterAutospacing="1"/>
              <w:jc w:val="center"/>
            </w:pPr>
          </w:p>
          <w:p w:rsidR="00EA5B5C" w:rsidRPr="00EA5B5C" w:rsidRDefault="00EA5B5C" w:rsidP="00EA5B5C">
            <w:pPr>
              <w:spacing w:before="100" w:beforeAutospacing="1" w:after="100" w:afterAutospacing="1"/>
            </w:pPr>
            <w:r w:rsidRPr="00EA5B5C">
              <w:t>Председатель комиссии</w:t>
            </w:r>
          </w:p>
          <w:p w:rsidR="00EA5B5C" w:rsidRPr="00EA5B5C" w:rsidRDefault="00EA5B5C" w:rsidP="00EA5B5C">
            <w:pPr>
              <w:spacing w:before="100" w:beforeAutospacing="1" w:after="100" w:afterAutospacing="1"/>
              <w:jc w:val="center"/>
            </w:pPr>
          </w:p>
        </w:tc>
      </w:tr>
    </w:tbl>
    <w:p w:rsidR="00A422F9" w:rsidRDefault="00A422F9" w:rsidP="00A422F9">
      <w:pPr>
        <w:jc w:val="both"/>
        <w:rPr>
          <w:sz w:val="28"/>
          <w:szCs w:val="28"/>
        </w:rPr>
      </w:pPr>
    </w:p>
    <w:p w:rsidR="00A422F9" w:rsidRPr="004518A9" w:rsidRDefault="00A422F9" w:rsidP="00A422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Согласовать и утвердить проект плана работы комиссии на 2017 год. </w:t>
      </w:r>
    </w:p>
    <w:p w:rsidR="00617302" w:rsidRDefault="00617302" w:rsidP="00617302">
      <w:pPr>
        <w:jc w:val="both"/>
        <w:rPr>
          <w:sz w:val="28"/>
          <w:szCs w:val="28"/>
        </w:rPr>
      </w:pPr>
    </w:p>
    <w:p w:rsidR="00617302" w:rsidRDefault="00617302" w:rsidP="0061730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Суслова Т.В. </w:t>
      </w:r>
    </w:p>
    <w:p w:rsidR="00617302" w:rsidRDefault="00617302" w:rsidP="00617302">
      <w:pPr>
        <w:jc w:val="both"/>
        <w:rPr>
          <w:sz w:val="28"/>
          <w:szCs w:val="28"/>
        </w:rPr>
      </w:pPr>
    </w:p>
    <w:p w:rsidR="00DB06BB" w:rsidRDefault="00617302" w:rsidP="00617302">
      <w:pPr>
        <w:jc w:val="both"/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Кузнецова Л.Н. </w:t>
      </w:r>
    </w:p>
    <w:sectPr w:rsidR="00DB0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50F9D"/>
    <w:multiLevelType w:val="hybridMultilevel"/>
    <w:tmpl w:val="48BA9D5E"/>
    <w:lvl w:ilvl="0" w:tplc="80C68B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302"/>
    <w:rsid w:val="00121FF4"/>
    <w:rsid w:val="00617302"/>
    <w:rsid w:val="00A422F9"/>
    <w:rsid w:val="00D06BB4"/>
    <w:rsid w:val="00DB06BB"/>
    <w:rsid w:val="00E13A50"/>
    <w:rsid w:val="00EA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8E965-6B20-40DB-9DFD-DE786CF3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1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302"/>
    <w:pPr>
      <w:ind w:left="720"/>
      <w:contextualSpacing/>
    </w:pPr>
  </w:style>
  <w:style w:type="character" w:styleId="a4">
    <w:name w:val="Hyperlink"/>
    <w:rsid w:val="00617302"/>
    <w:rPr>
      <w:color w:val="0000FF"/>
      <w:u w:val="single"/>
    </w:rPr>
  </w:style>
  <w:style w:type="paragraph" w:customStyle="1" w:styleId="ConsPlusNormal">
    <w:name w:val="ConsPlusNormal"/>
    <w:rsid w:val="00617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BogdashkinaAV</dc:creator>
  <cp:lastModifiedBy>Галина Самулина</cp:lastModifiedBy>
  <cp:revision>2</cp:revision>
  <dcterms:created xsi:type="dcterms:W3CDTF">2017-02-12T22:28:00Z</dcterms:created>
  <dcterms:modified xsi:type="dcterms:W3CDTF">2017-02-12T22:28:00Z</dcterms:modified>
</cp:coreProperties>
</file>