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Look w:val="04A0"/>
      </w:tblPr>
      <w:tblGrid>
        <w:gridCol w:w="10874"/>
      </w:tblGrid>
      <w:tr w:rsidR="001E4497" w:rsidRPr="003B1DCB" w:rsidTr="003B1DCB">
        <w:trPr>
          <w:trHeight w:val="690"/>
        </w:trPr>
        <w:tc>
          <w:tcPr>
            <w:tcW w:w="10874" w:type="dxa"/>
            <w:vAlign w:val="center"/>
          </w:tcPr>
          <w:p w:rsidR="001E4497" w:rsidRPr="003B1DCB" w:rsidRDefault="001E4497" w:rsidP="001E4497">
            <w:pPr>
              <w:shd w:val="clear" w:color="auto" w:fill="FFFFFF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B1DCB">
              <w:rPr>
                <w:b/>
                <w:bCs/>
                <w:color w:val="000000"/>
                <w:sz w:val="27"/>
                <w:szCs w:val="27"/>
              </w:rPr>
              <w:t>ДЕЙСТВИЯ ОРГАНОВ МЕСТНОГО САМОУПРАВЛЕНИЯ</w:t>
            </w:r>
          </w:p>
        </w:tc>
      </w:tr>
      <w:tr w:rsidR="001E4497" w:rsidRPr="003B1DCB" w:rsidTr="003B1DCB">
        <w:tc>
          <w:tcPr>
            <w:tcW w:w="10874" w:type="dxa"/>
          </w:tcPr>
          <w:p w:rsidR="001E4497" w:rsidRPr="003B1DCB" w:rsidRDefault="001E4497" w:rsidP="003B1DCB">
            <w:pPr>
              <w:shd w:val="clear" w:color="auto" w:fill="FFFFFF"/>
              <w:spacing w:before="120" w:after="120"/>
              <w:ind w:firstLine="284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B1DCB">
              <w:rPr>
                <w:b/>
                <w:bCs/>
                <w:color w:val="000000"/>
                <w:sz w:val="27"/>
                <w:szCs w:val="27"/>
              </w:rPr>
              <w:t>ПРИ НАСТУПЛЕНИИ ПОЖАРООПАСНОГО ПЕРИОДА</w:t>
            </w:r>
          </w:p>
          <w:p w:rsidR="001E4497" w:rsidRPr="003B1DCB" w:rsidRDefault="003B1DCB" w:rsidP="003B1DCB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1. 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Поддерживать в постоянной готовности средства оповещения и информирования н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а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селения, осуществлять е</w:t>
            </w:r>
            <w:r w:rsidR="00A84576">
              <w:rPr>
                <w:bCs/>
                <w:color w:val="000000"/>
                <w:sz w:val="27"/>
                <w:szCs w:val="27"/>
              </w:rPr>
              <w:t>е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 периодические проверки.</w:t>
            </w:r>
          </w:p>
          <w:p w:rsidR="001E4497" w:rsidRPr="003B1DCB" w:rsidRDefault="001E4497" w:rsidP="003B1DCB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>2.</w:t>
            </w:r>
            <w:r w:rsidR="003B1DCB">
              <w:rPr>
                <w:bCs/>
                <w:color w:val="000000"/>
                <w:sz w:val="27"/>
                <w:szCs w:val="27"/>
              </w:rPr>
              <w:t> </w:t>
            </w:r>
            <w:r w:rsidRPr="003B1DCB">
              <w:rPr>
                <w:bCs/>
                <w:color w:val="000000"/>
                <w:sz w:val="27"/>
                <w:szCs w:val="27"/>
              </w:rPr>
              <w:t>Разработать план-график действий администрации на период непосредственной опа</w:t>
            </w:r>
            <w:r w:rsidRPr="003B1DCB">
              <w:rPr>
                <w:bCs/>
                <w:color w:val="000000"/>
                <w:sz w:val="27"/>
                <w:szCs w:val="27"/>
              </w:rPr>
              <w:t>с</w:t>
            </w:r>
            <w:r w:rsidRPr="003B1DCB">
              <w:rPr>
                <w:bCs/>
                <w:color w:val="000000"/>
                <w:sz w:val="27"/>
                <w:szCs w:val="27"/>
              </w:rPr>
              <w:t>но</w:t>
            </w:r>
            <w:r w:rsidR="004F3EB3" w:rsidRPr="003B1DCB">
              <w:rPr>
                <w:bCs/>
                <w:color w:val="000000"/>
                <w:sz w:val="27"/>
                <w:szCs w:val="27"/>
              </w:rPr>
              <w:t>сти природного пожара, в котором</w:t>
            </w:r>
            <w:r w:rsidRPr="003B1DCB">
              <w:rPr>
                <w:bCs/>
                <w:color w:val="000000"/>
                <w:sz w:val="27"/>
                <w:szCs w:val="27"/>
              </w:rPr>
              <w:t xml:space="preserve"> определить конкретные обязанност</w:t>
            </w:r>
            <w:r w:rsidR="004F3EB3" w:rsidRPr="003B1DCB">
              <w:rPr>
                <w:bCs/>
                <w:color w:val="000000"/>
                <w:sz w:val="27"/>
                <w:szCs w:val="27"/>
              </w:rPr>
              <w:t xml:space="preserve">и для каждого должностного лица и </w:t>
            </w:r>
            <w:r w:rsidRPr="003B1DCB">
              <w:rPr>
                <w:bCs/>
                <w:color w:val="000000"/>
                <w:sz w:val="27"/>
                <w:szCs w:val="27"/>
              </w:rPr>
              <w:t>предусмотреть взаимозаменяемость.</w:t>
            </w:r>
          </w:p>
          <w:p w:rsidR="001E4497" w:rsidRPr="003B1DCB" w:rsidRDefault="003B1DCB" w:rsidP="003B1DCB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3. 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Организовать круглосуточное дежурство должностных лиц, ответственных за получ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е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ние (прохождение) сигнала о непосредственном приближении природного пожара к нас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е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лённому пункту</w:t>
            </w:r>
            <w:r w:rsidR="00A84576">
              <w:rPr>
                <w:bCs/>
                <w:color w:val="000000"/>
                <w:sz w:val="27"/>
                <w:szCs w:val="27"/>
              </w:rPr>
              <w:t>,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 и своевременное оповещение населения об опасности.</w:t>
            </w:r>
          </w:p>
          <w:p w:rsidR="001E4497" w:rsidRPr="003B1DCB" w:rsidRDefault="003B1DCB" w:rsidP="003B1DCB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4. 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Заблаговременно, с уч</w:t>
            </w:r>
            <w:r w:rsidR="00A84576">
              <w:rPr>
                <w:bCs/>
                <w:color w:val="000000"/>
                <w:sz w:val="27"/>
                <w:szCs w:val="27"/>
              </w:rPr>
              <w:t>е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том наихудшего сценария развития пожарной обстановки, о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п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ределить места сбора эвакуируемого населения, пути (маршруты) движе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>ния в безопасные районы (места).Предусмотреть выделение автотранспорта для эвакуации насел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>е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>ния.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Организовать практические тренировки по эвакуации с привлечением 100% жителей насе</w:t>
            </w:r>
            <w:r w:rsidR="00A84576">
              <w:rPr>
                <w:bCs/>
                <w:color w:val="000000"/>
                <w:sz w:val="27"/>
                <w:szCs w:val="27"/>
              </w:rPr>
              <w:t>ле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нных пунктов.</w:t>
            </w:r>
          </w:p>
          <w:p w:rsidR="001E4497" w:rsidRPr="003B1DCB" w:rsidRDefault="003B1DCB" w:rsidP="003B1DCB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5. 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Подготовить пункты временного размещения (ПВР) населения в безопасных районах (насел</w:t>
            </w:r>
            <w:r w:rsidR="00A84576">
              <w:rPr>
                <w:bCs/>
                <w:color w:val="000000"/>
                <w:sz w:val="27"/>
                <w:szCs w:val="27"/>
              </w:rPr>
              <w:t>е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нных пунктах). Предусмотреть обеспечение граждан, размещаемых в ПВР, </w:t>
            </w:r>
            <w:r w:rsidR="004F3EB3" w:rsidRPr="003B1DCB">
              <w:rPr>
                <w:bCs/>
                <w:color w:val="000000"/>
                <w:sz w:val="27"/>
                <w:szCs w:val="27"/>
              </w:rPr>
              <w:t>проду</w:t>
            </w:r>
            <w:r w:rsidR="004F3EB3" w:rsidRPr="003B1DCB">
              <w:rPr>
                <w:bCs/>
                <w:color w:val="000000"/>
                <w:sz w:val="27"/>
                <w:szCs w:val="27"/>
              </w:rPr>
              <w:t>к</w:t>
            </w:r>
            <w:r w:rsidR="004F3EB3" w:rsidRPr="003B1DCB">
              <w:rPr>
                <w:bCs/>
                <w:color w:val="000000"/>
                <w:sz w:val="27"/>
                <w:szCs w:val="27"/>
              </w:rPr>
              <w:t>тами питания, медикаментами.</w:t>
            </w:r>
          </w:p>
          <w:p w:rsidR="001E4497" w:rsidRPr="003B1DCB" w:rsidRDefault="003B1DCB" w:rsidP="003B1DCB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6. 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Подготовить в безопасных районах (зонах) места размещения домашних животных и птицы, создать запасы кормов. </w:t>
            </w:r>
          </w:p>
          <w:p w:rsidR="001E4497" w:rsidRPr="003B1DCB" w:rsidRDefault="003B1DCB" w:rsidP="003B1DCB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7. 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Организовать взаимодействие с органами управления и учреждениями (организаци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я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ми), осуществляющими мониторинг пожарной ситуации</w:t>
            </w:r>
            <w:r w:rsidR="001E4497" w:rsidRPr="003B1DCB">
              <w:rPr>
                <w:color w:val="000000"/>
                <w:sz w:val="27"/>
                <w:szCs w:val="27"/>
              </w:rPr>
              <w:t>, постоянно отслеживать пожа</w:t>
            </w:r>
            <w:r w:rsidR="001E4497" w:rsidRPr="003B1DCB">
              <w:rPr>
                <w:color w:val="000000"/>
                <w:sz w:val="27"/>
                <w:szCs w:val="27"/>
              </w:rPr>
              <w:t>р</w:t>
            </w:r>
            <w:r w:rsidR="001E4497" w:rsidRPr="003B1DCB">
              <w:rPr>
                <w:color w:val="000000"/>
                <w:sz w:val="27"/>
                <w:szCs w:val="27"/>
              </w:rPr>
              <w:t>ную обстановку и информировать о ней население.</w:t>
            </w:r>
          </w:p>
          <w:p w:rsidR="003B1DCB" w:rsidRPr="003B1DCB" w:rsidRDefault="003B1DCB" w:rsidP="003B1DCB">
            <w:pPr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>8. В случае повышения пожарной опасности принимать решение об установлении особ</w:t>
            </w:r>
            <w:r w:rsidRPr="003B1DCB">
              <w:rPr>
                <w:bCs/>
                <w:color w:val="000000"/>
                <w:sz w:val="27"/>
                <w:szCs w:val="27"/>
              </w:rPr>
              <w:t>о</w:t>
            </w:r>
            <w:r w:rsidRPr="003B1DCB">
              <w:rPr>
                <w:bCs/>
                <w:color w:val="000000"/>
                <w:sz w:val="27"/>
                <w:szCs w:val="27"/>
              </w:rPr>
              <w:t>го противопожарного режима.</w:t>
            </w:r>
          </w:p>
        </w:tc>
      </w:tr>
      <w:tr w:rsidR="001E4497" w:rsidRPr="003B1DCB" w:rsidTr="003B1DCB">
        <w:trPr>
          <w:trHeight w:val="7183"/>
        </w:trPr>
        <w:tc>
          <w:tcPr>
            <w:tcW w:w="10874" w:type="dxa"/>
          </w:tcPr>
          <w:p w:rsidR="001E4497" w:rsidRPr="003B1DCB" w:rsidRDefault="001E4497" w:rsidP="003B1DCB">
            <w:pPr>
              <w:widowControl w:val="0"/>
              <w:shd w:val="clear" w:color="auto" w:fill="FFFFFF"/>
              <w:spacing w:before="120" w:after="120"/>
              <w:jc w:val="center"/>
              <w:rPr>
                <w:b/>
                <w:bCs/>
                <w:color w:val="000000"/>
                <w:sz w:val="27"/>
                <w:szCs w:val="27"/>
              </w:rPr>
            </w:pPr>
            <w:r w:rsidRPr="003B1DCB">
              <w:rPr>
                <w:b/>
                <w:bCs/>
                <w:color w:val="000000"/>
                <w:sz w:val="27"/>
                <w:szCs w:val="27"/>
              </w:rPr>
              <w:t xml:space="preserve">ПРИ </w:t>
            </w:r>
            <w:r w:rsidR="00522FD6">
              <w:rPr>
                <w:b/>
                <w:bCs/>
                <w:color w:val="000000"/>
                <w:sz w:val="27"/>
                <w:szCs w:val="27"/>
              </w:rPr>
              <w:t>УГРОЗЕ</w:t>
            </w:r>
            <w:bookmarkStart w:id="0" w:name="_GoBack"/>
            <w:bookmarkEnd w:id="0"/>
            <w:r w:rsidRPr="003B1DCB">
              <w:rPr>
                <w:b/>
                <w:bCs/>
                <w:color w:val="000000"/>
                <w:sz w:val="27"/>
                <w:szCs w:val="27"/>
              </w:rPr>
              <w:t xml:space="preserve"> ПРИРОДНОГО ПОЖАРА</w:t>
            </w:r>
          </w:p>
          <w:p w:rsidR="003B1DCB" w:rsidRPr="003B1DCB" w:rsidRDefault="00E20BA0" w:rsidP="003B1DCB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>1. 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С получением сигнала (достоверной информации) о</w:t>
            </w:r>
            <w:r w:rsidR="00227506" w:rsidRPr="003B1DCB">
              <w:rPr>
                <w:bCs/>
                <w:color w:val="000000"/>
                <w:sz w:val="27"/>
                <w:szCs w:val="27"/>
              </w:rPr>
              <w:t>бугрозе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 природного пожара  нас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е</w:t>
            </w:r>
            <w:r w:rsidR="00A84576">
              <w:rPr>
                <w:bCs/>
                <w:color w:val="000000"/>
                <w:sz w:val="27"/>
                <w:szCs w:val="27"/>
              </w:rPr>
              <w:t>ле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нному пункту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 xml:space="preserve">незамедлительно </w:t>
            </w:r>
            <w:r w:rsidR="00227506" w:rsidRPr="003B1DCB">
              <w:rPr>
                <w:bCs/>
                <w:color w:val="000000"/>
                <w:sz w:val="27"/>
                <w:szCs w:val="27"/>
              </w:rPr>
              <w:t>дове</w:t>
            </w:r>
            <w:r w:rsidR="00824B5B" w:rsidRPr="003B1DCB">
              <w:rPr>
                <w:bCs/>
                <w:color w:val="000000"/>
                <w:sz w:val="27"/>
                <w:szCs w:val="27"/>
              </w:rPr>
              <w:t>сти</w:t>
            </w:r>
            <w:r w:rsidR="00227506" w:rsidRPr="003B1DCB">
              <w:rPr>
                <w:bCs/>
                <w:color w:val="000000"/>
                <w:sz w:val="27"/>
                <w:szCs w:val="27"/>
              </w:rPr>
              <w:t xml:space="preserve"> информаци</w:t>
            </w:r>
            <w:r w:rsidR="00824B5B" w:rsidRPr="003B1DCB">
              <w:rPr>
                <w:bCs/>
                <w:color w:val="000000"/>
                <w:sz w:val="27"/>
                <w:szCs w:val="27"/>
              </w:rPr>
              <w:t>ю</w:t>
            </w:r>
            <w:r w:rsidR="00227506" w:rsidRPr="003B1DCB">
              <w:rPr>
                <w:bCs/>
                <w:color w:val="000000"/>
                <w:sz w:val="27"/>
                <w:szCs w:val="27"/>
              </w:rPr>
              <w:t> до единой дежурно-диспетчерской службы муниципального района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 xml:space="preserve"> (</w:t>
            </w:r>
            <w:r w:rsidR="00D64EC5" w:rsidRPr="003B1DCB">
              <w:rPr>
                <w:b/>
                <w:bCs/>
                <w:color w:val="000000"/>
                <w:sz w:val="27"/>
                <w:szCs w:val="27"/>
              </w:rPr>
              <w:t>112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>)</w:t>
            </w:r>
            <w:r w:rsidR="003B1DCB" w:rsidRPr="003B1DCB">
              <w:rPr>
                <w:bCs/>
                <w:color w:val="000000"/>
                <w:sz w:val="27"/>
                <w:szCs w:val="27"/>
              </w:rPr>
              <w:t>, главы муниципального района.</w:t>
            </w:r>
          </w:p>
          <w:p w:rsidR="001E4497" w:rsidRPr="003B1DCB" w:rsidRDefault="00D64EC5" w:rsidP="003B1DCB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 xml:space="preserve"> Обеспечить информирование всех граждан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, проживающ</w:t>
            </w:r>
            <w:r w:rsidRPr="003B1DCB">
              <w:rPr>
                <w:bCs/>
                <w:color w:val="000000"/>
                <w:sz w:val="27"/>
                <w:szCs w:val="27"/>
              </w:rPr>
              <w:t>их</w:t>
            </w:r>
            <w:r w:rsidR="00E20BA0" w:rsidRPr="003B1DCB">
              <w:rPr>
                <w:bCs/>
                <w:color w:val="000000"/>
                <w:sz w:val="27"/>
                <w:szCs w:val="27"/>
              </w:rPr>
              <w:t xml:space="preserve"> (находящ</w:t>
            </w:r>
            <w:r w:rsidRPr="003B1DCB">
              <w:rPr>
                <w:bCs/>
                <w:color w:val="000000"/>
                <w:sz w:val="27"/>
                <w:szCs w:val="27"/>
              </w:rPr>
              <w:t>их</w:t>
            </w:r>
            <w:r w:rsidR="00E20BA0" w:rsidRPr="003B1DCB">
              <w:rPr>
                <w:bCs/>
                <w:color w:val="000000"/>
                <w:sz w:val="27"/>
                <w:szCs w:val="27"/>
              </w:rPr>
              <w:t>ся) в опасной з</w:t>
            </w:r>
            <w:r w:rsidR="00E20BA0" w:rsidRPr="003B1DCB">
              <w:rPr>
                <w:bCs/>
                <w:color w:val="000000"/>
                <w:sz w:val="27"/>
                <w:szCs w:val="27"/>
              </w:rPr>
              <w:t>о</w:t>
            </w:r>
            <w:r w:rsidR="00E20BA0" w:rsidRPr="003B1DCB">
              <w:rPr>
                <w:bCs/>
                <w:color w:val="000000"/>
                <w:sz w:val="27"/>
                <w:szCs w:val="27"/>
              </w:rPr>
              <w:t>не</w:t>
            </w:r>
            <w:r w:rsidR="00DE6F0B" w:rsidRPr="003B1DCB">
              <w:rPr>
                <w:bCs/>
                <w:color w:val="000000"/>
                <w:sz w:val="27"/>
                <w:szCs w:val="27"/>
              </w:rPr>
              <w:t xml:space="preserve"> (особое внимание обратить на оповещение персонала и посетителей социально-значимых объектов, проблемных категорий населения – больных, престарелых и пр.).</w:t>
            </w:r>
          </w:p>
          <w:p w:rsidR="00227506" w:rsidRPr="003B1DCB" w:rsidRDefault="001E4497" w:rsidP="003B1DCB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>2.</w:t>
            </w:r>
            <w:r w:rsidR="00E20BA0" w:rsidRPr="003B1DCB">
              <w:rPr>
                <w:bCs/>
                <w:color w:val="000000"/>
                <w:sz w:val="27"/>
                <w:szCs w:val="27"/>
              </w:rPr>
              <w:t> 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>Дополнительно о</w:t>
            </w:r>
            <w:r w:rsidR="00E20BA0" w:rsidRPr="003B1DCB">
              <w:rPr>
                <w:bCs/>
                <w:color w:val="000000"/>
                <w:sz w:val="27"/>
                <w:szCs w:val="27"/>
              </w:rPr>
              <w:t>повестить</w:t>
            </w:r>
            <w:r w:rsidR="00824B5B" w:rsidRPr="003B1DCB">
              <w:rPr>
                <w:bCs/>
                <w:color w:val="000000"/>
                <w:sz w:val="27"/>
                <w:szCs w:val="27"/>
              </w:rPr>
              <w:t xml:space="preserve">пожарную охрану, </w:t>
            </w:r>
            <w:r w:rsidR="00DE6F0B" w:rsidRPr="003B1DCB">
              <w:rPr>
                <w:bCs/>
                <w:color w:val="000000"/>
                <w:sz w:val="27"/>
                <w:szCs w:val="27"/>
              </w:rPr>
              <w:t xml:space="preserve">диспетчерские службы </w:t>
            </w:r>
            <w:r w:rsidR="00824B5B" w:rsidRPr="003B1DCB">
              <w:rPr>
                <w:bCs/>
                <w:color w:val="000000"/>
                <w:sz w:val="27"/>
                <w:szCs w:val="27"/>
              </w:rPr>
              <w:t>предприяти</w:t>
            </w:r>
            <w:r w:rsidR="00DE6F0B" w:rsidRPr="003B1DCB">
              <w:rPr>
                <w:bCs/>
                <w:color w:val="000000"/>
                <w:sz w:val="27"/>
                <w:szCs w:val="27"/>
              </w:rPr>
              <w:t>й</w:t>
            </w:r>
            <w:r w:rsidR="00824B5B" w:rsidRPr="003B1DCB">
              <w:rPr>
                <w:bCs/>
                <w:color w:val="000000"/>
                <w:sz w:val="27"/>
                <w:szCs w:val="27"/>
              </w:rPr>
              <w:t xml:space="preserve"> и организаций, орган</w:t>
            </w:r>
            <w:r w:rsidR="00DE6F0B" w:rsidRPr="003B1DCB">
              <w:rPr>
                <w:bCs/>
                <w:color w:val="000000"/>
                <w:sz w:val="27"/>
                <w:szCs w:val="27"/>
              </w:rPr>
              <w:t>ов</w:t>
            </w:r>
            <w:r w:rsidR="00824B5B" w:rsidRPr="003B1DCB">
              <w:rPr>
                <w:bCs/>
                <w:color w:val="000000"/>
                <w:sz w:val="27"/>
                <w:szCs w:val="27"/>
              </w:rPr>
              <w:t xml:space="preserve"> внутренних дел, привлекаемы</w:t>
            </w:r>
            <w:r w:rsidR="00DE6F0B" w:rsidRPr="003B1DCB">
              <w:rPr>
                <w:bCs/>
                <w:color w:val="000000"/>
                <w:sz w:val="27"/>
                <w:szCs w:val="27"/>
              </w:rPr>
              <w:t>х</w:t>
            </w:r>
            <w:r w:rsidR="00824B5B" w:rsidRPr="003B1DCB">
              <w:rPr>
                <w:bCs/>
                <w:color w:val="000000"/>
                <w:sz w:val="27"/>
                <w:szCs w:val="27"/>
              </w:rPr>
              <w:t xml:space="preserve"> для тушения 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>пожара</w:t>
            </w:r>
            <w:r w:rsidR="00824B5B" w:rsidRPr="003B1DCB">
              <w:rPr>
                <w:bCs/>
                <w:color w:val="000000"/>
                <w:sz w:val="27"/>
                <w:szCs w:val="27"/>
              </w:rPr>
              <w:t xml:space="preserve"> и обеспечения правопорядка и безопасности</w:t>
            </w:r>
            <w:r w:rsidR="00E20BA0" w:rsidRPr="003B1DCB">
              <w:rPr>
                <w:bCs/>
                <w:color w:val="000000"/>
                <w:sz w:val="27"/>
                <w:szCs w:val="27"/>
              </w:rPr>
              <w:t>.</w:t>
            </w:r>
            <w:r w:rsidR="00DE6F0B" w:rsidRPr="003B1DCB">
              <w:rPr>
                <w:bCs/>
                <w:color w:val="000000"/>
                <w:sz w:val="27"/>
                <w:szCs w:val="27"/>
              </w:rPr>
              <w:t> </w:t>
            </w:r>
          </w:p>
          <w:p w:rsidR="00E20BA0" w:rsidRPr="003B1DCB" w:rsidRDefault="00E20BA0" w:rsidP="003B1DCB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 xml:space="preserve">3. Оценить </w:t>
            </w:r>
            <w:r w:rsidR="00112C12" w:rsidRPr="003B1DCB">
              <w:rPr>
                <w:color w:val="000000"/>
                <w:spacing w:val="6"/>
                <w:sz w:val="27"/>
                <w:szCs w:val="27"/>
              </w:rPr>
              <w:t>оперативную обстановку</w:t>
            </w:r>
            <w:r w:rsidR="00112C12" w:rsidRPr="003B1DCB">
              <w:rPr>
                <w:bCs/>
                <w:color w:val="000000"/>
                <w:sz w:val="27"/>
                <w:szCs w:val="27"/>
              </w:rPr>
              <w:t xml:space="preserve"> с выездом на место</w:t>
            </w:r>
            <w:r w:rsidR="00112C12" w:rsidRPr="003B1DCB">
              <w:rPr>
                <w:color w:val="000000"/>
                <w:spacing w:val="6"/>
                <w:sz w:val="27"/>
                <w:szCs w:val="27"/>
              </w:rPr>
              <w:t>, пути распространения заг</w:t>
            </w:r>
            <w:r w:rsidR="00112C12" w:rsidRPr="003B1DCB">
              <w:rPr>
                <w:color w:val="000000"/>
                <w:spacing w:val="6"/>
                <w:sz w:val="27"/>
                <w:szCs w:val="27"/>
              </w:rPr>
              <w:t>о</w:t>
            </w:r>
            <w:r w:rsidR="00112C12" w:rsidRPr="003B1DCB">
              <w:rPr>
                <w:color w:val="000000"/>
                <w:spacing w:val="6"/>
                <w:sz w:val="27"/>
                <w:szCs w:val="27"/>
              </w:rPr>
              <w:t xml:space="preserve">рания и возможные </w:t>
            </w:r>
            <w:r w:rsidR="00112C12" w:rsidRPr="003B1DCB">
              <w:rPr>
                <w:color w:val="000000"/>
                <w:spacing w:val="1"/>
                <w:sz w:val="27"/>
                <w:szCs w:val="27"/>
              </w:rPr>
              <w:t>последствия, способы и методы действий, направленных на локализ</w:t>
            </w:r>
            <w:r w:rsidR="00112C12" w:rsidRPr="003B1DCB">
              <w:rPr>
                <w:color w:val="000000"/>
                <w:spacing w:val="1"/>
                <w:sz w:val="27"/>
                <w:szCs w:val="27"/>
              </w:rPr>
              <w:t>а</w:t>
            </w:r>
            <w:r w:rsidR="00112C12" w:rsidRPr="003B1DCB">
              <w:rPr>
                <w:color w:val="000000"/>
                <w:spacing w:val="1"/>
                <w:sz w:val="27"/>
                <w:szCs w:val="27"/>
              </w:rPr>
              <w:t xml:space="preserve">цию и </w:t>
            </w:r>
            <w:r w:rsidR="00112C12" w:rsidRPr="003B1DCB">
              <w:rPr>
                <w:color w:val="000000"/>
                <w:spacing w:val="-1"/>
                <w:sz w:val="27"/>
                <w:szCs w:val="27"/>
              </w:rPr>
              <w:t>ликвидацию пожара</w:t>
            </w:r>
            <w:r w:rsidRPr="003B1DCB">
              <w:rPr>
                <w:bCs/>
                <w:color w:val="000000"/>
                <w:sz w:val="27"/>
                <w:szCs w:val="27"/>
              </w:rPr>
              <w:t>.</w:t>
            </w:r>
          </w:p>
          <w:p w:rsidR="00824B5B" w:rsidRPr="003B1DCB" w:rsidRDefault="00824B5B" w:rsidP="003B1DCB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 xml:space="preserve">4. Организовать тушение </w:t>
            </w:r>
            <w:r w:rsidR="00112C12" w:rsidRPr="003B1DCB">
              <w:rPr>
                <w:bCs/>
                <w:color w:val="000000"/>
                <w:sz w:val="27"/>
                <w:szCs w:val="27"/>
              </w:rPr>
              <w:t xml:space="preserve">и локализацию </w:t>
            </w:r>
            <w:r w:rsidRPr="003B1DCB">
              <w:rPr>
                <w:bCs/>
                <w:color w:val="000000"/>
                <w:sz w:val="27"/>
                <w:szCs w:val="27"/>
              </w:rPr>
              <w:t xml:space="preserve">пожара </w:t>
            </w:r>
            <w:r w:rsidR="00112C12" w:rsidRPr="003B1DCB">
              <w:rPr>
                <w:bCs/>
                <w:color w:val="000000"/>
                <w:sz w:val="27"/>
                <w:szCs w:val="27"/>
              </w:rPr>
              <w:t>(</w:t>
            </w:r>
            <w:r w:rsidRPr="003B1DCB">
              <w:rPr>
                <w:bCs/>
                <w:color w:val="000000"/>
                <w:sz w:val="27"/>
                <w:szCs w:val="27"/>
              </w:rPr>
              <w:t>создание противопожарн</w:t>
            </w:r>
            <w:r w:rsidR="00DE6F0B" w:rsidRPr="003B1DCB">
              <w:rPr>
                <w:bCs/>
                <w:color w:val="000000"/>
                <w:sz w:val="27"/>
                <w:szCs w:val="27"/>
              </w:rPr>
              <w:t>ыхзащитных</w:t>
            </w:r>
            <w:r w:rsidRPr="003B1DCB">
              <w:rPr>
                <w:bCs/>
                <w:color w:val="000000"/>
                <w:sz w:val="27"/>
                <w:szCs w:val="27"/>
              </w:rPr>
              <w:t xml:space="preserve"> полос</w:t>
            </w:r>
            <w:r w:rsidR="00112C12" w:rsidRPr="003B1DCB">
              <w:rPr>
                <w:bCs/>
                <w:color w:val="000000"/>
                <w:sz w:val="27"/>
                <w:szCs w:val="27"/>
              </w:rPr>
              <w:t>)</w:t>
            </w:r>
            <w:r w:rsidRPr="003B1DCB">
              <w:rPr>
                <w:bCs/>
                <w:color w:val="000000"/>
                <w:sz w:val="27"/>
                <w:szCs w:val="27"/>
              </w:rPr>
              <w:t>.</w:t>
            </w:r>
          </w:p>
          <w:p w:rsidR="001E4497" w:rsidRPr="003B1DCB" w:rsidRDefault="00112C12" w:rsidP="003B1DCB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>5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.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> </w:t>
            </w:r>
            <w:r w:rsidRPr="003B1DCB">
              <w:rPr>
                <w:bCs/>
                <w:color w:val="000000"/>
                <w:sz w:val="27"/>
                <w:szCs w:val="27"/>
              </w:rPr>
              <w:t>При непосредственной угрозе природного пожара населенному пункту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 xml:space="preserve">обеспечить 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о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р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ганизованны</w:t>
            </w:r>
            <w:r w:rsidR="00D64EC5" w:rsidRPr="003B1DCB">
              <w:rPr>
                <w:bCs/>
                <w:color w:val="000000"/>
                <w:sz w:val="27"/>
                <w:szCs w:val="27"/>
              </w:rPr>
              <w:t>й выход граждан на пункты сбора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.</w:t>
            </w:r>
          </w:p>
          <w:p w:rsidR="00112C12" w:rsidRPr="003B1DCB" w:rsidRDefault="00D64EC5" w:rsidP="003B1DCB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>6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.</w:t>
            </w:r>
            <w:r w:rsidRPr="003B1DCB">
              <w:rPr>
                <w:bCs/>
                <w:color w:val="000000"/>
                <w:sz w:val="27"/>
                <w:szCs w:val="27"/>
              </w:rPr>
              <w:t> 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Организовать размещение </w:t>
            </w:r>
            <w:r w:rsidRPr="003B1DCB">
              <w:rPr>
                <w:bCs/>
                <w:color w:val="000000"/>
                <w:sz w:val="27"/>
                <w:szCs w:val="27"/>
              </w:rPr>
              <w:t>эвакуируемых граждан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 xml:space="preserve"> в </w:t>
            </w:r>
            <w:r w:rsidRPr="003B1DCB">
              <w:rPr>
                <w:bCs/>
                <w:color w:val="000000"/>
                <w:sz w:val="27"/>
                <w:szCs w:val="27"/>
              </w:rPr>
              <w:t>безопасных районах. О</w:t>
            </w:r>
            <w:r w:rsidR="001E4497" w:rsidRPr="003B1DCB">
              <w:rPr>
                <w:bCs/>
                <w:color w:val="000000"/>
                <w:sz w:val="27"/>
                <w:szCs w:val="27"/>
              </w:rPr>
              <w:t>граничить доступ н</w:t>
            </w:r>
            <w:r w:rsidRPr="003B1DCB">
              <w:rPr>
                <w:bCs/>
                <w:color w:val="000000"/>
                <w:sz w:val="27"/>
                <w:szCs w:val="27"/>
              </w:rPr>
              <w:t>аселения в опасный район (зону)</w:t>
            </w:r>
            <w:r w:rsidR="004F3EB3" w:rsidRPr="003B1DCB">
              <w:rPr>
                <w:bCs/>
                <w:color w:val="000000"/>
                <w:sz w:val="27"/>
                <w:szCs w:val="27"/>
              </w:rPr>
              <w:t>.</w:t>
            </w:r>
          </w:p>
          <w:p w:rsidR="001E4497" w:rsidRPr="003B1DCB" w:rsidRDefault="003B1DCB" w:rsidP="003B1DCB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 w:rsidRPr="003B1DCB">
              <w:rPr>
                <w:bCs/>
                <w:color w:val="000000"/>
                <w:sz w:val="27"/>
                <w:szCs w:val="27"/>
              </w:rPr>
              <w:t>7</w:t>
            </w:r>
            <w:r>
              <w:rPr>
                <w:bCs/>
                <w:color w:val="000000"/>
                <w:sz w:val="27"/>
                <w:szCs w:val="27"/>
              </w:rPr>
              <w:t>. </w:t>
            </w:r>
            <w:r w:rsidR="00112C12" w:rsidRPr="003B1DCB">
              <w:rPr>
                <w:bCs/>
                <w:color w:val="000000"/>
                <w:sz w:val="27"/>
                <w:szCs w:val="27"/>
              </w:rPr>
              <w:t xml:space="preserve">Провести заседание </w:t>
            </w:r>
            <w:r w:rsidRPr="003B1DCB">
              <w:rPr>
                <w:bCs/>
                <w:color w:val="000000"/>
                <w:sz w:val="27"/>
                <w:szCs w:val="27"/>
              </w:rPr>
              <w:t>КЧС</w:t>
            </w:r>
            <w:r w:rsidR="00112C12" w:rsidRPr="003B1DCB">
              <w:rPr>
                <w:bCs/>
                <w:color w:val="000000"/>
                <w:sz w:val="27"/>
                <w:szCs w:val="27"/>
              </w:rPr>
              <w:t xml:space="preserve"> с принятием необходимых решений.</w:t>
            </w:r>
          </w:p>
          <w:p w:rsidR="003B1DCB" w:rsidRPr="003B1DCB" w:rsidRDefault="00FB4106" w:rsidP="00A84576">
            <w:pPr>
              <w:widowControl w:val="0"/>
              <w:shd w:val="clear" w:color="auto" w:fill="FFFFFF"/>
              <w:ind w:firstLine="284"/>
              <w:jc w:val="both"/>
              <w:rPr>
                <w:bCs/>
                <w:color w:val="000000"/>
                <w:sz w:val="27"/>
                <w:szCs w:val="27"/>
              </w:rPr>
            </w:pPr>
            <w:r>
              <w:rPr>
                <w:bCs/>
                <w:color w:val="000000"/>
                <w:sz w:val="27"/>
                <w:szCs w:val="27"/>
              </w:rPr>
              <w:t>8. </w:t>
            </w:r>
            <w:r w:rsidR="003B1DCB" w:rsidRPr="003B1DCB">
              <w:rPr>
                <w:bCs/>
                <w:color w:val="000000"/>
                <w:sz w:val="27"/>
                <w:szCs w:val="27"/>
              </w:rPr>
              <w:t>Организовать издание постановлений (распоряжений) о введении режима ЧС (при н</w:t>
            </w:r>
            <w:r w:rsidR="003B1DCB" w:rsidRPr="003B1DCB">
              <w:rPr>
                <w:bCs/>
                <w:color w:val="000000"/>
                <w:sz w:val="27"/>
                <w:szCs w:val="27"/>
              </w:rPr>
              <w:t>е</w:t>
            </w:r>
            <w:r w:rsidR="003B1DCB" w:rsidRPr="003B1DCB">
              <w:rPr>
                <w:bCs/>
                <w:color w:val="000000"/>
                <w:sz w:val="27"/>
                <w:szCs w:val="27"/>
              </w:rPr>
              <w:t>обходимости),</w:t>
            </w:r>
            <w:r w:rsidR="00A84576">
              <w:rPr>
                <w:bCs/>
                <w:color w:val="000000"/>
                <w:sz w:val="27"/>
                <w:szCs w:val="27"/>
              </w:rPr>
              <w:t xml:space="preserve"> об </w:t>
            </w:r>
            <w:r w:rsidR="003B1DCB" w:rsidRPr="003B1DCB">
              <w:rPr>
                <w:bCs/>
                <w:color w:val="000000"/>
                <w:sz w:val="27"/>
                <w:szCs w:val="27"/>
              </w:rPr>
              <w:t>установлении границ зон ЧС.</w:t>
            </w:r>
          </w:p>
        </w:tc>
      </w:tr>
    </w:tbl>
    <w:p w:rsidR="001E4497" w:rsidRPr="00FB4106" w:rsidRDefault="001E4497" w:rsidP="00B94CA0">
      <w:pPr>
        <w:spacing w:line="276" w:lineRule="auto"/>
        <w:rPr>
          <w:sz w:val="2"/>
          <w:szCs w:val="2"/>
        </w:rPr>
      </w:pPr>
    </w:p>
    <w:sectPr w:rsidR="001E4497" w:rsidRPr="00FB4106" w:rsidSect="00B94CA0">
      <w:pgSz w:w="11906" w:h="16838"/>
      <w:pgMar w:top="680" w:right="624" w:bottom="284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9D4" w:rsidRDefault="00CE29D4" w:rsidP="004F3EB3">
      <w:r>
        <w:separator/>
      </w:r>
    </w:p>
  </w:endnote>
  <w:endnote w:type="continuationSeparator" w:id="1">
    <w:p w:rsidR="00CE29D4" w:rsidRDefault="00CE29D4" w:rsidP="004F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9D4" w:rsidRDefault="00CE29D4" w:rsidP="004F3EB3">
      <w:r>
        <w:separator/>
      </w:r>
    </w:p>
  </w:footnote>
  <w:footnote w:type="continuationSeparator" w:id="1">
    <w:p w:rsidR="00CE29D4" w:rsidRDefault="00CE29D4" w:rsidP="004F3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62412"/>
    <w:multiLevelType w:val="hybridMultilevel"/>
    <w:tmpl w:val="3878C48A"/>
    <w:lvl w:ilvl="0" w:tplc="2B4AF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3D6D87"/>
    <w:multiLevelType w:val="hybridMultilevel"/>
    <w:tmpl w:val="59DCB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55C2"/>
    <w:rsid w:val="000122E6"/>
    <w:rsid w:val="00042B1D"/>
    <w:rsid w:val="00112C12"/>
    <w:rsid w:val="001C089D"/>
    <w:rsid w:val="001E4497"/>
    <w:rsid w:val="00227506"/>
    <w:rsid w:val="00393D1B"/>
    <w:rsid w:val="003A0707"/>
    <w:rsid w:val="003B1DCB"/>
    <w:rsid w:val="00405FAA"/>
    <w:rsid w:val="00412091"/>
    <w:rsid w:val="004F3EB3"/>
    <w:rsid w:val="00502D3B"/>
    <w:rsid w:val="005212E4"/>
    <w:rsid w:val="00521C06"/>
    <w:rsid w:val="00522FD6"/>
    <w:rsid w:val="005D198E"/>
    <w:rsid w:val="007F55C2"/>
    <w:rsid w:val="00802953"/>
    <w:rsid w:val="00824B5B"/>
    <w:rsid w:val="00896BD8"/>
    <w:rsid w:val="00A47B8A"/>
    <w:rsid w:val="00A61129"/>
    <w:rsid w:val="00A84576"/>
    <w:rsid w:val="00B94CA0"/>
    <w:rsid w:val="00BB47C2"/>
    <w:rsid w:val="00C3223A"/>
    <w:rsid w:val="00C66B25"/>
    <w:rsid w:val="00C81177"/>
    <w:rsid w:val="00CB23C6"/>
    <w:rsid w:val="00CB5AD8"/>
    <w:rsid w:val="00CE29D4"/>
    <w:rsid w:val="00CF7C32"/>
    <w:rsid w:val="00D14BFE"/>
    <w:rsid w:val="00D64EC5"/>
    <w:rsid w:val="00DE6A20"/>
    <w:rsid w:val="00DE6F0B"/>
    <w:rsid w:val="00E20BA0"/>
    <w:rsid w:val="00FB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A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C32"/>
    <w:pPr>
      <w:ind w:left="720"/>
      <w:contextualSpacing/>
    </w:pPr>
  </w:style>
  <w:style w:type="table" w:styleId="a6">
    <w:name w:val="Table Grid"/>
    <w:basedOn w:val="a1"/>
    <w:uiPriority w:val="59"/>
    <w:rsid w:val="001E4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F3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3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3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A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C32"/>
    <w:pPr>
      <w:ind w:left="720"/>
      <w:contextualSpacing/>
    </w:pPr>
  </w:style>
  <w:style w:type="table" w:styleId="a6">
    <w:name w:val="Table Grid"/>
    <w:basedOn w:val="a1"/>
    <w:uiPriority w:val="59"/>
    <w:rsid w:val="001E4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F3E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3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F3E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3E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3FFD-4916-4369-A500-ADD610B8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Байдюк</dc:creator>
  <cp:lastModifiedBy>Пользоваль</cp:lastModifiedBy>
  <cp:revision>2</cp:revision>
  <cp:lastPrinted>2017-04-05T01:46:00Z</cp:lastPrinted>
  <dcterms:created xsi:type="dcterms:W3CDTF">2017-04-19T22:55:00Z</dcterms:created>
  <dcterms:modified xsi:type="dcterms:W3CDTF">2017-04-19T22:55:00Z</dcterms:modified>
</cp:coreProperties>
</file>