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D2" w:rsidRPr="002B55D2" w:rsidRDefault="002B55D2" w:rsidP="001301C3">
      <w:pPr>
        <w:pStyle w:val="30"/>
        <w:ind w:left="142"/>
        <w:jc w:val="center"/>
        <w:rPr>
          <w:sz w:val="28"/>
          <w:szCs w:val="28"/>
        </w:rPr>
      </w:pPr>
      <w:r w:rsidRPr="002B55D2">
        <w:rPr>
          <w:sz w:val="28"/>
          <w:szCs w:val="28"/>
        </w:rPr>
        <w:t>АДМИНИСТРАЦИЯ ЛЕРМОНТОВСКОГО СЕЛЬСКОГО ПОСЕЛЕНИЯ</w:t>
      </w:r>
    </w:p>
    <w:p w:rsidR="002B55D2" w:rsidRPr="002B55D2" w:rsidRDefault="002B55D2" w:rsidP="001301C3">
      <w:pPr>
        <w:pStyle w:val="30"/>
        <w:ind w:left="142"/>
        <w:jc w:val="center"/>
        <w:rPr>
          <w:sz w:val="28"/>
          <w:szCs w:val="28"/>
        </w:rPr>
      </w:pPr>
      <w:r w:rsidRPr="002B55D2">
        <w:rPr>
          <w:sz w:val="28"/>
          <w:szCs w:val="28"/>
        </w:rPr>
        <w:t>Бикинского муниципального района Хабаровского края</w:t>
      </w:r>
    </w:p>
    <w:p w:rsidR="002B55D2" w:rsidRPr="002B55D2" w:rsidRDefault="002B55D2" w:rsidP="001301C3">
      <w:pPr>
        <w:pStyle w:val="30"/>
        <w:ind w:left="142"/>
        <w:jc w:val="center"/>
        <w:rPr>
          <w:sz w:val="28"/>
          <w:szCs w:val="28"/>
        </w:rPr>
      </w:pPr>
      <w:bookmarkStart w:id="0" w:name="_GoBack"/>
      <w:bookmarkEnd w:id="0"/>
    </w:p>
    <w:p w:rsidR="002B55D2" w:rsidRPr="002B55D2" w:rsidRDefault="002B55D2" w:rsidP="001301C3">
      <w:pPr>
        <w:pStyle w:val="30"/>
        <w:ind w:left="142"/>
        <w:jc w:val="center"/>
        <w:rPr>
          <w:sz w:val="28"/>
          <w:szCs w:val="28"/>
        </w:rPr>
      </w:pPr>
      <w:r w:rsidRPr="002B55D2">
        <w:rPr>
          <w:sz w:val="28"/>
          <w:szCs w:val="28"/>
        </w:rPr>
        <w:t>ПОСТАНОВЛЕНИЕ</w:t>
      </w:r>
    </w:p>
    <w:p w:rsidR="002B55D2" w:rsidRPr="002B55D2" w:rsidRDefault="002B55D2" w:rsidP="001301C3">
      <w:pPr>
        <w:pStyle w:val="30"/>
        <w:ind w:left="142"/>
        <w:jc w:val="both"/>
        <w:rPr>
          <w:sz w:val="28"/>
          <w:szCs w:val="28"/>
        </w:rPr>
      </w:pPr>
    </w:p>
    <w:p w:rsidR="002B55D2" w:rsidRPr="002B55D2" w:rsidRDefault="002B55D2" w:rsidP="001301C3">
      <w:pPr>
        <w:pStyle w:val="30"/>
        <w:spacing w:before="0" w:after="0"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10.12.2012 № 64</w:t>
      </w:r>
    </w:p>
    <w:p w:rsidR="007645CB" w:rsidRDefault="002B55D2" w:rsidP="001301C3">
      <w:pPr>
        <w:pStyle w:val="30"/>
        <w:shd w:val="clear" w:color="auto" w:fill="auto"/>
        <w:spacing w:before="0" w:after="0" w:line="240" w:lineRule="exact"/>
        <w:ind w:left="142"/>
        <w:jc w:val="both"/>
        <w:rPr>
          <w:sz w:val="28"/>
          <w:szCs w:val="28"/>
        </w:rPr>
      </w:pPr>
      <w:proofErr w:type="gramStart"/>
      <w:r w:rsidRPr="002B55D2">
        <w:rPr>
          <w:sz w:val="28"/>
          <w:szCs w:val="28"/>
        </w:rPr>
        <w:t>с</w:t>
      </w:r>
      <w:proofErr w:type="gramEnd"/>
      <w:r w:rsidRPr="002B55D2">
        <w:rPr>
          <w:sz w:val="28"/>
          <w:szCs w:val="28"/>
        </w:rPr>
        <w:t>. Лермонтовка</w:t>
      </w:r>
    </w:p>
    <w:p w:rsidR="002B55D2" w:rsidRPr="007645CB" w:rsidRDefault="002B55D2" w:rsidP="001301C3">
      <w:pPr>
        <w:pStyle w:val="30"/>
        <w:shd w:val="clear" w:color="auto" w:fill="auto"/>
        <w:spacing w:before="0" w:after="0" w:line="240" w:lineRule="auto"/>
        <w:ind w:left="142"/>
        <w:jc w:val="both"/>
        <w:rPr>
          <w:sz w:val="28"/>
          <w:szCs w:val="28"/>
        </w:rPr>
      </w:pPr>
    </w:p>
    <w:p w:rsidR="007645CB" w:rsidRDefault="007645CB" w:rsidP="001301C3">
      <w:pPr>
        <w:pStyle w:val="11"/>
        <w:shd w:val="clear" w:color="auto" w:fill="auto"/>
        <w:spacing w:before="0" w:after="0" w:line="240" w:lineRule="exact"/>
        <w:ind w:left="142"/>
        <w:rPr>
          <w:sz w:val="28"/>
          <w:szCs w:val="28"/>
        </w:rPr>
      </w:pPr>
      <w:r w:rsidRPr="007645CB">
        <w:rPr>
          <w:sz w:val="28"/>
          <w:szCs w:val="28"/>
        </w:rPr>
        <w:t xml:space="preserve">Об утверждении Порядка разработки, формирования и реализации муниципальных целевых программ и Порядка </w:t>
      </w:r>
      <w:proofErr w:type="gramStart"/>
      <w:r w:rsidRPr="007645CB">
        <w:rPr>
          <w:sz w:val="28"/>
          <w:szCs w:val="28"/>
        </w:rPr>
        <w:t>проведения оценки эффективности реализации муниципальных целевых программ</w:t>
      </w:r>
      <w:proofErr w:type="gramEnd"/>
      <w:r w:rsidRPr="007645CB">
        <w:rPr>
          <w:sz w:val="28"/>
          <w:szCs w:val="28"/>
        </w:rPr>
        <w:t xml:space="preserve"> Лермонтовского сельского поселения</w:t>
      </w:r>
    </w:p>
    <w:p w:rsidR="002B55D2" w:rsidRPr="007645CB" w:rsidRDefault="002B55D2" w:rsidP="001301C3">
      <w:pPr>
        <w:pStyle w:val="11"/>
        <w:shd w:val="clear" w:color="auto" w:fill="auto"/>
        <w:spacing w:before="0" w:after="0" w:line="240" w:lineRule="auto"/>
        <w:ind w:left="142"/>
        <w:rPr>
          <w:sz w:val="28"/>
          <w:szCs w:val="28"/>
        </w:rPr>
      </w:pPr>
    </w:p>
    <w:p w:rsidR="007645CB" w:rsidRPr="007645CB" w:rsidRDefault="007645CB" w:rsidP="001301C3">
      <w:pPr>
        <w:pStyle w:val="11"/>
        <w:shd w:val="clear" w:color="auto" w:fill="auto"/>
        <w:spacing w:before="0" w:after="0" w:line="240" w:lineRule="auto"/>
        <w:ind w:left="142" w:firstLine="709"/>
        <w:rPr>
          <w:sz w:val="28"/>
          <w:szCs w:val="28"/>
        </w:rPr>
      </w:pPr>
      <w:r w:rsidRPr="007645CB">
        <w:rPr>
          <w:sz w:val="28"/>
          <w:szCs w:val="28"/>
        </w:rPr>
        <w:t>В соответствии со статьёй 179.3 Бюджетного кодекса Российской Федерации, в целях повышения эффективности использования бюджетных средств, совершенствования программно-целевых методов бюджетного планирования, создания комп</w:t>
      </w:r>
      <w:r w:rsidR="002B55D2">
        <w:rPr>
          <w:sz w:val="28"/>
          <w:szCs w:val="28"/>
        </w:rPr>
        <w:t xml:space="preserve">лекса социально-экономических, </w:t>
      </w:r>
      <w:r w:rsidRPr="007645CB">
        <w:rPr>
          <w:sz w:val="28"/>
          <w:szCs w:val="28"/>
        </w:rPr>
        <w:t xml:space="preserve">организационно-хозяйственных и других мероприятий, обеспечивающих эффективное решение экономических, экологических, социальных и иных проблем развития Лермонтовского сельского поселения, </w:t>
      </w:r>
    </w:p>
    <w:p w:rsidR="007645CB" w:rsidRPr="007645CB" w:rsidRDefault="007645CB" w:rsidP="001301C3">
      <w:pPr>
        <w:pStyle w:val="11"/>
        <w:shd w:val="clear" w:color="auto" w:fill="auto"/>
        <w:spacing w:before="0" w:after="0" w:line="240" w:lineRule="auto"/>
        <w:ind w:left="142"/>
        <w:rPr>
          <w:sz w:val="28"/>
          <w:szCs w:val="28"/>
        </w:rPr>
      </w:pPr>
      <w:r w:rsidRPr="007645CB">
        <w:rPr>
          <w:sz w:val="28"/>
          <w:szCs w:val="28"/>
        </w:rPr>
        <w:t>ПОСТАНОВЛЯЕТ:</w:t>
      </w:r>
    </w:p>
    <w:p w:rsidR="007645CB" w:rsidRPr="007645CB" w:rsidRDefault="002B55D2" w:rsidP="001301C3">
      <w:pPr>
        <w:pStyle w:val="11"/>
        <w:shd w:val="clear" w:color="auto" w:fill="auto"/>
        <w:tabs>
          <w:tab w:val="left" w:pos="590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45CB" w:rsidRPr="007645CB">
        <w:rPr>
          <w:sz w:val="28"/>
          <w:szCs w:val="28"/>
        </w:rPr>
        <w:t>Утвердить прилагаемые:</w:t>
      </w:r>
    </w:p>
    <w:p w:rsidR="007645CB" w:rsidRPr="007645CB" w:rsidRDefault="002B55D2" w:rsidP="001301C3">
      <w:pPr>
        <w:pStyle w:val="11"/>
        <w:shd w:val="clear" w:color="auto" w:fill="auto"/>
        <w:tabs>
          <w:tab w:val="left" w:pos="756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645CB" w:rsidRPr="007645CB">
        <w:rPr>
          <w:sz w:val="28"/>
          <w:szCs w:val="28"/>
        </w:rPr>
        <w:t>Порядок разработки, формирования и реализации муниципальных целевых программ Лермонтовского сельского поселения (далее - Порядок).</w:t>
      </w:r>
    </w:p>
    <w:p w:rsidR="007645CB" w:rsidRPr="007645CB" w:rsidRDefault="002B55D2" w:rsidP="001301C3">
      <w:pPr>
        <w:pStyle w:val="11"/>
        <w:shd w:val="clear" w:color="auto" w:fill="auto"/>
        <w:tabs>
          <w:tab w:val="left" w:pos="936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645CB" w:rsidRPr="007645CB">
        <w:rPr>
          <w:sz w:val="28"/>
          <w:szCs w:val="28"/>
        </w:rPr>
        <w:t xml:space="preserve">Порядок </w:t>
      </w:r>
      <w:proofErr w:type="gramStart"/>
      <w:r w:rsidR="007645CB" w:rsidRPr="007645CB">
        <w:rPr>
          <w:sz w:val="28"/>
          <w:szCs w:val="28"/>
        </w:rPr>
        <w:t>проведения о</w:t>
      </w:r>
      <w:r>
        <w:rPr>
          <w:sz w:val="28"/>
          <w:szCs w:val="28"/>
        </w:rPr>
        <w:t xml:space="preserve">ценки эффективности реализации </w:t>
      </w:r>
      <w:r w:rsidR="007645CB" w:rsidRPr="007645CB">
        <w:rPr>
          <w:sz w:val="28"/>
          <w:szCs w:val="28"/>
        </w:rPr>
        <w:t>муниципальных целевых программ</w:t>
      </w:r>
      <w:proofErr w:type="gramEnd"/>
      <w:r w:rsidR="007645CB" w:rsidRPr="007645CB">
        <w:rPr>
          <w:sz w:val="28"/>
          <w:szCs w:val="28"/>
        </w:rPr>
        <w:t xml:space="preserve"> Лермонтовского сельского поселения (далее  - Порядок проведения оценки эффективности).</w:t>
      </w:r>
    </w:p>
    <w:p w:rsidR="007645CB" w:rsidRPr="007645CB" w:rsidRDefault="002B55D2" w:rsidP="001301C3">
      <w:pPr>
        <w:pStyle w:val="11"/>
        <w:shd w:val="clear" w:color="auto" w:fill="auto"/>
        <w:tabs>
          <w:tab w:val="left" w:pos="609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45CB" w:rsidRPr="007645CB">
        <w:rPr>
          <w:sz w:val="28"/>
          <w:szCs w:val="28"/>
        </w:rPr>
        <w:t>Специалистам администрации Лермонтовского сельского поселения применять Порядки, указанные в пункте 1 настоящего постановления при разработке, корректировке и оценке муниципальных целевых программ.</w:t>
      </w:r>
    </w:p>
    <w:p w:rsidR="007645CB" w:rsidRPr="007645CB" w:rsidRDefault="002B55D2" w:rsidP="001301C3">
      <w:pPr>
        <w:pStyle w:val="11"/>
        <w:shd w:val="clear" w:color="auto" w:fill="auto"/>
        <w:tabs>
          <w:tab w:val="left" w:pos="609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55D2">
        <w:rPr>
          <w:sz w:val="28"/>
          <w:szCs w:val="28"/>
        </w:rPr>
        <w:t>Опубликовать постановление в Сборнике нормативно – правовых актов администрации сельского поселения и разместить на официальном сайте администрации сельского поселения.</w:t>
      </w:r>
    </w:p>
    <w:p w:rsidR="007645CB" w:rsidRPr="007645CB" w:rsidRDefault="002B55D2" w:rsidP="001301C3">
      <w:pPr>
        <w:pStyle w:val="11"/>
        <w:shd w:val="clear" w:color="auto" w:fill="auto"/>
        <w:tabs>
          <w:tab w:val="left" w:pos="609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645CB" w:rsidRPr="007645CB">
        <w:rPr>
          <w:sz w:val="28"/>
          <w:szCs w:val="28"/>
        </w:rPr>
        <w:t>Контроль за</w:t>
      </w:r>
      <w:proofErr w:type="gramEnd"/>
      <w:r w:rsidR="007645CB" w:rsidRPr="007645C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45CB" w:rsidRPr="007645CB" w:rsidRDefault="002B55D2" w:rsidP="001301C3">
      <w:pPr>
        <w:pStyle w:val="11"/>
        <w:shd w:val="clear" w:color="auto" w:fill="auto"/>
        <w:tabs>
          <w:tab w:val="left" w:pos="609"/>
        </w:tabs>
        <w:spacing w:before="0"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45CB" w:rsidRPr="007645CB">
        <w:rPr>
          <w:sz w:val="28"/>
          <w:szCs w:val="28"/>
        </w:rPr>
        <w:t>Настоящее постановление вступает в силу с момента опубликования</w:t>
      </w:r>
      <w:r>
        <w:rPr>
          <w:sz w:val="28"/>
          <w:szCs w:val="28"/>
        </w:rPr>
        <w:t>.</w:t>
      </w:r>
    </w:p>
    <w:p w:rsidR="007645CB" w:rsidRDefault="007645CB" w:rsidP="001301C3">
      <w:pPr>
        <w:pStyle w:val="11"/>
        <w:shd w:val="clear" w:color="auto" w:fill="auto"/>
        <w:tabs>
          <w:tab w:val="left" w:pos="607"/>
        </w:tabs>
        <w:spacing w:before="0" w:after="0" w:line="240" w:lineRule="auto"/>
        <w:ind w:left="142"/>
        <w:rPr>
          <w:sz w:val="28"/>
          <w:szCs w:val="28"/>
        </w:rPr>
      </w:pPr>
    </w:p>
    <w:p w:rsidR="002B55D2" w:rsidRDefault="002B55D2" w:rsidP="001301C3">
      <w:pPr>
        <w:pStyle w:val="11"/>
        <w:shd w:val="clear" w:color="auto" w:fill="auto"/>
        <w:tabs>
          <w:tab w:val="left" w:pos="607"/>
        </w:tabs>
        <w:spacing w:before="0" w:after="0" w:line="240" w:lineRule="auto"/>
        <w:ind w:left="142"/>
        <w:rPr>
          <w:sz w:val="28"/>
          <w:szCs w:val="28"/>
        </w:rPr>
      </w:pPr>
    </w:p>
    <w:p w:rsidR="002B55D2" w:rsidRDefault="002B55D2" w:rsidP="001301C3">
      <w:pPr>
        <w:pStyle w:val="11"/>
        <w:shd w:val="clear" w:color="auto" w:fill="auto"/>
        <w:tabs>
          <w:tab w:val="left" w:pos="607"/>
        </w:tabs>
        <w:spacing w:before="0" w:after="0" w:line="240" w:lineRule="auto"/>
        <w:ind w:left="142"/>
        <w:rPr>
          <w:sz w:val="28"/>
          <w:szCs w:val="28"/>
        </w:rPr>
      </w:pPr>
    </w:p>
    <w:p w:rsidR="002B55D2" w:rsidRPr="007645CB" w:rsidRDefault="002B55D2" w:rsidP="001301C3">
      <w:pPr>
        <w:pStyle w:val="11"/>
        <w:shd w:val="clear" w:color="auto" w:fill="auto"/>
        <w:tabs>
          <w:tab w:val="left" w:pos="607"/>
        </w:tabs>
        <w:spacing w:before="0" w:after="0" w:line="240" w:lineRule="auto"/>
        <w:ind w:left="142"/>
        <w:rPr>
          <w:sz w:val="28"/>
          <w:szCs w:val="28"/>
        </w:rPr>
      </w:pPr>
    </w:p>
    <w:p w:rsidR="007645CB" w:rsidRPr="007645CB" w:rsidRDefault="002B55D2" w:rsidP="001301C3">
      <w:pPr>
        <w:pStyle w:val="11"/>
        <w:shd w:val="clear" w:color="auto" w:fill="auto"/>
        <w:tabs>
          <w:tab w:val="left" w:pos="607"/>
        </w:tabs>
        <w:spacing w:before="0" w:after="0" w:line="240" w:lineRule="auto"/>
        <w:ind w:left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45CB" w:rsidRPr="007645CB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Н.М.Пересекин</w:t>
      </w:r>
      <w:proofErr w:type="spellEnd"/>
    </w:p>
    <w:p w:rsidR="007645CB" w:rsidRDefault="007645CB" w:rsidP="001301C3">
      <w:pPr>
        <w:pStyle w:val="11"/>
        <w:shd w:val="clear" w:color="auto" w:fill="auto"/>
        <w:spacing w:before="0" w:after="0" w:line="240" w:lineRule="auto"/>
        <w:ind w:left="142"/>
        <w:rPr>
          <w:sz w:val="28"/>
          <w:szCs w:val="28"/>
        </w:rPr>
      </w:pPr>
    </w:p>
    <w:p w:rsidR="002B55D2" w:rsidRDefault="002B55D2" w:rsidP="007645CB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7645CB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63333" w:rsidRDefault="00463333" w:rsidP="007645CB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63333" w:rsidRDefault="00463333" w:rsidP="007645CB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Pr="007645CB" w:rsidRDefault="002B55D2" w:rsidP="007645CB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2B55D2" w:rsidTr="00463333">
        <w:tc>
          <w:tcPr>
            <w:tcW w:w="6379" w:type="dxa"/>
          </w:tcPr>
          <w:p w:rsidR="002B55D2" w:rsidRDefault="002B55D2" w:rsidP="007645CB">
            <w:pPr>
              <w:pStyle w:val="11"/>
              <w:shd w:val="clear" w:color="auto" w:fill="auto"/>
              <w:tabs>
                <w:tab w:val="left" w:pos="5762"/>
              </w:tabs>
              <w:spacing w:before="0" w:after="0" w:line="24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B55D2" w:rsidRDefault="002B55D2" w:rsidP="007645CB">
            <w:pPr>
              <w:pStyle w:val="11"/>
              <w:shd w:val="clear" w:color="auto" w:fill="auto"/>
              <w:tabs>
                <w:tab w:val="left" w:pos="5762"/>
              </w:tabs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B55D2">
              <w:rPr>
                <w:sz w:val="28"/>
                <w:szCs w:val="28"/>
              </w:rPr>
              <w:t xml:space="preserve">УТВЕРЖДЕН </w:t>
            </w:r>
          </w:p>
          <w:p w:rsidR="002B55D2" w:rsidRDefault="002B55D2" w:rsidP="007645CB">
            <w:pPr>
              <w:pStyle w:val="11"/>
              <w:shd w:val="clear" w:color="auto" w:fill="auto"/>
              <w:tabs>
                <w:tab w:val="left" w:pos="5762"/>
              </w:tabs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B55D2">
              <w:rPr>
                <w:sz w:val="28"/>
                <w:szCs w:val="28"/>
              </w:rPr>
              <w:t>постановлением администрации Лермонтовского сельского поселения</w:t>
            </w:r>
          </w:p>
          <w:p w:rsidR="002B55D2" w:rsidRDefault="002B55D2" w:rsidP="007645CB">
            <w:pPr>
              <w:pStyle w:val="11"/>
              <w:shd w:val="clear" w:color="auto" w:fill="auto"/>
              <w:tabs>
                <w:tab w:val="left" w:pos="5762"/>
              </w:tabs>
              <w:spacing w:before="0" w:after="0" w:line="24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10.12.2012 № 64</w:t>
            </w:r>
          </w:p>
        </w:tc>
      </w:tr>
    </w:tbl>
    <w:p w:rsidR="007645CB" w:rsidRPr="007645CB" w:rsidRDefault="007645CB" w:rsidP="007645CB">
      <w:pPr>
        <w:pStyle w:val="11"/>
        <w:shd w:val="clear" w:color="auto" w:fill="auto"/>
        <w:tabs>
          <w:tab w:val="left" w:pos="5762"/>
        </w:tabs>
        <w:spacing w:before="0" w:after="0" w:line="240" w:lineRule="auto"/>
        <w:ind w:left="4440" w:right="40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7645CB" w:rsidRPr="002B55D2" w:rsidRDefault="007645CB" w:rsidP="002B55D2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2B55D2">
        <w:rPr>
          <w:b/>
          <w:sz w:val="28"/>
          <w:szCs w:val="28"/>
        </w:rPr>
        <w:t>Порядок</w:t>
      </w:r>
    </w:p>
    <w:p w:rsidR="007645CB" w:rsidRDefault="007645CB" w:rsidP="002B55D2">
      <w:pPr>
        <w:pStyle w:val="11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2B55D2">
        <w:rPr>
          <w:b/>
          <w:sz w:val="28"/>
          <w:szCs w:val="28"/>
        </w:rPr>
        <w:t>разработки, формирования и реализации муниципальных целевых программ Лермонтовского сельского поселения</w:t>
      </w: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2B55D2" w:rsidRPr="002B55D2" w:rsidRDefault="002B55D2" w:rsidP="002B55D2">
      <w:pPr>
        <w:pStyle w:val="11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7645CB" w:rsidRPr="002B55D2" w:rsidRDefault="007645CB" w:rsidP="00463333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2B55D2">
        <w:rPr>
          <w:b/>
          <w:sz w:val="28"/>
          <w:szCs w:val="28"/>
        </w:rPr>
        <w:t>1. Общие положения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645CB" w:rsidRPr="007645CB">
        <w:rPr>
          <w:sz w:val="28"/>
          <w:szCs w:val="28"/>
        </w:rPr>
        <w:t xml:space="preserve">Настоящий Порядок разработки, формирования и реализации муниципальных целевых программ Лермонтовского сельского поселения (далее - Порядок) разработан в соответствии со статьёй 179.3 Бюджетного кодекса Российской Федерации, устанавливает общие принципы и правила принятия решений о разработке муниципальных целевых программ, их формирования и реализации в границах сельского поселения </w:t>
      </w:r>
      <w:proofErr w:type="spellStart"/>
      <w:proofErr w:type="gramStart"/>
      <w:r w:rsidR="007645CB" w:rsidRPr="007645CB">
        <w:rPr>
          <w:sz w:val="28"/>
          <w:szCs w:val="28"/>
        </w:rPr>
        <w:t>поселения</w:t>
      </w:r>
      <w:proofErr w:type="spellEnd"/>
      <w:proofErr w:type="gramEnd"/>
      <w:r w:rsidR="007645CB" w:rsidRPr="007645CB">
        <w:rPr>
          <w:sz w:val="28"/>
          <w:szCs w:val="28"/>
        </w:rPr>
        <w:t>, обеспечивающих возможность последующего мониторинга и контроля за достижением показателей эффективности.</w:t>
      </w:r>
    </w:p>
    <w:p w:rsidR="007645CB" w:rsidRPr="007645CB" w:rsidRDefault="007645CB" w:rsidP="00463333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7645CB">
        <w:rPr>
          <w:sz w:val="28"/>
          <w:szCs w:val="28"/>
        </w:rPr>
        <w:t>В пределах целевых программ реализуются наиболее важные мероприятия, способствующие изменению социально-экономической ситуации в Лермонтовском сельском поселении, определённые долгосрочными планами развития села по разным направлениям, таких как создание благоприятного инвестиционного и предпринимательского климата, формирование благоприятного социального климата для деятельности и здорового образа жизни населения, развитие инфраструктуры транспорта, связи и обеспечение бесперебойной работы жилищно-коммунального хозяйства, оздоровление окружающей среды и предупреждение чрезвычайных ситуаций</w:t>
      </w:r>
      <w:proofErr w:type="gramEnd"/>
      <w:r w:rsidRPr="007645CB">
        <w:rPr>
          <w:sz w:val="28"/>
          <w:szCs w:val="28"/>
        </w:rPr>
        <w:t>, и т.п.;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645CB" w:rsidRPr="007645CB">
        <w:rPr>
          <w:sz w:val="28"/>
          <w:szCs w:val="28"/>
        </w:rPr>
        <w:t>Целевая программа (далее - Программа) представляет собой увязанный по ресурсам, исполнителям и срокам (более 1 года) комплекс мероприятий, обеспечивающих эффективное решение экономических, экологических, социальных и иных вопросов в области муниципального управления;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9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645CB" w:rsidRPr="007645CB">
        <w:rPr>
          <w:sz w:val="28"/>
          <w:szCs w:val="28"/>
        </w:rPr>
        <w:t>Программа может состоять из нескольких подпрограм</w:t>
      </w:r>
      <w:proofErr w:type="gramStart"/>
      <w:r w:rsidR="007645CB" w:rsidRPr="007645CB">
        <w:rPr>
          <w:sz w:val="28"/>
          <w:szCs w:val="28"/>
        </w:rPr>
        <w:t>м-</w:t>
      </w:r>
      <w:proofErr w:type="gramEnd"/>
      <w:r w:rsidR="007645CB" w:rsidRPr="007645CB">
        <w:rPr>
          <w:sz w:val="28"/>
          <w:szCs w:val="28"/>
        </w:rPr>
        <w:t xml:space="preserve"> мероприятий, направленных на решение конкретных задач в пределах целевой программы, объединённых исходя из необходимости рациональной организации их решения. Деление на подпрограммы осуществляется исходя из сложности и масштабности решаемых вопросов;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1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645CB" w:rsidRPr="007645CB">
        <w:rPr>
          <w:sz w:val="28"/>
          <w:szCs w:val="28"/>
        </w:rPr>
        <w:t>Инициаторами разработки Программы могут выступать Совет депутатов, глава сельского поселения, специалисты администрации сельского поселения;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7645CB">
        <w:rPr>
          <w:rFonts w:ascii="Times New Roman" w:hAnsi="Times New Roman" w:cs="Times New Roman"/>
          <w:sz w:val="28"/>
          <w:szCs w:val="28"/>
        </w:rPr>
        <w:tab/>
        <w:t xml:space="preserve">Разработчиком (руководителем) Программы (подпрограммы) являются специалисты администрации, в </w:t>
      </w:r>
      <w:proofErr w:type="gramStart"/>
      <w:r w:rsidRPr="007645CB">
        <w:rPr>
          <w:rFonts w:ascii="Times New Roman" w:hAnsi="Times New Roman" w:cs="Times New Roman"/>
          <w:sz w:val="28"/>
          <w:szCs w:val="28"/>
        </w:rPr>
        <w:t>компетенцию</w:t>
      </w:r>
      <w:proofErr w:type="gramEnd"/>
      <w:r w:rsidRPr="007645CB">
        <w:rPr>
          <w:rFonts w:ascii="Times New Roman" w:hAnsi="Times New Roman" w:cs="Times New Roman"/>
          <w:sz w:val="28"/>
          <w:szCs w:val="28"/>
        </w:rPr>
        <w:t xml:space="preserve"> чьих полномочий входит решение поставленных задач;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1.6.</w:t>
      </w:r>
      <w:r w:rsidRPr="007645CB">
        <w:rPr>
          <w:rFonts w:ascii="Times New Roman" w:hAnsi="Times New Roman" w:cs="Times New Roman"/>
          <w:sz w:val="28"/>
          <w:szCs w:val="28"/>
        </w:rPr>
        <w:tab/>
        <w:t>Исполнителем Программы (подпрограммы) являются специалисты администрации Лермонтовского сельского поселения, а также иные физические и юридические лица, непосредственно выполняющие программные мероприятия, согласно договорам, а также муниципальным контрактам, заключённым на конкурсной основе, в соответствии с нормативно правовыми актами о размещении муниципального заказа для решения задач сельского значения;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1.7.</w:t>
      </w:r>
      <w:r w:rsidRPr="007645CB">
        <w:rPr>
          <w:rFonts w:ascii="Times New Roman" w:hAnsi="Times New Roman" w:cs="Times New Roman"/>
          <w:sz w:val="28"/>
          <w:szCs w:val="28"/>
        </w:rPr>
        <w:tab/>
        <w:t>Основаниями для разработки Программы являются: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1.7.1.</w:t>
      </w:r>
      <w:r w:rsidRPr="007645CB">
        <w:rPr>
          <w:rFonts w:ascii="Times New Roman" w:hAnsi="Times New Roman" w:cs="Times New Roman"/>
          <w:sz w:val="28"/>
          <w:szCs w:val="28"/>
        </w:rPr>
        <w:tab/>
        <w:t>Наличие задач, определённых приоритетами развития поселения.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1.7.2.</w:t>
      </w:r>
      <w:r w:rsidRPr="007645CB">
        <w:rPr>
          <w:rFonts w:ascii="Times New Roman" w:hAnsi="Times New Roman" w:cs="Times New Roman"/>
          <w:sz w:val="28"/>
          <w:szCs w:val="28"/>
        </w:rPr>
        <w:tab/>
        <w:t>Наличие проблемных вопросов межмуниципального сотрудничества.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1.7.3.</w:t>
      </w:r>
      <w:r w:rsidRPr="007645CB">
        <w:rPr>
          <w:rFonts w:ascii="Times New Roman" w:hAnsi="Times New Roman" w:cs="Times New Roman"/>
          <w:sz w:val="28"/>
          <w:szCs w:val="28"/>
        </w:rPr>
        <w:tab/>
        <w:t>Наличие рекомендаций по аналогичным Программам на краевом, федеральном и региональном уровне;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1.8.</w:t>
      </w:r>
      <w:r w:rsidRPr="007645CB">
        <w:rPr>
          <w:rFonts w:ascii="Times New Roman" w:hAnsi="Times New Roman" w:cs="Times New Roman"/>
          <w:sz w:val="28"/>
          <w:szCs w:val="28"/>
        </w:rPr>
        <w:tab/>
        <w:t>В работе с Программой выделяются следующие этапы: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1.8.1.</w:t>
      </w:r>
      <w:r w:rsidRPr="007645CB">
        <w:rPr>
          <w:rFonts w:ascii="Times New Roman" w:hAnsi="Times New Roman" w:cs="Times New Roman"/>
          <w:sz w:val="28"/>
          <w:szCs w:val="28"/>
        </w:rPr>
        <w:tab/>
        <w:t>Разработка и утверждение проекта концепции Программы.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1.8.2.</w:t>
      </w:r>
      <w:r w:rsidRPr="007645CB">
        <w:rPr>
          <w:rFonts w:ascii="Times New Roman" w:hAnsi="Times New Roman" w:cs="Times New Roman"/>
          <w:sz w:val="28"/>
          <w:szCs w:val="28"/>
        </w:rPr>
        <w:tab/>
        <w:t>Формирование, согласование и утверждение проекта Программы.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1.8.3.</w:t>
      </w:r>
      <w:r w:rsidRPr="007645CB">
        <w:rPr>
          <w:rFonts w:ascii="Times New Roman" w:hAnsi="Times New Roman" w:cs="Times New Roman"/>
          <w:sz w:val="28"/>
          <w:szCs w:val="28"/>
        </w:rPr>
        <w:tab/>
        <w:t>Финансирование Программы.</w:t>
      </w:r>
    </w:p>
    <w:p w:rsid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1.8.4.</w:t>
      </w:r>
      <w:r w:rsidRPr="007645CB">
        <w:rPr>
          <w:rFonts w:ascii="Times New Roman" w:hAnsi="Times New Roman" w:cs="Times New Roman"/>
          <w:sz w:val="28"/>
          <w:szCs w:val="28"/>
        </w:rPr>
        <w:tab/>
        <w:t xml:space="preserve">Управление и </w:t>
      </w:r>
      <w:proofErr w:type="gramStart"/>
      <w:r w:rsidRPr="007645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5CB">
        <w:rPr>
          <w:rFonts w:ascii="Times New Roman" w:hAnsi="Times New Roman" w:cs="Times New Roman"/>
          <w:sz w:val="28"/>
          <w:szCs w:val="28"/>
        </w:rPr>
        <w:t xml:space="preserve"> ходом реализации Программы.</w:t>
      </w:r>
    </w:p>
    <w:p w:rsidR="002B55D2" w:rsidRPr="007645CB" w:rsidRDefault="002B55D2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CB" w:rsidRDefault="007645CB" w:rsidP="004633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5D2">
        <w:rPr>
          <w:rFonts w:ascii="Times New Roman" w:hAnsi="Times New Roman" w:cs="Times New Roman"/>
          <w:b/>
          <w:sz w:val="28"/>
          <w:szCs w:val="28"/>
        </w:rPr>
        <w:t>2. Разработка и утверждение проекта концепции Программы</w:t>
      </w:r>
    </w:p>
    <w:p w:rsidR="002B55D2" w:rsidRPr="002B55D2" w:rsidRDefault="002B55D2" w:rsidP="004633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2.1.</w:t>
      </w:r>
      <w:r w:rsidRPr="007645CB">
        <w:rPr>
          <w:rFonts w:ascii="Times New Roman" w:hAnsi="Times New Roman" w:cs="Times New Roman"/>
          <w:sz w:val="28"/>
          <w:szCs w:val="28"/>
        </w:rPr>
        <w:tab/>
        <w:t>Постановка проблемы: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2.1.1.</w:t>
      </w:r>
      <w:r w:rsidRPr="007645CB">
        <w:rPr>
          <w:rFonts w:ascii="Times New Roman" w:hAnsi="Times New Roman" w:cs="Times New Roman"/>
          <w:sz w:val="28"/>
          <w:szCs w:val="28"/>
        </w:rPr>
        <w:tab/>
        <w:t>Описание проблемы, анализ причин их возникновения, возможные варианты развития ситуации.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2.1.2.</w:t>
      </w:r>
      <w:r w:rsidRPr="007645CB">
        <w:rPr>
          <w:rFonts w:ascii="Times New Roman" w:hAnsi="Times New Roman" w:cs="Times New Roman"/>
          <w:sz w:val="28"/>
          <w:szCs w:val="28"/>
        </w:rPr>
        <w:tab/>
        <w:t>Масштабность и глобальность проблемы.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2.1.3.</w:t>
      </w:r>
      <w:r w:rsidRPr="007645CB">
        <w:rPr>
          <w:rFonts w:ascii="Times New Roman" w:hAnsi="Times New Roman" w:cs="Times New Roman"/>
          <w:sz w:val="28"/>
          <w:szCs w:val="28"/>
        </w:rPr>
        <w:tab/>
        <w:t>Невозможное решение проблемы в пределах реализации полномочий муниципальных служащих администрации сельского поселения.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2.1.4.</w:t>
      </w:r>
      <w:r w:rsidRPr="007645CB">
        <w:rPr>
          <w:rFonts w:ascii="Times New Roman" w:hAnsi="Times New Roman" w:cs="Times New Roman"/>
          <w:sz w:val="28"/>
          <w:szCs w:val="28"/>
        </w:rPr>
        <w:tab/>
        <w:t>Необходимость привлечения дополнительной финансовой поддержки.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2.1.5.</w:t>
      </w:r>
      <w:r w:rsidRPr="007645CB">
        <w:rPr>
          <w:rFonts w:ascii="Times New Roman" w:hAnsi="Times New Roman" w:cs="Times New Roman"/>
          <w:sz w:val="28"/>
          <w:szCs w:val="28"/>
        </w:rPr>
        <w:tab/>
        <w:t>Востребованность и обоснование необходимости решения проблемы, с учётом приоритетов социально-экономического развития сельского  поселения, в целях удовлетворения потребностей населения (чьи интересы затрагивает Программа, имеет ли поддержку со стороны населения, заинтересованные структуры и др.).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2.1.6.</w:t>
      </w:r>
      <w:r w:rsidRPr="007645CB">
        <w:rPr>
          <w:rFonts w:ascii="Times New Roman" w:hAnsi="Times New Roman" w:cs="Times New Roman"/>
          <w:sz w:val="28"/>
          <w:szCs w:val="28"/>
        </w:rPr>
        <w:tab/>
        <w:t>Обеспеченность ресурсным потенциалом в решении данной проблемы и оценка организационных возможностей;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2.2.</w:t>
      </w:r>
      <w:r w:rsidRPr="007645CB">
        <w:rPr>
          <w:rFonts w:ascii="Times New Roman" w:hAnsi="Times New Roman" w:cs="Times New Roman"/>
          <w:sz w:val="28"/>
          <w:szCs w:val="28"/>
        </w:rPr>
        <w:tab/>
        <w:t>Разработка концепции Программы определяет:</w:t>
      </w:r>
    </w:p>
    <w:p w:rsidR="007360E4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2.2.1. Цели и задачи Программы, индикаторы и показатели (по вариантам), позволяющие проводить анализ реализации Программы по годам.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2.2.2.</w:t>
      </w:r>
      <w:r w:rsidRPr="007645CB">
        <w:rPr>
          <w:rFonts w:ascii="Times New Roman" w:hAnsi="Times New Roman" w:cs="Times New Roman"/>
          <w:sz w:val="28"/>
          <w:szCs w:val="28"/>
        </w:rPr>
        <w:tab/>
        <w:t>Ориентировочные сроки и этапы решения проблем, программн</w:t>
      </w:r>
      <w:proofErr w:type="gramStart"/>
      <w:r w:rsidRPr="007645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45CB">
        <w:rPr>
          <w:rFonts w:ascii="Times New Roman" w:hAnsi="Times New Roman" w:cs="Times New Roman"/>
          <w:sz w:val="28"/>
          <w:szCs w:val="28"/>
        </w:rPr>
        <w:t xml:space="preserve"> целевым методом.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2.2.3.</w:t>
      </w:r>
      <w:r w:rsidRPr="007645CB">
        <w:rPr>
          <w:rFonts w:ascii="Times New Roman" w:hAnsi="Times New Roman" w:cs="Times New Roman"/>
          <w:sz w:val="28"/>
          <w:szCs w:val="28"/>
        </w:rPr>
        <w:tab/>
        <w:t>Предполагаемые объёмы, источники финансирования по основным направлениям на период в целом и по годам.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lastRenderedPageBreak/>
        <w:t>2.2.4.</w:t>
      </w:r>
      <w:r w:rsidRPr="007645CB">
        <w:rPr>
          <w:rFonts w:ascii="Times New Roman" w:hAnsi="Times New Roman" w:cs="Times New Roman"/>
          <w:sz w:val="28"/>
          <w:szCs w:val="28"/>
        </w:rPr>
        <w:tab/>
        <w:t>Предварительная оценка ожидаемой эффективности и результативность варианта решения проблемы.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2.2.5.</w:t>
      </w:r>
      <w:r w:rsidRPr="007645CB">
        <w:rPr>
          <w:rFonts w:ascii="Times New Roman" w:hAnsi="Times New Roman" w:cs="Times New Roman"/>
          <w:sz w:val="28"/>
          <w:szCs w:val="28"/>
        </w:rPr>
        <w:tab/>
        <w:t>Обоснование расходов по мероприятиям (сметы).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2.2.6.</w:t>
      </w:r>
      <w:r w:rsidRPr="007645CB">
        <w:rPr>
          <w:rFonts w:ascii="Times New Roman" w:hAnsi="Times New Roman" w:cs="Times New Roman"/>
          <w:sz w:val="28"/>
          <w:szCs w:val="28"/>
        </w:rPr>
        <w:tab/>
        <w:t>Предложения по разработчикам и исполнителям Программы.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2.2.7.</w:t>
      </w:r>
      <w:r w:rsidRPr="007645CB">
        <w:rPr>
          <w:rFonts w:ascii="Times New Roman" w:hAnsi="Times New Roman" w:cs="Times New Roman"/>
          <w:sz w:val="28"/>
          <w:szCs w:val="28"/>
        </w:rPr>
        <w:tab/>
        <w:t>Выбор методов управления и контроля;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2.3.</w:t>
      </w:r>
      <w:r w:rsidRPr="007645CB">
        <w:rPr>
          <w:rFonts w:ascii="Times New Roman" w:hAnsi="Times New Roman" w:cs="Times New Roman"/>
          <w:sz w:val="28"/>
          <w:szCs w:val="28"/>
        </w:rPr>
        <w:tab/>
        <w:t>Предложения по Программе оформляются в виде проекта концепции, с учётом обоснованных вариантов решения проблемы.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Проект концепции, а также обращение с инициативой о разработке Программ оформляется в форме заявки (Приложение 1) и направляется главе сельского поселения;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2.4.</w:t>
      </w:r>
      <w:r w:rsidRPr="007645CB">
        <w:rPr>
          <w:rFonts w:ascii="Times New Roman" w:hAnsi="Times New Roman" w:cs="Times New Roman"/>
          <w:sz w:val="28"/>
          <w:szCs w:val="28"/>
        </w:rPr>
        <w:tab/>
        <w:t>Глава сельского поселения принимает решение об утверждении проекта концепции и разработки Программы, оформляемое распоряжением (готовит разработчик (руководитель) Программы).</w:t>
      </w:r>
    </w:p>
    <w:p w:rsid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В названном документе определяется разработчик (руководитель) Программы и исполнитель.</w:t>
      </w:r>
    </w:p>
    <w:p w:rsidR="002B55D2" w:rsidRPr="007645CB" w:rsidRDefault="002B55D2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CB" w:rsidRDefault="007645CB" w:rsidP="004633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5D2">
        <w:rPr>
          <w:rFonts w:ascii="Times New Roman" w:hAnsi="Times New Roman" w:cs="Times New Roman"/>
          <w:b/>
          <w:sz w:val="28"/>
          <w:szCs w:val="28"/>
        </w:rPr>
        <w:t>3. Формирование, согласование и утверждение проекта Программы</w:t>
      </w:r>
    </w:p>
    <w:p w:rsidR="002B55D2" w:rsidRPr="002B55D2" w:rsidRDefault="002B55D2" w:rsidP="004633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3.1.</w:t>
      </w:r>
      <w:r w:rsidRPr="007645CB">
        <w:rPr>
          <w:rFonts w:ascii="Times New Roman" w:hAnsi="Times New Roman" w:cs="Times New Roman"/>
          <w:sz w:val="28"/>
          <w:szCs w:val="28"/>
        </w:rPr>
        <w:tab/>
        <w:t>При формировании проекта Программы муниципальный заказчик: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3.1.1.</w:t>
      </w:r>
      <w:r w:rsidRPr="007645CB">
        <w:rPr>
          <w:rFonts w:ascii="Times New Roman" w:hAnsi="Times New Roman" w:cs="Times New Roman"/>
          <w:sz w:val="28"/>
          <w:szCs w:val="28"/>
        </w:rPr>
        <w:tab/>
        <w:t>Подготавливает исходное задание на формирование Программы.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3.1.2.</w:t>
      </w:r>
      <w:r w:rsidRPr="007645CB">
        <w:rPr>
          <w:rFonts w:ascii="Times New Roman" w:hAnsi="Times New Roman" w:cs="Times New Roman"/>
          <w:sz w:val="28"/>
          <w:szCs w:val="28"/>
        </w:rPr>
        <w:tab/>
        <w:t>Согласовывает с основными участниками Программы приблизительные сроки выполнения мероприятий, объёмы и источники финансирования.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3.1.3.</w:t>
      </w:r>
      <w:r w:rsidRPr="007645CB">
        <w:rPr>
          <w:rFonts w:ascii="Times New Roman" w:hAnsi="Times New Roman" w:cs="Times New Roman"/>
          <w:sz w:val="28"/>
          <w:szCs w:val="28"/>
        </w:rPr>
        <w:tab/>
        <w:t>Разрабатывает и утверждает целевые индикаторы и показатели мероприятий Программы;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3.2.</w:t>
      </w:r>
      <w:r w:rsidRPr="007645CB">
        <w:rPr>
          <w:rFonts w:ascii="Times New Roman" w:hAnsi="Times New Roman" w:cs="Times New Roman"/>
          <w:sz w:val="28"/>
          <w:szCs w:val="28"/>
        </w:rPr>
        <w:tab/>
        <w:t>Проект Программы должен состоять из следующих разделов: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3.2.1.</w:t>
      </w:r>
      <w:r w:rsidRPr="007645CB">
        <w:rPr>
          <w:rFonts w:ascii="Times New Roman" w:hAnsi="Times New Roman" w:cs="Times New Roman"/>
          <w:sz w:val="28"/>
          <w:szCs w:val="28"/>
        </w:rPr>
        <w:tab/>
        <w:t>Описание проблемы и причина её возникновения.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Раздел должен содержать развёрнутую постановку проблемы, включая анализ причин её возникновения, обоснование её связи с приоритетами социально-экономического развития и полномочиями сельского поселения, обоснование необходимости реализации данной Программы, оценка влияющих факторов (организационных, финансовых, технологических, инфраструктуру, социальные слои населения и т.д.).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3.2.2.</w:t>
      </w:r>
      <w:r w:rsidRPr="007645CB">
        <w:rPr>
          <w:rFonts w:ascii="Times New Roman" w:hAnsi="Times New Roman" w:cs="Times New Roman"/>
          <w:sz w:val="28"/>
          <w:szCs w:val="28"/>
        </w:rPr>
        <w:tab/>
        <w:t>Цели и задачи реализации Программы, а также целевые индикаторы и показатели, характеризующие достижение её результатов.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Требования, предъявляемые к целям Программы: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специфичность (цели должны соответствовать полномочиям заказчиков Программы).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достижимость (цели должны быть потенциально достижимы).</w:t>
      </w:r>
    </w:p>
    <w:p w:rsidR="007645CB" w:rsidRPr="007645CB" w:rsidRDefault="007645CB" w:rsidP="00463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5CB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7645CB">
        <w:rPr>
          <w:rFonts w:ascii="Times New Roman" w:hAnsi="Times New Roman" w:cs="Times New Roman"/>
          <w:sz w:val="28"/>
          <w:szCs w:val="28"/>
        </w:rPr>
        <w:t xml:space="preserve"> (должна существовать возможность проверки достижения целей).</w:t>
      </w:r>
    </w:p>
    <w:p w:rsidR="007645CB" w:rsidRPr="007645CB" w:rsidRDefault="002B55D2" w:rsidP="00463333">
      <w:pPr>
        <w:pStyle w:val="21"/>
        <w:shd w:val="clear" w:color="auto" w:fill="auto"/>
        <w:tabs>
          <w:tab w:val="left" w:pos="95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7645CB" w:rsidRPr="007645CB">
        <w:rPr>
          <w:sz w:val="28"/>
          <w:szCs w:val="28"/>
        </w:rPr>
        <w:t>Сроки и этапы реализации Программы.</w:t>
      </w:r>
    </w:p>
    <w:p w:rsidR="007645CB" w:rsidRPr="007645CB" w:rsidRDefault="007645CB" w:rsidP="0046333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Раздел должен содержать обоснование сроков достижения задач и реализации Программы с описанием основных этапов реализации.</w:t>
      </w:r>
    </w:p>
    <w:p w:rsidR="007645CB" w:rsidRPr="007645CB" w:rsidRDefault="002B55D2" w:rsidP="00463333">
      <w:pPr>
        <w:pStyle w:val="21"/>
        <w:shd w:val="clear" w:color="auto" w:fill="auto"/>
        <w:tabs>
          <w:tab w:val="left" w:pos="94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7645CB" w:rsidRPr="007645CB">
        <w:rPr>
          <w:sz w:val="28"/>
          <w:szCs w:val="28"/>
        </w:rPr>
        <w:t>Система программных мероприятий.</w:t>
      </w:r>
    </w:p>
    <w:p w:rsidR="007645CB" w:rsidRPr="007645CB" w:rsidRDefault="007645CB" w:rsidP="0046333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lastRenderedPageBreak/>
        <w:t>Описываются программные мероприятия,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</w:t>
      </w:r>
    </w:p>
    <w:p w:rsidR="007645CB" w:rsidRPr="007645CB" w:rsidRDefault="007645CB" w:rsidP="0046333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Программные мероприятия должны быть увязаны по срокам и ресурсам.</w:t>
      </w:r>
    </w:p>
    <w:p w:rsidR="007645CB" w:rsidRPr="007645CB" w:rsidRDefault="007645CB" w:rsidP="0046333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В качестве приложения к Программе утверждается перечень программных мероприятий, при этом для каждого мероприятия указываются его содержание, исполнитель, сроки исполнения, объёмы финансирования (по годам, в целом и источникам финансирования).</w:t>
      </w:r>
    </w:p>
    <w:p w:rsidR="007645CB" w:rsidRPr="007645CB" w:rsidRDefault="002B55D2" w:rsidP="00463333">
      <w:pPr>
        <w:pStyle w:val="21"/>
        <w:shd w:val="clear" w:color="auto" w:fill="auto"/>
        <w:tabs>
          <w:tab w:val="left" w:pos="94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7645CB" w:rsidRPr="007645CB">
        <w:rPr>
          <w:sz w:val="28"/>
          <w:szCs w:val="28"/>
        </w:rPr>
        <w:t>Ресурсное обеспечение Программы, с обоснованиями.</w:t>
      </w:r>
    </w:p>
    <w:p w:rsidR="007645CB" w:rsidRPr="007645CB" w:rsidRDefault="007645CB" w:rsidP="0046333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Содержит положения финансо</w:t>
      </w:r>
      <w:r w:rsidR="002B55D2">
        <w:rPr>
          <w:sz w:val="28"/>
          <w:szCs w:val="28"/>
        </w:rPr>
        <w:t xml:space="preserve">во - экономического обоснования </w:t>
      </w:r>
      <w:r w:rsidRPr="007645CB">
        <w:rPr>
          <w:sz w:val="28"/>
          <w:szCs w:val="28"/>
        </w:rPr>
        <w:t>(обоснованность финансовых показателей, определяющих эффективность реализации программы; соизмеримость затрат бюджета поселения с величиной поступлений или экономией бюджетных средств, наличие социальных и экономических эффектов, их влияние на развитие других сфер жизни села  в перспективе).</w:t>
      </w:r>
    </w:p>
    <w:p w:rsidR="007645CB" w:rsidRPr="007645CB" w:rsidRDefault="007645CB" w:rsidP="0046333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 xml:space="preserve">Смету расходов, заявку на финансирование из местного бюджета, документы, предусматривающие </w:t>
      </w:r>
      <w:proofErr w:type="spellStart"/>
      <w:r w:rsidRPr="007645CB">
        <w:rPr>
          <w:sz w:val="28"/>
          <w:szCs w:val="28"/>
        </w:rPr>
        <w:t>софинансирование</w:t>
      </w:r>
      <w:proofErr w:type="spellEnd"/>
      <w:r w:rsidRPr="007645CB">
        <w:rPr>
          <w:sz w:val="28"/>
          <w:szCs w:val="28"/>
        </w:rPr>
        <w:t xml:space="preserve"> за счёт субсидий, выделяемых из краевого бюджета, и при необходимости, соглашения (договора, контракты) с организациями о намерениях по участию в реализации мероприятий Программы и их </w:t>
      </w:r>
      <w:proofErr w:type="spellStart"/>
      <w:r w:rsidRPr="007645CB">
        <w:rPr>
          <w:sz w:val="28"/>
          <w:szCs w:val="28"/>
        </w:rPr>
        <w:t>софинансированию</w:t>
      </w:r>
      <w:proofErr w:type="spellEnd"/>
      <w:r w:rsidRPr="007645CB">
        <w:rPr>
          <w:sz w:val="28"/>
          <w:szCs w:val="28"/>
        </w:rPr>
        <w:t xml:space="preserve"> за счёт средств внебюджетных источников.</w:t>
      </w:r>
    </w:p>
    <w:p w:rsidR="007645CB" w:rsidRPr="007645CB" w:rsidRDefault="002B55D2" w:rsidP="00463333">
      <w:pPr>
        <w:pStyle w:val="21"/>
        <w:shd w:val="clear" w:color="auto" w:fill="auto"/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7645CB" w:rsidRPr="007645CB">
        <w:rPr>
          <w:sz w:val="28"/>
          <w:szCs w:val="28"/>
        </w:rPr>
        <w:t>Организация управления Программой и контроль над ходом её реализации.</w:t>
      </w:r>
    </w:p>
    <w:p w:rsidR="007645CB" w:rsidRPr="007645CB" w:rsidRDefault="007645CB" w:rsidP="0046333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 xml:space="preserve">Раздел должен содержать описание механизма координации Программы и системы </w:t>
      </w:r>
      <w:proofErr w:type="gramStart"/>
      <w:r w:rsidRPr="007645CB">
        <w:rPr>
          <w:sz w:val="28"/>
          <w:szCs w:val="28"/>
        </w:rPr>
        <w:t>контроля за</w:t>
      </w:r>
      <w:proofErr w:type="gramEnd"/>
      <w:r w:rsidRPr="007645CB">
        <w:rPr>
          <w:sz w:val="28"/>
          <w:szCs w:val="28"/>
        </w:rPr>
        <w:t xml:space="preserve"> её реализацией в соответствии с </w:t>
      </w:r>
      <w:r w:rsidR="002B55D2">
        <w:rPr>
          <w:sz w:val="28"/>
          <w:szCs w:val="28"/>
        </w:rPr>
        <w:t xml:space="preserve">разделом 5 настоящего Порядка. </w:t>
      </w:r>
    </w:p>
    <w:p w:rsidR="007645CB" w:rsidRPr="007645CB" w:rsidRDefault="002B55D2" w:rsidP="00463333">
      <w:pPr>
        <w:pStyle w:val="21"/>
        <w:shd w:val="clear" w:color="auto" w:fill="auto"/>
        <w:tabs>
          <w:tab w:val="left" w:pos="94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7645CB" w:rsidRPr="007645CB">
        <w:rPr>
          <w:sz w:val="28"/>
          <w:szCs w:val="28"/>
        </w:rPr>
        <w:t>Список предполагаемых исполнителей Программы.</w:t>
      </w:r>
    </w:p>
    <w:p w:rsidR="007645CB" w:rsidRPr="007645CB" w:rsidRDefault="007645CB" w:rsidP="0046333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Раздел содержит информацию о наличие опыта и квалификации в выполнении данных мероприятий, опыта управления средствами целевого финансирования.</w:t>
      </w:r>
    </w:p>
    <w:p w:rsidR="007645CB" w:rsidRPr="007645CB" w:rsidRDefault="002B55D2" w:rsidP="00463333">
      <w:pPr>
        <w:pStyle w:val="21"/>
        <w:shd w:val="clear" w:color="auto" w:fill="auto"/>
        <w:tabs>
          <w:tab w:val="left" w:pos="95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7645CB" w:rsidRPr="007645CB">
        <w:rPr>
          <w:sz w:val="28"/>
          <w:szCs w:val="28"/>
        </w:rPr>
        <w:t>Оценка эффективности Программы.</w:t>
      </w:r>
    </w:p>
    <w:p w:rsidR="007645CB" w:rsidRPr="007645CB" w:rsidRDefault="007645CB" w:rsidP="0046333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Раздел включает в себя показатели, необходимые для анализа и оценки конкретных результатов выполнения Программы по годам, использования финансовых средств, эффективности реализации программных мероприятий;</w:t>
      </w:r>
    </w:p>
    <w:p w:rsidR="007645CB" w:rsidRPr="007645CB" w:rsidRDefault="007645CB" w:rsidP="0046333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3.3. Программа должна иметь паспорт, составляемый разработчиком (руководителем) по специальной форме (Приложение 2), важнейшей составляющей которой является система целевых индикаторов и показателей,</w:t>
      </w:r>
      <w:r w:rsidR="002B55D2">
        <w:rPr>
          <w:sz w:val="28"/>
          <w:szCs w:val="28"/>
        </w:rPr>
        <w:t xml:space="preserve"> </w:t>
      </w:r>
      <w:r w:rsidRPr="007645CB">
        <w:rPr>
          <w:sz w:val="28"/>
          <w:szCs w:val="28"/>
        </w:rPr>
        <w:t>характеризующих её эффективность и план программных мероприятий (Приложение 3);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83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645CB" w:rsidRPr="007645CB">
        <w:rPr>
          <w:sz w:val="28"/>
          <w:szCs w:val="28"/>
        </w:rPr>
        <w:t>Разработанный проект Программы направляется для согласования главе сельского поселения;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7645CB" w:rsidRPr="007645CB">
        <w:rPr>
          <w:sz w:val="28"/>
          <w:szCs w:val="28"/>
        </w:rPr>
        <w:t>Предоставленные материалы должны содержать полную информацию, необходимую для проведения анализа и оценки проекта Программы;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="007645CB" w:rsidRPr="007645CB">
        <w:rPr>
          <w:sz w:val="28"/>
          <w:szCs w:val="28"/>
        </w:rPr>
        <w:t>В ходе согласования устанавливается соответствие проекта предъявленным требованиям, предусмотренным настоящим Порядком. Подготавливаются рекомендации, с учётом замечаний и предложений, по доработке проекта целевой программы;</w:t>
      </w:r>
    </w:p>
    <w:p w:rsidR="007645CB" w:rsidRDefault="002B55D2" w:rsidP="00463333">
      <w:pPr>
        <w:pStyle w:val="11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7645CB" w:rsidRPr="007645CB">
        <w:rPr>
          <w:sz w:val="28"/>
          <w:szCs w:val="28"/>
        </w:rPr>
        <w:t>После доработки Программы, глава сельского поселения осуществляет утверждение Программы, оформляемое постановлением (готовит разработчик (руководитель) программы).</w:t>
      </w:r>
    </w:p>
    <w:p w:rsidR="002B55D2" w:rsidRPr="007645CB" w:rsidRDefault="002B55D2" w:rsidP="00463333">
      <w:pPr>
        <w:pStyle w:val="11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8"/>
          <w:szCs w:val="28"/>
        </w:rPr>
      </w:pPr>
    </w:p>
    <w:p w:rsidR="007645CB" w:rsidRPr="002B55D2" w:rsidRDefault="007645CB" w:rsidP="00463333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2B55D2">
        <w:rPr>
          <w:b/>
          <w:sz w:val="28"/>
          <w:szCs w:val="28"/>
        </w:rPr>
        <w:t>4. Финансирование Программы</w:t>
      </w:r>
    </w:p>
    <w:p w:rsidR="002B55D2" w:rsidRPr="007645CB" w:rsidRDefault="002B55D2" w:rsidP="00463333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645CB" w:rsidRPr="007645CB" w:rsidRDefault="002B55D2" w:rsidP="00463333">
      <w:pPr>
        <w:pStyle w:val="11"/>
        <w:shd w:val="clear" w:color="auto" w:fill="auto"/>
        <w:tabs>
          <w:tab w:val="left" w:pos="86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645CB" w:rsidRPr="007645CB">
        <w:rPr>
          <w:sz w:val="28"/>
          <w:szCs w:val="28"/>
        </w:rPr>
        <w:t xml:space="preserve">Принятая Программа может быть профинансирована из средств местного бюджета, предусматривать </w:t>
      </w:r>
      <w:proofErr w:type="spellStart"/>
      <w:r w:rsidR="007645CB" w:rsidRPr="007645CB">
        <w:rPr>
          <w:sz w:val="28"/>
          <w:szCs w:val="28"/>
        </w:rPr>
        <w:t>софинансирование</w:t>
      </w:r>
      <w:proofErr w:type="spellEnd"/>
      <w:r w:rsidR="007645CB" w:rsidRPr="007645CB">
        <w:rPr>
          <w:sz w:val="28"/>
          <w:szCs w:val="28"/>
        </w:rPr>
        <w:t xml:space="preserve"> за счёт субсидий, выделяемых из краевого бюджета, а также внебюджетных источников. Средства местного бюджета выделяются в соответствии с Положением о бюджетном процессе Лермонтовского сельского поселения;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1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645CB" w:rsidRPr="007645CB">
        <w:rPr>
          <w:sz w:val="28"/>
          <w:szCs w:val="28"/>
        </w:rPr>
        <w:t>Финансирование за счёт местного бюджета производится в объёмах, предусмотренных в бюджете поселения на очередной финансовый год;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85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645CB" w:rsidRPr="007645CB">
        <w:rPr>
          <w:sz w:val="28"/>
          <w:szCs w:val="28"/>
        </w:rPr>
        <w:t>По мероприятиям, предусматривающим финансирование за счёт сре</w:t>
      </w:r>
      <w:proofErr w:type="gramStart"/>
      <w:r w:rsidR="007645CB" w:rsidRPr="007645CB">
        <w:rPr>
          <w:sz w:val="28"/>
          <w:szCs w:val="28"/>
        </w:rPr>
        <w:t>дств кр</w:t>
      </w:r>
      <w:proofErr w:type="gramEnd"/>
      <w:r w:rsidR="007645CB" w:rsidRPr="007645CB">
        <w:rPr>
          <w:sz w:val="28"/>
          <w:szCs w:val="28"/>
        </w:rPr>
        <w:t xml:space="preserve">аевого бюджета или внебюджетных источников, подписываются соглашения (договоры) о намерениях о </w:t>
      </w:r>
      <w:proofErr w:type="spellStart"/>
      <w:r w:rsidR="007645CB" w:rsidRPr="007645CB">
        <w:rPr>
          <w:sz w:val="28"/>
          <w:szCs w:val="28"/>
        </w:rPr>
        <w:t>софинансировании</w:t>
      </w:r>
      <w:proofErr w:type="spellEnd"/>
      <w:r w:rsidR="007645CB" w:rsidRPr="007645CB">
        <w:rPr>
          <w:sz w:val="28"/>
          <w:szCs w:val="28"/>
        </w:rPr>
        <w:t xml:space="preserve"> данных мероприятий;</w:t>
      </w:r>
    </w:p>
    <w:p w:rsidR="007645CB" w:rsidRDefault="002B55D2" w:rsidP="00463333">
      <w:pPr>
        <w:pStyle w:val="11"/>
        <w:shd w:val="clear" w:color="auto" w:fill="auto"/>
        <w:tabs>
          <w:tab w:val="left" w:pos="88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645CB" w:rsidRPr="007645CB">
        <w:rPr>
          <w:sz w:val="28"/>
          <w:szCs w:val="28"/>
        </w:rPr>
        <w:t xml:space="preserve">Главный специалист администрации совместно с разработчиком (руководителем) Программы осуществляет </w:t>
      </w:r>
      <w:proofErr w:type="gramStart"/>
      <w:r w:rsidR="007645CB" w:rsidRPr="007645CB">
        <w:rPr>
          <w:sz w:val="28"/>
          <w:szCs w:val="28"/>
        </w:rPr>
        <w:t>контроль за</w:t>
      </w:r>
      <w:proofErr w:type="gramEnd"/>
      <w:r w:rsidR="007645CB" w:rsidRPr="007645CB">
        <w:rPr>
          <w:sz w:val="28"/>
          <w:szCs w:val="28"/>
        </w:rPr>
        <w:t xml:space="preserve"> целевым использованием бюджетных средств.</w:t>
      </w:r>
    </w:p>
    <w:p w:rsidR="002B55D2" w:rsidRPr="007645CB" w:rsidRDefault="002B55D2" w:rsidP="00463333">
      <w:pPr>
        <w:pStyle w:val="11"/>
        <w:shd w:val="clear" w:color="auto" w:fill="auto"/>
        <w:tabs>
          <w:tab w:val="left" w:pos="887"/>
        </w:tabs>
        <w:spacing w:before="0" w:after="0" w:line="240" w:lineRule="auto"/>
        <w:ind w:firstLine="709"/>
        <w:rPr>
          <w:sz w:val="28"/>
          <w:szCs w:val="28"/>
        </w:rPr>
      </w:pPr>
    </w:p>
    <w:p w:rsidR="007645CB" w:rsidRPr="002B55D2" w:rsidRDefault="007645CB" w:rsidP="00463333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2B55D2">
        <w:rPr>
          <w:b/>
          <w:sz w:val="28"/>
          <w:szCs w:val="28"/>
        </w:rPr>
        <w:t xml:space="preserve">5. Управление и </w:t>
      </w:r>
      <w:proofErr w:type="gramStart"/>
      <w:r w:rsidRPr="002B55D2">
        <w:rPr>
          <w:b/>
          <w:sz w:val="28"/>
          <w:szCs w:val="28"/>
        </w:rPr>
        <w:t>контроль за</w:t>
      </w:r>
      <w:proofErr w:type="gramEnd"/>
      <w:r w:rsidRPr="002B55D2">
        <w:rPr>
          <w:b/>
          <w:sz w:val="28"/>
          <w:szCs w:val="28"/>
        </w:rPr>
        <w:t xml:space="preserve"> ходом реализации Программы</w:t>
      </w:r>
    </w:p>
    <w:p w:rsidR="002B55D2" w:rsidRPr="007645CB" w:rsidRDefault="002B55D2" w:rsidP="00463333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645CB" w:rsidRPr="007645CB" w:rsidRDefault="007645CB" w:rsidP="00463333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 xml:space="preserve">5.1. Текущее управление и </w:t>
      </w:r>
      <w:proofErr w:type="gramStart"/>
      <w:r w:rsidRPr="007645CB">
        <w:rPr>
          <w:sz w:val="28"/>
          <w:szCs w:val="28"/>
        </w:rPr>
        <w:t>контроль за</w:t>
      </w:r>
      <w:proofErr w:type="gramEnd"/>
      <w:r w:rsidRPr="007645CB">
        <w:rPr>
          <w:sz w:val="28"/>
          <w:szCs w:val="28"/>
        </w:rPr>
        <w:t xml:space="preserve"> реализацией Программы осуществляет разработчик (руководитель) Программы: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10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7645CB" w:rsidRPr="007645CB">
        <w:rPr>
          <w:sz w:val="28"/>
          <w:szCs w:val="28"/>
        </w:rPr>
        <w:t>Представляет Программу на утверждение главы сельского поселения.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5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7645CB" w:rsidRPr="007645CB">
        <w:rPr>
          <w:sz w:val="28"/>
          <w:szCs w:val="28"/>
        </w:rPr>
        <w:t>Является распорядителем выделенных на реализацию Программы „. бюджетных средств и обеспечивает их использование в соответствии с утверждёнными программными мероприятиями.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7645CB" w:rsidRPr="007645CB">
        <w:rPr>
          <w:sz w:val="28"/>
          <w:szCs w:val="28"/>
        </w:rPr>
        <w:t>Несёт ответственность за подготовку и реализацию Программы.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="007645CB" w:rsidRPr="007645CB">
        <w:rPr>
          <w:sz w:val="28"/>
          <w:szCs w:val="28"/>
        </w:rPr>
        <w:t>Формирует предложения к проекту бюджета по финансированию.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="007645CB" w:rsidRPr="007645CB">
        <w:rPr>
          <w:sz w:val="28"/>
          <w:szCs w:val="28"/>
        </w:rPr>
        <w:t>Заключает соглашения (договоры) о намерениях с краевыми органами исполнительной власти и организациями, участвующими в финансировании Программы, оговаривает порядок её финансирования в предстоящем году.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5.1.6. </w:t>
      </w:r>
      <w:r w:rsidR="007645CB" w:rsidRPr="007645CB">
        <w:rPr>
          <w:sz w:val="28"/>
          <w:szCs w:val="28"/>
        </w:rPr>
        <w:t>Определяет исполнителей Программы в целом и по отдельным мероприятиям, в том числе путём проведения конкурсов, обеспечивает взаимодействие между исполнителями.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4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5.1.7. </w:t>
      </w:r>
      <w:r w:rsidR="007645CB" w:rsidRPr="007645CB">
        <w:rPr>
          <w:sz w:val="28"/>
          <w:szCs w:val="28"/>
        </w:rPr>
        <w:t>Готовит и представляет отчёт об исполнении Программы.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131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5.1.8. </w:t>
      </w:r>
      <w:r w:rsidR="007645CB" w:rsidRPr="007645CB">
        <w:rPr>
          <w:sz w:val="28"/>
          <w:szCs w:val="28"/>
        </w:rPr>
        <w:t>Осуществляет иные полномочия, установленные законодательством;</w:t>
      </w:r>
    </w:p>
    <w:p w:rsidR="007645CB" w:rsidRPr="007645CB" w:rsidRDefault="007645CB" w:rsidP="00463333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lastRenderedPageBreak/>
        <w:t>5.2. Разработчик (руководитель) Программы ежегодно до 1-го апреля представляет главе сельского поселения и сектору экономики отчёт о ходе выполнения Программы с оценкой эффективности её реализации. Доклад должен содержать: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107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7645CB" w:rsidRPr="007645CB">
        <w:rPr>
          <w:sz w:val="28"/>
          <w:szCs w:val="28"/>
        </w:rPr>
        <w:t>Фактически произведённые расходы (по всем источникам финансирования).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7645CB" w:rsidRPr="007645CB">
        <w:rPr>
          <w:sz w:val="28"/>
          <w:szCs w:val="28"/>
        </w:rPr>
        <w:t>Завершенные и незавершённые в течени</w:t>
      </w:r>
      <w:proofErr w:type="gramStart"/>
      <w:r w:rsidR="007645CB" w:rsidRPr="007645CB">
        <w:rPr>
          <w:sz w:val="28"/>
          <w:szCs w:val="28"/>
        </w:rPr>
        <w:t>и</w:t>
      </w:r>
      <w:proofErr w:type="gramEnd"/>
      <w:r w:rsidR="007645CB" w:rsidRPr="007645CB">
        <w:rPr>
          <w:sz w:val="28"/>
          <w:szCs w:val="28"/>
        </w:rPr>
        <w:t xml:space="preserve"> года мероприятия.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116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7645CB" w:rsidRPr="007645CB">
        <w:rPr>
          <w:sz w:val="28"/>
          <w:szCs w:val="28"/>
        </w:rPr>
        <w:t>Оценка достигнутых и планируемых результатов и эффективности Программы.</w:t>
      </w:r>
    </w:p>
    <w:p w:rsidR="007645CB" w:rsidRPr="007645CB" w:rsidRDefault="002B55D2" w:rsidP="00463333">
      <w:pPr>
        <w:pStyle w:val="11"/>
        <w:shd w:val="clear" w:color="auto" w:fill="auto"/>
        <w:tabs>
          <w:tab w:val="left" w:pos="96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="007645CB" w:rsidRPr="007645CB">
        <w:rPr>
          <w:sz w:val="28"/>
          <w:szCs w:val="28"/>
        </w:rPr>
        <w:t>Предложения о внесении изменений в Программу (кроме целей и задач).</w:t>
      </w:r>
    </w:p>
    <w:p w:rsidR="002B55D2" w:rsidRDefault="002B55D2" w:rsidP="00463333">
      <w:pPr>
        <w:pStyle w:val="11"/>
        <w:shd w:val="clear" w:color="auto" w:fill="auto"/>
        <w:tabs>
          <w:tab w:val="left" w:pos="10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r w:rsidR="007645CB" w:rsidRPr="007645CB">
        <w:rPr>
          <w:sz w:val="28"/>
          <w:szCs w:val="28"/>
        </w:rPr>
        <w:t>Предложения об увеличении или сокращении бюджетных ассигнований на очередной финансовый год или досрочном пр</w:t>
      </w:r>
      <w:r>
        <w:rPr>
          <w:sz w:val="28"/>
          <w:szCs w:val="28"/>
        </w:rPr>
        <w:t>екращении реализации Программы.</w:t>
      </w:r>
    </w:p>
    <w:p w:rsidR="007645CB" w:rsidRPr="007645CB" w:rsidRDefault="007645CB" w:rsidP="00463333">
      <w:pPr>
        <w:pStyle w:val="11"/>
        <w:shd w:val="clear" w:color="auto" w:fill="auto"/>
        <w:tabs>
          <w:tab w:val="left" w:pos="1067"/>
        </w:tabs>
        <w:spacing w:before="0"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На основании отчёта об исполнении Программы администрация сельского поселения  принимает решение о дальнейших планах по реализации Программы.</w:t>
      </w:r>
    </w:p>
    <w:p w:rsidR="007645CB" w:rsidRDefault="007645CB" w:rsidP="00463333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Одновременно с отчётом об исполнении бюджета на Совете депутатов Лермонтовского сельского рассматривается информация о ходе выполнения Программы или отдельных её этапов.</w:t>
      </w: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63333" w:rsidRDefault="00463333" w:rsidP="00463333">
      <w:pPr>
        <w:pStyle w:val="20"/>
        <w:shd w:val="clear" w:color="auto" w:fill="auto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</w:rPr>
      </w:pPr>
    </w:p>
    <w:p w:rsidR="000B6659" w:rsidRDefault="000B6659" w:rsidP="00463333">
      <w:pPr>
        <w:pStyle w:val="20"/>
        <w:shd w:val="clear" w:color="auto" w:fill="auto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</w:rPr>
      </w:pPr>
    </w:p>
    <w:p w:rsidR="00463333" w:rsidRDefault="00463333" w:rsidP="00463333">
      <w:pPr>
        <w:pStyle w:val="20"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2B55D2" w:rsidRDefault="007645CB" w:rsidP="00463333">
      <w:pPr>
        <w:pStyle w:val="20"/>
        <w:shd w:val="clear" w:color="auto" w:fill="auto"/>
        <w:spacing w:after="0" w:line="240" w:lineRule="auto"/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645CB" w:rsidRDefault="007645CB" w:rsidP="00463333">
      <w:pPr>
        <w:pStyle w:val="20"/>
        <w:shd w:val="clear" w:color="auto" w:fill="auto"/>
        <w:spacing w:after="0" w:line="240" w:lineRule="auto"/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к Порядку разработки, формирования и реализации муниципальных целевых программ</w:t>
      </w:r>
    </w:p>
    <w:p w:rsidR="00463333" w:rsidRDefault="00463333" w:rsidP="00463333">
      <w:pPr>
        <w:pStyle w:val="20"/>
        <w:shd w:val="clear" w:color="auto" w:fill="auto"/>
        <w:spacing w:after="0" w:line="240" w:lineRule="auto"/>
        <w:ind w:left="59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10.12.2012 № 64</w:t>
      </w:r>
    </w:p>
    <w:p w:rsidR="002B55D2" w:rsidRDefault="002B55D2" w:rsidP="002B55D2">
      <w:pPr>
        <w:pStyle w:val="20"/>
        <w:shd w:val="clear" w:color="auto" w:fill="auto"/>
        <w:spacing w:after="0" w:line="240" w:lineRule="auto"/>
        <w:ind w:left="4160" w:right="120"/>
        <w:jc w:val="left"/>
        <w:rPr>
          <w:rFonts w:ascii="Times New Roman" w:hAnsi="Times New Roman" w:cs="Times New Roman"/>
          <w:sz w:val="28"/>
          <w:szCs w:val="28"/>
        </w:rPr>
      </w:pPr>
    </w:p>
    <w:p w:rsidR="002B55D2" w:rsidRPr="007645CB" w:rsidRDefault="002B55D2" w:rsidP="002B55D2">
      <w:pPr>
        <w:pStyle w:val="20"/>
        <w:shd w:val="clear" w:color="auto" w:fill="auto"/>
        <w:spacing w:after="0" w:line="240" w:lineRule="auto"/>
        <w:ind w:left="4160" w:right="120"/>
        <w:jc w:val="left"/>
        <w:rPr>
          <w:rFonts w:ascii="Times New Roman" w:hAnsi="Times New Roman" w:cs="Times New Roman"/>
          <w:sz w:val="28"/>
          <w:szCs w:val="28"/>
        </w:rPr>
      </w:pPr>
    </w:p>
    <w:p w:rsidR="007645CB" w:rsidRPr="002B55D2" w:rsidRDefault="007645CB" w:rsidP="002B55D2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D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645CB" w:rsidRDefault="007645CB" w:rsidP="002B55D2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D2">
        <w:rPr>
          <w:rFonts w:ascii="Times New Roman" w:hAnsi="Times New Roman" w:cs="Times New Roman"/>
          <w:b/>
          <w:sz w:val="28"/>
          <w:szCs w:val="28"/>
        </w:rPr>
        <w:t>на разработку муниципальной целевой программы</w:t>
      </w:r>
    </w:p>
    <w:p w:rsidR="002B55D2" w:rsidRPr="002B55D2" w:rsidRDefault="002B55D2" w:rsidP="002B55D2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D2" w:rsidRPr="002B55D2" w:rsidRDefault="002B55D2" w:rsidP="00463333">
      <w:pPr>
        <w:pStyle w:val="ab"/>
        <w:framePr w:w="9816" w:wrap="notBeside" w:vAnchor="text" w:hAnchor="page" w:x="1545" w:y="187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2B55D2">
        <w:rPr>
          <w:b/>
          <w:sz w:val="28"/>
          <w:szCs w:val="28"/>
        </w:rPr>
        <w:t>ПРОЕКТ КОНЦЕПЦИИ ПРОГРАММЫ</w:t>
      </w:r>
    </w:p>
    <w:p w:rsidR="002B55D2" w:rsidRPr="007645CB" w:rsidRDefault="002B55D2" w:rsidP="00463333">
      <w:pPr>
        <w:framePr w:w="9816" w:wrap="notBeside" w:vAnchor="text" w:hAnchor="page" w:x="1545" w:y="187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Style w:val="22"/>
          <w:rFonts w:eastAsia="Courier New"/>
          <w:sz w:val="28"/>
          <w:szCs w:val="28"/>
        </w:rPr>
        <w:t>1. Постановка проблемы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6498"/>
        <w:gridCol w:w="1985"/>
      </w:tblGrid>
      <w:tr w:rsidR="002B55D2" w:rsidRPr="007645CB" w:rsidTr="00463333">
        <w:trPr>
          <w:trHeight w:val="6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ind w:left="1780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2B55D2" w:rsidRPr="007645CB" w:rsidTr="00463333">
        <w:trPr>
          <w:trHeight w:val="4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Описание проблемы, анализ причины возникновения, возможные варианты развития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D2" w:rsidRPr="007645CB" w:rsidTr="00463333">
        <w:trPr>
          <w:trHeight w:val="2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Масштабность и глобальность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D2" w:rsidRPr="007645CB" w:rsidTr="00463333">
        <w:trPr>
          <w:trHeight w:val="4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Невозможность решения проблемы в пределах реализации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D2" w:rsidRPr="007645CB" w:rsidTr="00463333">
        <w:trPr>
          <w:trHeight w:val="2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Дополнительная финансовая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D2" w:rsidRPr="007645CB" w:rsidTr="00463333">
        <w:trPr>
          <w:trHeight w:val="6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решения проблемы, с учётом приоритетов социально-экономического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D2" w:rsidRPr="007645CB" w:rsidTr="00463333">
        <w:trPr>
          <w:trHeight w:val="2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Ресурсный потенциал, организационные возможности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D2" w:rsidRPr="007645CB" w:rsidTr="00463333">
        <w:trPr>
          <w:trHeight w:val="445"/>
        </w:trPr>
        <w:tc>
          <w:tcPr>
            <w:tcW w:w="8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ind w:lef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2. Разработка концепции программы</w:t>
            </w:r>
          </w:p>
        </w:tc>
      </w:tr>
      <w:tr w:rsidR="002B55D2" w:rsidRPr="007645CB" w:rsidTr="00463333">
        <w:trPr>
          <w:trHeight w:val="4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ind w:left="1780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2B55D2" w:rsidRPr="007645CB" w:rsidTr="00463333">
        <w:trPr>
          <w:trHeight w:val="2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D2" w:rsidRPr="007645CB" w:rsidTr="00463333">
        <w:trPr>
          <w:trHeight w:val="4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индикаторов и показателей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D2" w:rsidRPr="007645CB" w:rsidTr="00463333">
        <w:trPr>
          <w:trHeight w:val="22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D2" w:rsidRPr="007645CB" w:rsidTr="00463333">
        <w:trPr>
          <w:trHeight w:val="4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Объёмы, источники финансирования (в целом и по</w:t>
            </w:r>
            <w:proofErr w:type="gramEnd"/>
          </w:p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годам)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D2" w:rsidRPr="007645CB" w:rsidTr="00463333">
        <w:trPr>
          <w:trHeight w:val="4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результативность выбранной модели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D2" w:rsidRPr="007645CB" w:rsidTr="00463333">
        <w:trPr>
          <w:trHeight w:val="22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Обоснование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D2" w:rsidRPr="007645CB" w:rsidTr="00463333">
        <w:trPr>
          <w:trHeight w:val="2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Разработчики и 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D2" w:rsidRPr="007645CB" w:rsidTr="00463333">
        <w:trPr>
          <w:trHeight w:val="2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pStyle w:val="20"/>
              <w:framePr w:w="9816" w:wrap="notBeside" w:vAnchor="text" w:hAnchor="page" w:x="1545" w:y="18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B">
              <w:rPr>
                <w:rFonts w:ascii="Times New Roman" w:hAnsi="Times New Roman" w:cs="Times New Roman"/>
                <w:sz w:val="28"/>
                <w:szCs w:val="28"/>
              </w:rPr>
              <w:t>Методы управления и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D2" w:rsidRPr="007645CB" w:rsidRDefault="002B55D2" w:rsidP="00463333">
            <w:pPr>
              <w:framePr w:w="9816" w:wrap="notBeside" w:vAnchor="text" w:hAnchor="page" w:x="1545" w:y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333" w:rsidRDefault="00463333" w:rsidP="007645C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333" w:rsidRDefault="00463333" w:rsidP="007645C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333" w:rsidRDefault="00463333" w:rsidP="007645C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5D2" w:rsidRPr="000B6659" w:rsidRDefault="00463333" w:rsidP="000B665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Н.М. Пересекин</w:t>
      </w:r>
    </w:p>
    <w:p w:rsidR="00463333" w:rsidRDefault="00463333" w:rsidP="007645CB">
      <w:pPr>
        <w:pStyle w:val="11"/>
        <w:shd w:val="clear" w:color="auto" w:fill="auto"/>
        <w:spacing w:before="0" w:after="0" w:line="240" w:lineRule="auto"/>
        <w:ind w:left="4040" w:right="100"/>
        <w:rPr>
          <w:sz w:val="28"/>
          <w:szCs w:val="28"/>
        </w:rPr>
      </w:pPr>
    </w:p>
    <w:p w:rsidR="002B55D2" w:rsidRDefault="007645CB" w:rsidP="00463333">
      <w:pPr>
        <w:pStyle w:val="11"/>
        <w:shd w:val="clear" w:color="auto" w:fill="auto"/>
        <w:spacing w:before="0" w:after="0" w:line="240" w:lineRule="auto"/>
        <w:ind w:left="5812"/>
        <w:jc w:val="left"/>
        <w:rPr>
          <w:sz w:val="28"/>
          <w:szCs w:val="28"/>
        </w:rPr>
      </w:pPr>
      <w:r w:rsidRPr="007645CB">
        <w:rPr>
          <w:sz w:val="28"/>
          <w:szCs w:val="28"/>
        </w:rPr>
        <w:t xml:space="preserve">Приложение № 2 </w:t>
      </w:r>
    </w:p>
    <w:p w:rsidR="007645CB" w:rsidRDefault="007645CB" w:rsidP="00463333">
      <w:pPr>
        <w:pStyle w:val="11"/>
        <w:shd w:val="clear" w:color="auto" w:fill="auto"/>
        <w:spacing w:before="0" w:after="0" w:line="240" w:lineRule="auto"/>
        <w:ind w:left="5812"/>
        <w:jc w:val="left"/>
        <w:rPr>
          <w:sz w:val="28"/>
          <w:szCs w:val="28"/>
        </w:rPr>
      </w:pPr>
      <w:r w:rsidRPr="007645CB">
        <w:rPr>
          <w:sz w:val="28"/>
          <w:szCs w:val="28"/>
        </w:rPr>
        <w:t>к Порядку разработки, формирования и реализации муниципальных целевых программ</w:t>
      </w:r>
    </w:p>
    <w:p w:rsidR="00463333" w:rsidRDefault="00463333" w:rsidP="00463333">
      <w:pPr>
        <w:pStyle w:val="21"/>
        <w:shd w:val="clear" w:color="auto" w:fill="auto"/>
        <w:spacing w:after="0" w:line="240" w:lineRule="auto"/>
        <w:ind w:left="5529" w:right="-2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от10.12.2012 №64</w:t>
      </w:r>
    </w:p>
    <w:p w:rsidR="00463333" w:rsidRDefault="00463333" w:rsidP="00463333">
      <w:pPr>
        <w:pStyle w:val="11"/>
        <w:shd w:val="clear" w:color="auto" w:fill="auto"/>
        <w:spacing w:before="0" w:after="0" w:line="240" w:lineRule="auto"/>
        <w:ind w:left="5812"/>
        <w:jc w:val="left"/>
        <w:rPr>
          <w:sz w:val="28"/>
          <w:szCs w:val="28"/>
        </w:rPr>
      </w:pPr>
    </w:p>
    <w:p w:rsidR="002B55D2" w:rsidRDefault="002B55D2" w:rsidP="007645CB">
      <w:pPr>
        <w:pStyle w:val="11"/>
        <w:shd w:val="clear" w:color="auto" w:fill="auto"/>
        <w:spacing w:before="0" w:after="0" w:line="240" w:lineRule="auto"/>
        <w:ind w:left="4040" w:right="100"/>
        <w:rPr>
          <w:sz w:val="28"/>
          <w:szCs w:val="28"/>
        </w:rPr>
      </w:pPr>
    </w:p>
    <w:p w:rsidR="002B55D2" w:rsidRPr="007645CB" w:rsidRDefault="002B55D2" w:rsidP="007645CB">
      <w:pPr>
        <w:pStyle w:val="11"/>
        <w:shd w:val="clear" w:color="auto" w:fill="auto"/>
        <w:spacing w:before="0" w:after="0" w:line="240" w:lineRule="auto"/>
        <w:ind w:left="4040" w:right="100"/>
        <w:rPr>
          <w:sz w:val="28"/>
          <w:szCs w:val="28"/>
        </w:rPr>
      </w:pPr>
    </w:p>
    <w:p w:rsidR="007645CB" w:rsidRPr="002B55D2" w:rsidRDefault="007645CB" w:rsidP="002B55D2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2B55D2">
        <w:rPr>
          <w:b/>
          <w:sz w:val="28"/>
          <w:szCs w:val="28"/>
        </w:rPr>
        <w:t>Паспорт</w:t>
      </w:r>
    </w:p>
    <w:p w:rsidR="007645CB" w:rsidRPr="002B55D2" w:rsidRDefault="007645CB" w:rsidP="002B55D2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2B55D2">
        <w:rPr>
          <w:b/>
          <w:sz w:val="28"/>
          <w:szCs w:val="28"/>
        </w:rPr>
        <w:t>муниципальной целевой Программы Лермонтовского сельского поселения</w:t>
      </w:r>
    </w:p>
    <w:p w:rsidR="002B55D2" w:rsidRPr="007645CB" w:rsidRDefault="002B55D2" w:rsidP="002B55D2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804"/>
        <w:gridCol w:w="1818"/>
      </w:tblGrid>
      <w:tr w:rsidR="007645CB" w:rsidRPr="007645CB" w:rsidTr="003471E6">
        <w:trPr>
          <w:trHeight w:val="44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 xml:space="preserve">№ </w:t>
            </w:r>
            <w:proofErr w:type="gramStart"/>
            <w:r w:rsidRPr="007645CB">
              <w:rPr>
                <w:sz w:val="28"/>
                <w:szCs w:val="28"/>
              </w:rPr>
              <w:t>п</w:t>
            </w:r>
            <w:proofErr w:type="gramEnd"/>
            <w:r w:rsidRPr="007645CB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Обоснование</w:t>
            </w:r>
          </w:p>
        </w:tc>
      </w:tr>
      <w:tr w:rsidR="007645CB" w:rsidRPr="007645CB" w:rsidTr="003471E6">
        <w:trPr>
          <w:trHeight w:val="2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3471E6">
        <w:trPr>
          <w:trHeight w:val="8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Дата принятия решения о разработке Программы (наименование и номера соответствующих нормативных документов)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3471E6">
        <w:trPr>
          <w:trHeight w:val="2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3471E6">
        <w:trPr>
          <w:trHeight w:val="4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Основные разработчики (руководители) Программы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3471E6">
        <w:trPr>
          <w:trHeight w:val="2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3471E6">
        <w:trPr>
          <w:trHeight w:val="2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3471E6">
        <w:trPr>
          <w:trHeight w:val="2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Основные целевые показатели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3471E6">
        <w:trPr>
          <w:trHeight w:val="4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Сроки и этапы выполнения Программы (подпрограмм)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3471E6">
        <w:trPr>
          <w:trHeight w:val="4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Перечень подпрограмм и основных мероприятий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3471E6">
        <w:trPr>
          <w:trHeight w:val="4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3471E6">
        <w:trPr>
          <w:trHeight w:val="4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Ожидаемые конечные результаты выполнения Программы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3471E6">
        <w:trPr>
          <w:trHeight w:val="4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 xml:space="preserve">Система организации управления </w:t>
            </w:r>
            <w:proofErr w:type="gramStart"/>
            <w:r w:rsidRPr="007645CB">
              <w:rPr>
                <w:sz w:val="28"/>
                <w:szCs w:val="28"/>
              </w:rPr>
              <w:t>контроля за</w:t>
            </w:r>
            <w:proofErr w:type="gramEnd"/>
            <w:r w:rsidRPr="007645CB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5CB" w:rsidRPr="007645CB" w:rsidRDefault="007645CB" w:rsidP="002B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5CB" w:rsidRDefault="007645CB" w:rsidP="002B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2B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659" w:rsidRPr="000B6659" w:rsidRDefault="000B6659" w:rsidP="000B665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Н.М. Пересекин</w:t>
      </w:r>
    </w:p>
    <w:p w:rsidR="002B55D2" w:rsidRDefault="002B55D2" w:rsidP="002B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2B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2B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2B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2B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2B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2B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2B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Pr="007645CB" w:rsidRDefault="002B55D2" w:rsidP="002B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ind w:right="160"/>
        <w:jc w:val="center"/>
        <w:rPr>
          <w:rStyle w:val="10pt"/>
          <w:sz w:val="28"/>
          <w:szCs w:val="28"/>
        </w:rPr>
      </w:pPr>
      <w:r>
        <w:rPr>
          <w:rStyle w:val="10pt"/>
          <w:sz w:val="28"/>
          <w:szCs w:val="28"/>
        </w:rPr>
        <w:lastRenderedPageBreak/>
        <w:t xml:space="preserve">                                      </w:t>
      </w:r>
      <w:r w:rsidR="007645CB" w:rsidRPr="007645CB">
        <w:rPr>
          <w:rStyle w:val="10pt"/>
          <w:sz w:val="28"/>
          <w:szCs w:val="28"/>
        </w:rPr>
        <w:t xml:space="preserve">Приложение № 3 </w:t>
      </w: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ind w:right="160"/>
        <w:jc w:val="center"/>
        <w:rPr>
          <w:rStyle w:val="10pt"/>
          <w:sz w:val="28"/>
          <w:szCs w:val="28"/>
        </w:rPr>
      </w:pPr>
      <w:r>
        <w:rPr>
          <w:rStyle w:val="10pt"/>
          <w:sz w:val="28"/>
          <w:szCs w:val="28"/>
        </w:rPr>
        <w:t xml:space="preserve">                                               </w:t>
      </w:r>
      <w:r w:rsidR="007645CB" w:rsidRPr="007645CB">
        <w:rPr>
          <w:rStyle w:val="10pt"/>
          <w:sz w:val="28"/>
          <w:szCs w:val="28"/>
        </w:rPr>
        <w:t xml:space="preserve">к Порядку разработки, </w:t>
      </w: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ind w:right="160"/>
        <w:jc w:val="center"/>
        <w:rPr>
          <w:rStyle w:val="10pt"/>
          <w:sz w:val="28"/>
          <w:szCs w:val="28"/>
        </w:rPr>
      </w:pPr>
      <w:r>
        <w:rPr>
          <w:rStyle w:val="10pt"/>
          <w:sz w:val="28"/>
          <w:szCs w:val="28"/>
        </w:rPr>
        <w:t xml:space="preserve">                                                         </w:t>
      </w:r>
      <w:r w:rsidR="007645CB" w:rsidRPr="007645CB">
        <w:rPr>
          <w:rStyle w:val="10pt"/>
          <w:sz w:val="28"/>
          <w:szCs w:val="28"/>
        </w:rPr>
        <w:t>формирования и реализации</w:t>
      </w:r>
    </w:p>
    <w:p w:rsidR="007645CB" w:rsidRDefault="000B6659" w:rsidP="000B6659">
      <w:pPr>
        <w:pStyle w:val="11"/>
        <w:shd w:val="clear" w:color="auto" w:fill="auto"/>
        <w:spacing w:before="0" w:after="0" w:line="240" w:lineRule="auto"/>
        <w:ind w:right="160"/>
        <w:jc w:val="center"/>
        <w:rPr>
          <w:rStyle w:val="10pt"/>
          <w:sz w:val="28"/>
          <w:szCs w:val="28"/>
        </w:rPr>
      </w:pPr>
      <w:r>
        <w:rPr>
          <w:rStyle w:val="10pt"/>
          <w:sz w:val="28"/>
          <w:szCs w:val="28"/>
        </w:rPr>
        <w:t xml:space="preserve">                                                                     </w:t>
      </w:r>
      <w:r w:rsidR="007645CB" w:rsidRPr="007645CB">
        <w:rPr>
          <w:rStyle w:val="10pt"/>
          <w:sz w:val="28"/>
          <w:szCs w:val="28"/>
        </w:rPr>
        <w:t>муниципальных целевых программ</w:t>
      </w:r>
    </w:p>
    <w:p w:rsidR="00276285" w:rsidRDefault="000B6659" w:rsidP="00276285">
      <w:pPr>
        <w:pStyle w:val="21"/>
        <w:shd w:val="clear" w:color="auto" w:fill="auto"/>
        <w:spacing w:after="0" w:line="240" w:lineRule="auto"/>
        <w:ind w:left="4820" w:right="-2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285">
        <w:rPr>
          <w:sz w:val="28"/>
          <w:szCs w:val="28"/>
        </w:rPr>
        <w:t>от10.12.2012 №64</w:t>
      </w:r>
    </w:p>
    <w:p w:rsidR="00276285" w:rsidRDefault="00276285" w:rsidP="00276285">
      <w:pPr>
        <w:pStyle w:val="11"/>
        <w:shd w:val="clear" w:color="auto" w:fill="auto"/>
        <w:spacing w:before="0" w:after="0" w:line="240" w:lineRule="auto"/>
        <w:ind w:right="160"/>
        <w:jc w:val="center"/>
        <w:rPr>
          <w:rStyle w:val="10pt"/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</w:p>
    <w:p w:rsidR="002B55D2" w:rsidRPr="007645CB" w:rsidRDefault="002B55D2" w:rsidP="002B55D2">
      <w:pPr>
        <w:pStyle w:val="11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</w:p>
    <w:p w:rsidR="007645CB" w:rsidRPr="007645CB" w:rsidRDefault="007645CB" w:rsidP="002B55D2">
      <w:pPr>
        <w:pStyle w:val="11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7645CB">
        <w:rPr>
          <w:rStyle w:val="10pt"/>
          <w:sz w:val="28"/>
          <w:szCs w:val="28"/>
        </w:rPr>
        <w:t>Форма № 1</w:t>
      </w:r>
    </w:p>
    <w:p w:rsidR="007645CB" w:rsidRPr="00276285" w:rsidRDefault="007645CB" w:rsidP="002B55D2">
      <w:pPr>
        <w:pStyle w:val="11"/>
        <w:shd w:val="clear" w:color="auto" w:fill="auto"/>
        <w:spacing w:before="0" w:after="0" w:line="240" w:lineRule="auto"/>
        <w:ind w:right="380"/>
        <w:jc w:val="center"/>
        <w:rPr>
          <w:b/>
          <w:sz w:val="28"/>
          <w:szCs w:val="28"/>
        </w:rPr>
      </w:pPr>
      <w:r w:rsidRPr="00276285">
        <w:rPr>
          <w:rStyle w:val="10pt"/>
          <w:b/>
          <w:sz w:val="28"/>
          <w:szCs w:val="28"/>
        </w:rPr>
        <w:t>ПОКАЗАТЕЛИ эффективности муниципальной целевой Программы</w:t>
      </w:r>
    </w:p>
    <w:p w:rsidR="007645CB" w:rsidRPr="00276285" w:rsidRDefault="007645CB" w:rsidP="002B55D2">
      <w:pPr>
        <w:pStyle w:val="11"/>
        <w:shd w:val="clear" w:color="auto" w:fill="auto"/>
        <w:spacing w:before="0" w:after="0" w:line="240" w:lineRule="auto"/>
        <w:ind w:right="380"/>
        <w:jc w:val="center"/>
        <w:rPr>
          <w:b/>
          <w:sz w:val="28"/>
          <w:szCs w:val="28"/>
        </w:rPr>
      </w:pPr>
      <w:r w:rsidRPr="00276285">
        <w:rPr>
          <w:rStyle w:val="10pt"/>
          <w:b/>
          <w:sz w:val="28"/>
          <w:szCs w:val="28"/>
        </w:rPr>
        <w:t>(название Программы)</w:t>
      </w:r>
    </w:p>
    <w:p w:rsidR="007645CB" w:rsidRPr="00276285" w:rsidRDefault="007645CB" w:rsidP="002B55D2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276285">
        <w:rPr>
          <w:rStyle w:val="10pt"/>
          <w:b/>
          <w:sz w:val="28"/>
          <w:szCs w:val="28"/>
        </w:rPr>
        <w:t>(заказчик целевой Программы)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694"/>
        <w:gridCol w:w="1559"/>
        <w:gridCol w:w="1377"/>
        <w:gridCol w:w="997"/>
        <w:gridCol w:w="1004"/>
        <w:gridCol w:w="920"/>
      </w:tblGrid>
      <w:tr w:rsidR="007645CB" w:rsidRPr="007645CB" w:rsidTr="002B55D2">
        <w:trPr>
          <w:trHeight w:val="232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 xml:space="preserve">№ </w:t>
            </w:r>
            <w:proofErr w:type="gramStart"/>
            <w:r w:rsidRPr="007645CB">
              <w:rPr>
                <w:sz w:val="28"/>
                <w:szCs w:val="28"/>
              </w:rPr>
              <w:t>п</w:t>
            </w:r>
            <w:proofErr w:type="gramEnd"/>
            <w:r w:rsidRPr="007645CB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Базовый показатель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Целевые показатели</w:t>
            </w:r>
          </w:p>
        </w:tc>
      </w:tr>
      <w:tr w:rsidR="007645CB" w:rsidRPr="007645CB" w:rsidTr="002B55D2">
        <w:trPr>
          <w:trHeight w:val="400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20 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20 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2B55D2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603"/>
              </w:tabs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20</w:t>
            </w:r>
            <w:r w:rsidRPr="007645CB">
              <w:rPr>
                <w:sz w:val="28"/>
                <w:szCs w:val="28"/>
              </w:rPr>
              <w:tab/>
              <w:t>г.</w:t>
            </w:r>
          </w:p>
        </w:tc>
      </w:tr>
      <w:tr w:rsidR="007645CB" w:rsidRPr="007645CB" w:rsidTr="002B55D2">
        <w:trPr>
          <w:trHeight w:val="2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Показатель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2B55D2">
        <w:trPr>
          <w:trHeight w:val="2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Показатель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2B55D2">
        <w:trPr>
          <w:trHeight w:val="2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2B55D2">
        <w:trPr>
          <w:trHeight w:val="2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2B55D2">
        <w:trPr>
          <w:trHeight w:val="2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2B55D2">
        <w:trPr>
          <w:trHeight w:val="2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2B55D2">
        <w:trPr>
          <w:trHeight w:val="2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2B55D2">
        <w:trPr>
          <w:trHeight w:val="2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5D2" w:rsidRDefault="002B55D2" w:rsidP="007645CB">
      <w:pPr>
        <w:pStyle w:val="11"/>
        <w:shd w:val="clear" w:color="auto" w:fill="auto"/>
        <w:spacing w:before="0" w:after="0" w:line="240" w:lineRule="auto"/>
        <w:ind w:left="5960"/>
        <w:rPr>
          <w:rStyle w:val="10pt"/>
          <w:sz w:val="28"/>
          <w:szCs w:val="28"/>
        </w:rPr>
      </w:pPr>
    </w:p>
    <w:p w:rsidR="002B55D2" w:rsidRDefault="002B55D2" w:rsidP="007645CB">
      <w:pPr>
        <w:pStyle w:val="11"/>
        <w:shd w:val="clear" w:color="auto" w:fill="auto"/>
        <w:spacing w:before="0" w:after="0" w:line="240" w:lineRule="auto"/>
        <w:ind w:left="5960"/>
        <w:rPr>
          <w:rStyle w:val="10pt"/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rStyle w:val="10pt"/>
          <w:sz w:val="28"/>
          <w:szCs w:val="28"/>
        </w:rPr>
      </w:pP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rPr>
          <w:rStyle w:val="10pt"/>
          <w:sz w:val="28"/>
          <w:szCs w:val="28"/>
        </w:rPr>
      </w:pPr>
    </w:p>
    <w:p w:rsidR="007645CB" w:rsidRPr="002B55D2" w:rsidRDefault="007645CB" w:rsidP="002B55D2">
      <w:pPr>
        <w:pStyle w:val="11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B55D2">
        <w:rPr>
          <w:rStyle w:val="10pt"/>
          <w:sz w:val="28"/>
          <w:szCs w:val="28"/>
        </w:rPr>
        <w:t>Форма №2</w:t>
      </w:r>
    </w:p>
    <w:p w:rsidR="007645CB" w:rsidRPr="00276285" w:rsidRDefault="007645CB" w:rsidP="002B55D2">
      <w:pPr>
        <w:pStyle w:val="11"/>
        <w:shd w:val="clear" w:color="auto" w:fill="auto"/>
        <w:spacing w:before="0" w:after="0" w:line="240" w:lineRule="auto"/>
        <w:ind w:right="380"/>
        <w:jc w:val="center"/>
        <w:rPr>
          <w:b/>
          <w:sz w:val="28"/>
          <w:szCs w:val="28"/>
        </w:rPr>
      </w:pPr>
      <w:r w:rsidRPr="00276285">
        <w:rPr>
          <w:rStyle w:val="10pt"/>
          <w:b/>
          <w:sz w:val="28"/>
          <w:szCs w:val="28"/>
        </w:rPr>
        <w:t>План</w:t>
      </w:r>
    </w:p>
    <w:p w:rsidR="007645CB" w:rsidRPr="00276285" w:rsidRDefault="007645CB" w:rsidP="002B55D2">
      <w:pPr>
        <w:pStyle w:val="11"/>
        <w:shd w:val="clear" w:color="auto" w:fill="auto"/>
        <w:spacing w:before="0" w:after="0" w:line="240" w:lineRule="auto"/>
        <w:ind w:right="380"/>
        <w:jc w:val="center"/>
        <w:rPr>
          <w:rStyle w:val="10pt"/>
          <w:b/>
          <w:sz w:val="28"/>
          <w:szCs w:val="28"/>
        </w:rPr>
      </w:pPr>
      <w:r w:rsidRPr="00276285">
        <w:rPr>
          <w:rStyle w:val="10pt"/>
          <w:b/>
          <w:sz w:val="28"/>
          <w:szCs w:val="28"/>
        </w:rPr>
        <w:t>программных мероприятий муниципальной целевой Программы</w:t>
      </w:r>
    </w:p>
    <w:p w:rsidR="002B55D2" w:rsidRDefault="002B55D2" w:rsidP="002B55D2">
      <w:pPr>
        <w:pStyle w:val="11"/>
        <w:shd w:val="clear" w:color="auto" w:fill="auto"/>
        <w:spacing w:before="0" w:after="0" w:line="240" w:lineRule="auto"/>
        <w:ind w:right="380"/>
        <w:jc w:val="center"/>
        <w:rPr>
          <w:rStyle w:val="10pt"/>
        </w:rPr>
      </w:pPr>
    </w:p>
    <w:p w:rsidR="002B55D2" w:rsidRPr="002B55D2" w:rsidRDefault="002B55D2" w:rsidP="002B55D2">
      <w:pPr>
        <w:pStyle w:val="11"/>
        <w:shd w:val="clear" w:color="auto" w:fill="auto"/>
        <w:spacing w:before="0" w:after="0" w:line="240" w:lineRule="auto"/>
        <w:ind w:right="380"/>
        <w:jc w:val="center"/>
        <w:rPr>
          <w:sz w:val="28"/>
          <w:szCs w:val="28"/>
        </w:rPr>
        <w:sectPr w:rsidR="002B55D2" w:rsidRPr="002B55D2" w:rsidSect="00463333">
          <w:footerReference w:type="default" r:id="rId9"/>
          <w:pgSz w:w="11907" w:h="16839" w:code="9"/>
          <w:pgMar w:top="851" w:right="708" w:bottom="993" w:left="1560" w:header="0" w:footer="3" w:gutter="0"/>
          <w:cols w:space="720"/>
          <w:noEndnote/>
          <w:docGrid w:linePitch="360"/>
        </w:sectPr>
      </w:pPr>
    </w:p>
    <w:tbl>
      <w:tblPr>
        <w:tblStyle w:val="ac"/>
        <w:tblpPr w:leftFromText="180" w:rightFromText="180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1829"/>
        <w:gridCol w:w="1937"/>
        <w:gridCol w:w="1937"/>
        <w:gridCol w:w="1937"/>
        <w:gridCol w:w="1574"/>
      </w:tblGrid>
      <w:tr w:rsidR="002B55D2" w:rsidTr="002B55D2">
        <w:tc>
          <w:tcPr>
            <w:tcW w:w="1829" w:type="dxa"/>
          </w:tcPr>
          <w:p w:rsidR="002B55D2" w:rsidRP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  <w:r w:rsidRPr="002B55D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37" w:type="dxa"/>
          </w:tcPr>
          <w:p w:rsidR="002B55D2" w:rsidRP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выполняем</w:t>
            </w:r>
            <w:r w:rsidRPr="002B55D2">
              <w:rPr>
                <w:rFonts w:ascii="Times New Roman" w:hAnsi="Times New Roman" w:cs="Times New Roman"/>
              </w:rPr>
              <w:t>ых работ (услуг)</w:t>
            </w:r>
          </w:p>
        </w:tc>
        <w:tc>
          <w:tcPr>
            <w:tcW w:w="1937" w:type="dxa"/>
          </w:tcPr>
          <w:p w:rsidR="002B55D2" w:rsidRP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выполняем</w:t>
            </w:r>
            <w:r w:rsidRPr="002B55D2">
              <w:rPr>
                <w:rFonts w:ascii="Times New Roman" w:hAnsi="Times New Roman" w:cs="Times New Roman"/>
              </w:rPr>
              <w:t>ых работ</w:t>
            </w:r>
          </w:p>
        </w:tc>
        <w:tc>
          <w:tcPr>
            <w:tcW w:w="1937" w:type="dxa"/>
          </w:tcPr>
          <w:p w:rsidR="002B55D2" w:rsidRP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</w:rPr>
              <w:t>. исполните</w:t>
            </w:r>
            <w:r w:rsidRPr="002B55D2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1574" w:type="dxa"/>
          </w:tcPr>
          <w:p w:rsidR="002B55D2" w:rsidRP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  <w:r w:rsidRPr="002B55D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B55D2" w:rsidTr="002B55D2">
        <w:tc>
          <w:tcPr>
            <w:tcW w:w="1829" w:type="dxa"/>
          </w:tcPr>
          <w:p w:rsidR="002B55D2" w:rsidRP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B55D2" w:rsidRP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2" w:rsidTr="002B55D2">
        <w:tc>
          <w:tcPr>
            <w:tcW w:w="1829" w:type="dxa"/>
          </w:tcPr>
          <w:p w:rsidR="002B55D2" w:rsidRP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B55D2" w:rsidRP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2" w:rsidTr="002B55D2">
        <w:tc>
          <w:tcPr>
            <w:tcW w:w="1829" w:type="dxa"/>
          </w:tcPr>
          <w:p w:rsidR="002B55D2" w:rsidRP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B55D2" w:rsidRPr="002B55D2" w:rsidRDefault="002B55D2" w:rsidP="002B5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45CB" w:rsidRDefault="007645CB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659" w:rsidRPr="000B6659" w:rsidRDefault="000B6659" w:rsidP="000B665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Н.М. Пересекин</w:t>
      </w:r>
    </w:p>
    <w:p w:rsidR="002B55D2" w:rsidRDefault="002B55D2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Default="002B55D2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D2" w:rsidRPr="007645CB" w:rsidRDefault="002B55D2" w:rsidP="007645CB">
      <w:pPr>
        <w:jc w:val="both"/>
        <w:rPr>
          <w:rFonts w:ascii="Times New Roman" w:hAnsi="Times New Roman" w:cs="Times New Roman"/>
          <w:sz w:val="28"/>
          <w:szCs w:val="28"/>
        </w:rPr>
        <w:sectPr w:rsidR="002B55D2" w:rsidRPr="007645CB" w:rsidSect="002B55D2">
          <w:type w:val="continuous"/>
          <w:pgSz w:w="11907" w:h="16839" w:code="9"/>
          <w:pgMar w:top="0" w:right="452" w:bottom="0" w:left="1985" w:header="0" w:footer="3" w:gutter="0"/>
          <w:cols w:space="720"/>
          <w:noEndnote/>
          <w:docGrid w:linePitch="360"/>
        </w:sectPr>
      </w:pPr>
    </w:p>
    <w:p w:rsidR="007645CB" w:rsidRPr="007645CB" w:rsidRDefault="007645CB" w:rsidP="002B55D2">
      <w:pPr>
        <w:pStyle w:val="40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2B55D2" w:rsidRDefault="007645CB" w:rsidP="002B55D2">
      <w:pPr>
        <w:pStyle w:val="21"/>
        <w:shd w:val="clear" w:color="auto" w:fill="auto"/>
        <w:spacing w:after="0" w:line="240" w:lineRule="auto"/>
        <w:ind w:left="5245" w:firstLine="0"/>
        <w:rPr>
          <w:sz w:val="28"/>
          <w:szCs w:val="28"/>
        </w:rPr>
      </w:pPr>
      <w:r w:rsidRPr="007645CB">
        <w:rPr>
          <w:sz w:val="28"/>
          <w:szCs w:val="28"/>
        </w:rPr>
        <w:t xml:space="preserve">УТВЕРЖДЕН </w:t>
      </w:r>
    </w:p>
    <w:p w:rsidR="002B55D2" w:rsidRDefault="007645CB" w:rsidP="002B55D2">
      <w:pPr>
        <w:pStyle w:val="21"/>
        <w:shd w:val="clear" w:color="auto" w:fill="auto"/>
        <w:spacing w:after="0" w:line="240" w:lineRule="auto"/>
        <w:ind w:left="5245" w:firstLine="0"/>
        <w:rPr>
          <w:sz w:val="28"/>
          <w:szCs w:val="28"/>
        </w:rPr>
      </w:pPr>
      <w:r w:rsidRPr="007645CB">
        <w:rPr>
          <w:sz w:val="28"/>
          <w:szCs w:val="28"/>
        </w:rPr>
        <w:t xml:space="preserve">постановлением </w:t>
      </w:r>
      <w:r w:rsidR="002B55D2">
        <w:rPr>
          <w:sz w:val="28"/>
          <w:szCs w:val="28"/>
        </w:rPr>
        <w:t>администрации</w:t>
      </w:r>
    </w:p>
    <w:p w:rsidR="002B55D2" w:rsidRDefault="007645CB" w:rsidP="002B55D2">
      <w:pPr>
        <w:pStyle w:val="21"/>
        <w:shd w:val="clear" w:color="auto" w:fill="auto"/>
        <w:spacing w:after="0" w:line="240" w:lineRule="auto"/>
        <w:ind w:left="5245" w:firstLine="0"/>
        <w:rPr>
          <w:sz w:val="28"/>
          <w:szCs w:val="28"/>
        </w:rPr>
      </w:pPr>
      <w:r w:rsidRPr="007645CB">
        <w:rPr>
          <w:sz w:val="28"/>
          <w:szCs w:val="28"/>
        </w:rPr>
        <w:t xml:space="preserve">Лермонтовского сельского </w:t>
      </w:r>
    </w:p>
    <w:p w:rsidR="007645CB" w:rsidRDefault="007645CB" w:rsidP="002B55D2">
      <w:pPr>
        <w:pStyle w:val="21"/>
        <w:shd w:val="clear" w:color="auto" w:fill="auto"/>
        <w:spacing w:after="0" w:line="240" w:lineRule="auto"/>
        <w:ind w:left="5245" w:firstLine="0"/>
        <w:rPr>
          <w:sz w:val="28"/>
          <w:szCs w:val="28"/>
        </w:rPr>
      </w:pPr>
      <w:r w:rsidRPr="007645CB">
        <w:rPr>
          <w:sz w:val="28"/>
          <w:szCs w:val="28"/>
        </w:rPr>
        <w:t>поселения</w:t>
      </w:r>
    </w:p>
    <w:p w:rsidR="002B55D2" w:rsidRDefault="002B55D2" w:rsidP="002B55D2">
      <w:pPr>
        <w:pStyle w:val="21"/>
        <w:shd w:val="clear" w:color="auto" w:fill="auto"/>
        <w:spacing w:after="0" w:line="240" w:lineRule="auto"/>
        <w:ind w:left="5245" w:firstLine="0"/>
        <w:rPr>
          <w:sz w:val="28"/>
          <w:szCs w:val="28"/>
        </w:rPr>
      </w:pPr>
      <w:r>
        <w:rPr>
          <w:sz w:val="28"/>
          <w:szCs w:val="28"/>
        </w:rPr>
        <w:t>от 10.12.2012  № 64</w:t>
      </w:r>
    </w:p>
    <w:p w:rsidR="002B55D2" w:rsidRDefault="002B55D2" w:rsidP="002B55D2">
      <w:pPr>
        <w:pStyle w:val="21"/>
        <w:shd w:val="clear" w:color="auto" w:fill="auto"/>
        <w:spacing w:after="0" w:line="240" w:lineRule="auto"/>
        <w:ind w:left="5245" w:firstLine="0"/>
        <w:rPr>
          <w:sz w:val="28"/>
          <w:szCs w:val="28"/>
        </w:rPr>
      </w:pPr>
    </w:p>
    <w:p w:rsidR="002B55D2" w:rsidRDefault="002B55D2" w:rsidP="002B55D2">
      <w:pPr>
        <w:pStyle w:val="21"/>
        <w:shd w:val="clear" w:color="auto" w:fill="auto"/>
        <w:spacing w:after="0" w:line="240" w:lineRule="auto"/>
        <w:ind w:left="5245" w:firstLine="0"/>
        <w:rPr>
          <w:sz w:val="28"/>
          <w:szCs w:val="28"/>
        </w:rPr>
      </w:pPr>
    </w:p>
    <w:p w:rsidR="002B55D2" w:rsidRDefault="002B55D2" w:rsidP="002B55D2">
      <w:pPr>
        <w:pStyle w:val="21"/>
        <w:shd w:val="clear" w:color="auto" w:fill="auto"/>
        <w:spacing w:after="0" w:line="240" w:lineRule="auto"/>
        <w:ind w:left="5245" w:firstLine="0"/>
        <w:rPr>
          <w:sz w:val="28"/>
          <w:szCs w:val="28"/>
        </w:rPr>
      </w:pPr>
    </w:p>
    <w:p w:rsidR="002B55D2" w:rsidRPr="007645CB" w:rsidRDefault="002B55D2" w:rsidP="002B55D2">
      <w:pPr>
        <w:pStyle w:val="21"/>
        <w:shd w:val="clear" w:color="auto" w:fill="auto"/>
        <w:spacing w:after="0" w:line="240" w:lineRule="auto"/>
        <w:ind w:left="5245" w:firstLine="0"/>
        <w:rPr>
          <w:sz w:val="28"/>
          <w:szCs w:val="28"/>
        </w:rPr>
      </w:pPr>
    </w:p>
    <w:p w:rsidR="007645CB" w:rsidRPr="002B55D2" w:rsidRDefault="007645CB" w:rsidP="002B55D2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B55D2">
        <w:rPr>
          <w:b/>
          <w:sz w:val="28"/>
          <w:szCs w:val="28"/>
        </w:rPr>
        <w:t>Порядок</w:t>
      </w:r>
    </w:p>
    <w:p w:rsidR="007645CB" w:rsidRDefault="007645CB" w:rsidP="002B55D2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B55D2">
        <w:rPr>
          <w:b/>
          <w:sz w:val="28"/>
          <w:szCs w:val="28"/>
        </w:rPr>
        <w:t>проведения оценки эффективности реализации муниципальных целевых программ Лермонтовского сельского поселения</w:t>
      </w:r>
    </w:p>
    <w:p w:rsidR="002B55D2" w:rsidRDefault="002B55D2" w:rsidP="002B55D2">
      <w:pPr>
        <w:pStyle w:val="21"/>
        <w:shd w:val="clear" w:color="auto" w:fill="auto"/>
        <w:spacing w:after="0" w:line="240" w:lineRule="auto"/>
        <w:ind w:left="20" w:firstLine="0"/>
        <w:rPr>
          <w:b/>
          <w:sz w:val="28"/>
          <w:szCs w:val="28"/>
        </w:rPr>
      </w:pPr>
    </w:p>
    <w:p w:rsidR="002B55D2" w:rsidRDefault="002B55D2" w:rsidP="002B55D2">
      <w:pPr>
        <w:pStyle w:val="21"/>
        <w:shd w:val="clear" w:color="auto" w:fill="auto"/>
        <w:spacing w:after="0" w:line="240" w:lineRule="auto"/>
        <w:ind w:left="20" w:firstLine="0"/>
        <w:rPr>
          <w:b/>
          <w:sz w:val="28"/>
          <w:szCs w:val="28"/>
        </w:rPr>
      </w:pPr>
    </w:p>
    <w:p w:rsidR="007645CB" w:rsidRPr="007645CB" w:rsidRDefault="007645CB" w:rsidP="00276285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Для оценки эффективности реализации Программ применяются основные целевые индикаторы (далее - целевые индикаторы), указанные в паспорте Программы.</w:t>
      </w:r>
    </w:p>
    <w:p w:rsidR="007645CB" w:rsidRPr="007645CB" w:rsidRDefault="007645CB" w:rsidP="00276285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 xml:space="preserve">В качестве целевых </w:t>
      </w:r>
      <w:proofErr w:type="gramStart"/>
      <w:r w:rsidRPr="007645CB">
        <w:rPr>
          <w:sz w:val="28"/>
          <w:szCs w:val="28"/>
        </w:rPr>
        <w:t>индикаторов оценки эффективности реализации программы</w:t>
      </w:r>
      <w:proofErr w:type="gramEnd"/>
      <w:r w:rsidRPr="007645CB">
        <w:rPr>
          <w:sz w:val="28"/>
          <w:szCs w:val="28"/>
        </w:rPr>
        <w:t xml:space="preserve"> используются показатели, утвержденные Постановлением Правительства Хабаровского края от 1 декабря 2009г. N 366-пр "О реализации Указа Президента Российской Федерации от 28 июня 2007 г. N825 "Об оценке </w:t>
      </w:r>
      <w:proofErr w:type="gramStart"/>
      <w:r w:rsidRPr="007645CB">
        <w:rPr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 w:rsidRPr="007645CB">
        <w:rPr>
          <w:sz w:val="28"/>
          <w:szCs w:val="28"/>
        </w:rPr>
        <w:t xml:space="preserve"> Федерации" в зависимости от направленности поставленной проблемы.</w:t>
      </w:r>
    </w:p>
    <w:p w:rsidR="007645CB" w:rsidRPr="007645CB" w:rsidRDefault="007645CB" w:rsidP="00276285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В дополнение к данным показателям могут быть использованы иные показатели, характеризующие результат от выполнения мероприятий целевой Программы.</w:t>
      </w:r>
    </w:p>
    <w:p w:rsidR="007645CB" w:rsidRPr="007645CB" w:rsidRDefault="007645CB" w:rsidP="00276285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По результатам оценки эффективности реализации Программы могут быть сделаны выводы о снижении, повышении или сохранения уровня эффективности долгосрочной целевой программы по сравнению с предыдущим годом, что является основанием для уменьшения или увеличения в установленном порядке средств бюджета сельского поселения, выделяемых в очередном финансовом году на ее реализацию.</w:t>
      </w:r>
    </w:p>
    <w:p w:rsidR="007645CB" w:rsidRPr="007645CB" w:rsidRDefault="007645CB" w:rsidP="00276285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Снижение эффективности Программы может являться основанием для принятия администрацией Лермонтовского                 сельского                                                                                                                                                      поселения, в установленном порядке, решения о сокращении в очередном финансовом году бюджетных ассигнований на реализацию Программы, приостановлении или о досрочном прекращении ее реализации.</w:t>
      </w:r>
    </w:p>
    <w:p w:rsidR="007645CB" w:rsidRPr="007645CB" w:rsidRDefault="007645CB" w:rsidP="00276285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Сведения об оценке эффективности реализации Программы за отчетный финансовый год предоставляются по формам №№ 1, 2 (приложение № 1 к настоящему Порядку).</w:t>
      </w:r>
    </w:p>
    <w:p w:rsidR="002B55D2" w:rsidRDefault="007645CB" w:rsidP="00276285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Оценка эффективности реализации Программы осуществляется путем присвоения каждому целевому индикатору соответствующего балла:</w:t>
      </w:r>
    </w:p>
    <w:p w:rsidR="007645CB" w:rsidRPr="007645CB" w:rsidRDefault="007645CB" w:rsidP="00276285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при выполнении целевого индикатора - 0 баллов;</w:t>
      </w:r>
    </w:p>
    <w:p w:rsidR="007645CB" w:rsidRPr="007645CB" w:rsidRDefault="007645CB" w:rsidP="00276285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2B55D2" w:rsidRDefault="007645CB" w:rsidP="00276285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при снижении целевого индикатора - минус 1 балл за каждую единицу снижения.</w:t>
      </w:r>
    </w:p>
    <w:p w:rsidR="003471E6" w:rsidRDefault="003471E6" w:rsidP="00276285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645CB" w:rsidRPr="007645CB" w:rsidRDefault="007645CB" w:rsidP="00276285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lastRenderedPageBreak/>
        <w:t>По результатам оценки эффективности реализации Программы готовится заключение об эффективности реализации Программы и направляется главе городского поселения с приложением формы № 3 (приложение № 2 к настоящему Порядку).</w:t>
      </w:r>
    </w:p>
    <w:p w:rsidR="007645CB" w:rsidRPr="007645CB" w:rsidRDefault="007645CB" w:rsidP="00276285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45CB">
        <w:rPr>
          <w:sz w:val="28"/>
          <w:szCs w:val="28"/>
        </w:rPr>
        <w:t>Результаты реализации Программы по итогам оценки ее эффективности рассматриваются на заседании представительного муниципального органа городского поселения (Совет депутатов).</w:t>
      </w: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0B6659" w:rsidRDefault="000B6659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0B6659" w:rsidRDefault="000B6659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2B55D2" w:rsidP="007645CB">
      <w:pPr>
        <w:pStyle w:val="21"/>
        <w:shd w:val="clear" w:color="auto" w:fill="auto"/>
        <w:spacing w:after="0" w:line="240" w:lineRule="auto"/>
        <w:ind w:left="4060" w:right="660" w:firstLine="0"/>
        <w:rPr>
          <w:sz w:val="28"/>
          <w:szCs w:val="28"/>
        </w:rPr>
      </w:pPr>
    </w:p>
    <w:p w:rsidR="002B55D2" w:rsidRDefault="000B6659" w:rsidP="00276285">
      <w:pPr>
        <w:pStyle w:val="21"/>
        <w:shd w:val="clear" w:color="auto" w:fill="auto"/>
        <w:spacing w:after="0" w:line="240" w:lineRule="auto"/>
        <w:ind w:left="5529" w:right="-28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7645CB" w:rsidRPr="007645CB">
        <w:rPr>
          <w:sz w:val="28"/>
          <w:szCs w:val="28"/>
        </w:rPr>
        <w:t xml:space="preserve"> </w:t>
      </w:r>
    </w:p>
    <w:p w:rsidR="007645CB" w:rsidRPr="007645CB" w:rsidRDefault="007645CB" w:rsidP="00276285">
      <w:pPr>
        <w:pStyle w:val="21"/>
        <w:shd w:val="clear" w:color="auto" w:fill="auto"/>
        <w:spacing w:after="0" w:line="240" w:lineRule="auto"/>
        <w:ind w:left="5529" w:right="-28" w:firstLine="0"/>
        <w:jc w:val="left"/>
        <w:rPr>
          <w:sz w:val="28"/>
          <w:szCs w:val="28"/>
        </w:rPr>
      </w:pPr>
      <w:r w:rsidRPr="007645CB">
        <w:rPr>
          <w:sz w:val="28"/>
          <w:szCs w:val="28"/>
        </w:rPr>
        <w:t>к Порядку проведения оценки</w:t>
      </w:r>
    </w:p>
    <w:p w:rsidR="007645CB" w:rsidRDefault="002B55D2" w:rsidP="00276285">
      <w:pPr>
        <w:pStyle w:val="21"/>
        <w:shd w:val="clear" w:color="auto" w:fill="auto"/>
        <w:spacing w:after="0" w:line="240" w:lineRule="auto"/>
        <w:ind w:left="5529" w:right="-2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эффективности </w:t>
      </w:r>
      <w:r w:rsidR="007645CB" w:rsidRPr="007645CB">
        <w:rPr>
          <w:sz w:val="28"/>
          <w:szCs w:val="28"/>
        </w:rPr>
        <w:t>реализации муниципальных целевых Программ</w:t>
      </w:r>
    </w:p>
    <w:p w:rsidR="00276285" w:rsidRDefault="00276285" w:rsidP="00276285">
      <w:pPr>
        <w:pStyle w:val="21"/>
        <w:shd w:val="clear" w:color="auto" w:fill="auto"/>
        <w:spacing w:after="0" w:line="240" w:lineRule="auto"/>
        <w:ind w:left="5529" w:right="-28" w:firstLine="0"/>
        <w:jc w:val="left"/>
        <w:rPr>
          <w:sz w:val="28"/>
          <w:szCs w:val="28"/>
        </w:rPr>
      </w:pPr>
      <w:r>
        <w:rPr>
          <w:sz w:val="28"/>
          <w:szCs w:val="28"/>
        </w:rPr>
        <w:t>от10.12.2012 №</w:t>
      </w:r>
      <w:r w:rsidR="000B6659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</w:p>
    <w:p w:rsidR="002B55D2" w:rsidRDefault="002B55D2" w:rsidP="002B55D2">
      <w:pPr>
        <w:pStyle w:val="21"/>
        <w:shd w:val="clear" w:color="auto" w:fill="auto"/>
        <w:spacing w:after="0" w:line="240" w:lineRule="auto"/>
        <w:ind w:left="4060" w:right="340" w:firstLine="0"/>
        <w:jc w:val="left"/>
        <w:rPr>
          <w:sz w:val="28"/>
          <w:szCs w:val="28"/>
        </w:rPr>
      </w:pPr>
    </w:p>
    <w:p w:rsidR="002B55D2" w:rsidRPr="007645CB" w:rsidRDefault="002B55D2" w:rsidP="002B55D2">
      <w:pPr>
        <w:pStyle w:val="21"/>
        <w:shd w:val="clear" w:color="auto" w:fill="auto"/>
        <w:spacing w:after="0" w:line="240" w:lineRule="auto"/>
        <w:ind w:left="4060" w:right="340" w:firstLine="0"/>
        <w:jc w:val="left"/>
        <w:rPr>
          <w:sz w:val="28"/>
          <w:szCs w:val="28"/>
        </w:rPr>
      </w:pPr>
    </w:p>
    <w:p w:rsidR="007645CB" w:rsidRPr="007645CB" w:rsidRDefault="007645CB" w:rsidP="002B55D2">
      <w:pPr>
        <w:pStyle w:val="21"/>
        <w:shd w:val="clear" w:color="auto" w:fill="auto"/>
        <w:spacing w:after="0" w:line="240" w:lineRule="auto"/>
        <w:ind w:left="5500" w:firstLine="0"/>
        <w:jc w:val="right"/>
        <w:rPr>
          <w:sz w:val="28"/>
          <w:szCs w:val="28"/>
        </w:rPr>
      </w:pPr>
      <w:r w:rsidRPr="007645CB">
        <w:rPr>
          <w:sz w:val="28"/>
          <w:szCs w:val="28"/>
        </w:rPr>
        <w:t>Форма № 1</w:t>
      </w:r>
    </w:p>
    <w:tbl>
      <w:tblPr>
        <w:tblW w:w="0" w:type="auto"/>
        <w:jc w:val="center"/>
        <w:tblInd w:w="-1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1"/>
        <w:gridCol w:w="766"/>
        <w:gridCol w:w="1531"/>
        <w:gridCol w:w="1134"/>
        <w:gridCol w:w="1276"/>
        <w:gridCol w:w="1096"/>
      </w:tblGrid>
      <w:tr w:rsidR="00276285" w:rsidRPr="007645CB" w:rsidTr="00276285">
        <w:trPr>
          <w:trHeight w:val="236"/>
          <w:jc w:val="center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Наименование</w:t>
            </w:r>
          </w:p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целевого</w:t>
            </w:r>
          </w:p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индикатора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Ед. изм.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276285" w:rsidRPr="007645CB" w:rsidTr="00276285">
        <w:trPr>
          <w:trHeight w:val="668"/>
          <w:jc w:val="center"/>
        </w:trPr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7645CB">
              <w:rPr>
                <w:sz w:val="28"/>
                <w:szCs w:val="28"/>
              </w:rPr>
              <w:t>Утвержд</w:t>
            </w:r>
            <w:proofErr w:type="spellEnd"/>
            <w:r w:rsidRPr="007645CB">
              <w:rPr>
                <w:sz w:val="28"/>
                <w:szCs w:val="28"/>
              </w:rPr>
              <w:t>. в целевой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Достигнуто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Отклонение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Оценка в баллах</w:t>
            </w:r>
          </w:p>
        </w:tc>
      </w:tr>
      <w:tr w:rsidR="00276285" w:rsidRPr="007645CB" w:rsidTr="00276285">
        <w:trPr>
          <w:trHeight w:val="229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Целевой индикатор 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85" w:rsidRPr="007645CB" w:rsidTr="00276285">
        <w:trPr>
          <w:trHeight w:val="229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Целевой индикатор 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85" w:rsidRPr="007645CB" w:rsidTr="00276285">
        <w:trPr>
          <w:trHeight w:val="236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Целевой индикатор 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85" w:rsidRPr="007645CB" w:rsidTr="00276285">
        <w:trPr>
          <w:trHeight w:val="452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Иные целевые индикаторы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85" w:rsidRPr="007645CB" w:rsidTr="00276285">
        <w:trPr>
          <w:trHeight w:val="465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pStyle w:val="21"/>
              <w:framePr w:w="9897" w:wrap="notBeside" w:vAnchor="text" w:hAnchor="page" w:x="1499" w:y="670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Итоговая сводная оценка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85" w:rsidRPr="007645CB" w:rsidRDefault="00276285" w:rsidP="00276285">
            <w:pPr>
              <w:framePr w:w="9897" w:wrap="notBeside" w:vAnchor="text" w:hAnchor="page" w:x="1499" w:y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285" w:rsidRPr="00276285" w:rsidRDefault="007645CB" w:rsidP="00276285">
      <w:pPr>
        <w:pStyle w:val="21"/>
        <w:shd w:val="clear" w:color="auto" w:fill="auto"/>
        <w:tabs>
          <w:tab w:val="left" w:leader="underscore" w:pos="4017"/>
        </w:tabs>
        <w:spacing w:after="0" w:line="240" w:lineRule="auto"/>
        <w:ind w:right="660" w:firstLine="0"/>
        <w:jc w:val="center"/>
        <w:rPr>
          <w:b/>
          <w:sz w:val="28"/>
          <w:szCs w:val="28"/>
        </w:rPr>
      </w:pPr>
      <w:r w:rsidRPr="00276285">
        <w:rPr>
          <w:b/>
          <w:sz w:val="28"/>
          <w:szCs w:val="28"/>
        </w:rPr>
        <w:t>Оценка основных целевых индикаторов целевой Программы (наименование целевой Программы) за</w:t>
      </w:r>
      <w:r w:rsidRPr="00276285">
        <w:rPr>
          <w:b/>
          <w:sz w:val="28"/>
          <w:szCs w:val="28"/>
        </w:rPr>
        <w:tab/>
        <w:t>год</w:t>
      </w:r>
    </w:p>
    <w:p w:rsidR="00276285" w:rsidRPr="007645CB" w:rsidRDefault="00276285" w:rsidP="002B55D2">
      <w:pPr>
        <w:pStyle w:val="21"/>
        <w:shd w:val="clear" w:color="auto" w:fill="auto"/>
        <w:tabs>
          <w:tab w:val="left" w:leader="underscore" w:pos="4017"/>
        </w:tabs>
        <w:spacing w:after="0" w:line="240" w:lineRule="auto"/>
        <w:ind w:right="660" w:firstLine="0"/>
        <w:jc w:val="left"/>
        <w:rPr>
          <w:sz w:val="28"/>
          <w:szCs w:val="28"/>
        </w:rPr>
      </w:pPr>
    </w:p>
    <w:p w:rsidR="007645CB" w:rsidRDefault="00276285" w:rsidP="00276285">
      <w:pPr>
        <w:jc w:val="right"/>
        <w:rPr>
          <w:rFonts w:ascii="Times New Roman" w:hAnsi="Times New Roman" w:cs="Times New Roman"/>
          <w:sz w:val="28"/>
          <w:szCs w:val="28"/>
        </w:rPr>
      </w:pPr>
      <w:r w:rsidRPr="00276285">
        <w:rPr>
          <w:rFonts w:ascii="Times New Roman" w:hAnsi="Times New Roman" w:cs="Times New Roman"/>
          <w:sz w:val="28"/>
          <w:szCs w:val="28"/>
        </w:rPr>
        <w:t>Форма № 2</w:t>
      </w:r>
    </w:p>
    <w:p w:rsidR="00276285" w:rsidRPr="007645CB" w:rsidRDefault="00276285" w:rsidP="00276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5CB" w:rsidRPr="00276285" w:rsidRDefault="007645CB" w:rsidP="00276285">
      <w:pPr>
        <w:pStyle w:val="21"/>
        <w:shd w:val="clear" w:color="auto" w:fill="auto"/>
        <w:spacing w:after="0" w:line="240" w:lineRule="auto"/>
        <w:ind w:right="200" w:firstLine="0"/>
        <w:jc w:val="center"/>
        <w:rPr>
          <w:b/>
          <w:sz w:val="28"/>
          <w:szCs w:val="28"/>
        </w:rPr>
      </w:pPr>
      <w:r w:rsidRPr="00276285">
        <w:rPr>
          <w:b/>
          <w:sz w:val="28"/>
          <w:szCs w:val="28"/>
        </w:rPr>
        <w:t>Динамика целевых значений основных целевых индикаторов (наименование целевой Программы)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993"/>
        <w:gridCol w:w="850"/>
        <w:gridCol w:w="709"/>
        <w:gridCol w:w="1276"/>
        <w:gridCol w:w="1842"/>
      </w:tblGrid>
      <w:tr w:rsidR="007645CB" w:rsidRPr="007645CB" w:rsidTr="00276285">
        <w:trPr>
          <w:trHeight w:val="458"/>
          <w:jc w:val="center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Ед. изм.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Год реализации целевой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Последний год (целевое значение)</w:t>
            </w:r>
          </w:p>
        </w:tc>
      </w:tr>
      <w:tr w:rsidR="007645CB" w:rsidRPr="007645CB" w:rsidTr="00276285">
        <w:trPr>
          <w:trHeight w:val="236"/>
          <w:jc w:val="center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1-й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2-й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отчетный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276285">
        <w:trPr>
          <w:trHeight w:val="22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Целевой индикатор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276285">
        <w:trPr>
          <w:trHeight w:val="22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Целевой индикатор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276285">
        <w:trPr>
          <w:trHeight w:val="22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Целевой индикатор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276285">
        <w:trPr>
          <w:trHeight w:val="47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Иные целевые индикаторы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5CB" w:rsidRDefault="007645CB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285" w:rsidRDefault="00276285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285" w:rsidRDefault="00276285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659" w:rsidRPr="000B6659" w:rsidRDefault="000B6659" w:rsidP="000B665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Н.М. Пересекин</w:t>
      </w:r>
    </w:p>
    <w:p w:rsidR="00276285" w:rsidRDefault="00276285" w:rsidP="000B665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76285" w:rsidRDefault="00276285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285" w:rsidRDefault="00276285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285" w:rsidRDefault="00276285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285" w:rsidRDefault="00276285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285" w:rsidRDefault="00276285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285" w:rsidRDefault="00276285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285" w:rsidRDefault="00276285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285" w:rsidRPr="007645CB" w:rsidRDefault="00276285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285" w:rsidRDefault="007645CB" w:rsidP="00276285">
      <w:pPr>
        <w:pStyle w:val="21"/>
        <w:shd w:val="clear" w:color="auto" w:fill="auto"/>
        <w:spacing w:after="0" w:line="240" w:lineRule="auto"/>
        <w:ind w:left="5245" w:right="-28" w:firstLine="0"/>
        <w:rPr>
          <w:sz w:val="28"/>
          <w:szCs w:val="28"/>
        </w:rPr>
      </w:pPr>
      <w:r w:rsidRPr="007645CB">
        <w:rPr>
          <w:sz w:val="28"/>
          <w:szCs w:val="28"/>
        </w:rPr>
        <w:t xml:space="preserve">Приложение № 2 </w:t>
      </w:r>
    </w:p>
    <w:p w:rsidR="007645CB" w:rsidRPr="007645CB" w:rsidRDefault="007645CB" w:rsidP="00276285">
      <w:pPr>
        <w:pStyle w:val="21"/>
        <w:shd w:val="clear" w:color="auto" w:fill="auto"/>
        <w:spacing w:after="0" w:line="240" w:lineRule="auto"/>
        <w:ind w:left="5245" w:right="-28" w:firstLine="0"/>
        <w:jc w:val="left"/>
        <w:rPr>
          <w:sz w:val="28"/>
          <w:szCs w:val="28"/>
        </w:rPr>
      </w:pPr>
      <w:r w:rsidRPr="007645CB">
        <w:rPr>
          <w:sz w:val="28"/>
          <w:szCs w:val="28"/>
        </w:rPr>
        <w:t>к Порядку проведения оценки</w:t>
      </w:r>
    </w:p>
    <w:p w:rsidR="007645CB" w:rsidRDefault="007645CB" w:rsidP="00276285">
      <w:pPr>
        <w:pStyle w:val="21"/>
        <w:shd w:val="clear" w:color="auto" w:fill="auto"/>
        <w:spacing w:after="0" w:line="240" w:lineRule="auto"/>
        <w:ind w:left="5245" w:right="-28" w:firstLine="0"/>
        <w:jc w:val="left"/>
        <w:rPr>
          <w:sz w:val="28"/>
          <w:szCs w:val="28"/>
        </w:rPr>
      </w:pPr>
      <w:r w:rsidRPr="007645CB">
        <w:rPr>
          <w:sz w:val="28"/>
          <w:szCs w:val="28"/>
        </w:rPr>
        <w:t>эффективности реализации муниципальных целевых программ</w:t>
      </w:r>
    </w:p>
    <w:p w:rsidR="00276285" w:rsidRDefault="00276285" w:rsidP="00276285">
      <w:pPr>
        <w:pStyle w:val="21"/>
        <w:shd w:val="clear" w:color="auto" w:fill="auto"/>
        <w:spacing w:after="0" w:line="240" w:lineRule="auto"/>
        <w:ind w:left="5245" w:right="-28" w:firstLine="0"/>
        <w:jc w:val="left"/>
        <w:rPr>
          <w:sz w:val="28"/>
          <w:szCs w:val="28"/>
        </w:rPr>
      </w:pPr>
      <w:r>
        <w:rPr>
          <w:sz w:val="28"/>
          <w:szCs w:val="28"/>
        </w:rPr>
        <w:t>от10.12.2012 №64</w:t>
      </w:r>
    </w:p>
    <w:p w:rsidR="00276285" w:rsidRPr="007645CB" w:rsidRDefault="00276285" w:rsidP="00276285">
      <w:pPr>
        <w:pStyle w:val="21"/>
        <w:shd w:val="clear" w:color="auto" w:fill="auto"/>
        <w:spacing w:after="0" w:line="240" w:lineRule="auto"/>
        <w:ind w:left="5245" w:right="-28" w:firstLine="0"/>
        <w:jc w:val="left"/>
        <w:rPr>
          <w:sz w:val="28"/>
          <w:szCs w:val="28"/>
        </w:rPr>
      </w:pPr>
    </w:p>
    <w:p w:rsidR="00276285" w:rsidRDefault="00276285" w:rsidP="00276285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76285" w:rsidRDefault="00276285" w:rsidP="00276285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645CB" w:rsidRPr="007645CB" w:rsidRDefault="007645CB" w:rsidP="00276285">
      <w:pPr>
        <w:pStyle w:val="21"/>
        <w:shd w:val="clear" w:color="auto" w:fill="auto"/>
        <w:spacing w:after="0" w:line="240" w:lineRule="auto"/>
        <w:ind w:left="5500" w:firstLine="0"/>
        <w:jc w:val="right"/>
        <w:rPr>
          <w:sz w:val="28"/>
          <w:szCs w:val="28"/>
        </w:rPr>
      </w:pPr>
      <w:r w:rsidRPr="007645CB">
        <w:rPr>
          <w:sz w:val="28"/>
          <w:szCs w:val="28"/>
        </w:rPr>
        <w:t>Форма № 3</w:t>
      </w:r>
    </w:p>
    <w:p w:rsidR="007645CB" w:rsidRPr="00276285" w:rsidRDefault="007645CB" w:rsidP="00276285">
      <w:pPr>
        <w:pStyle w:val="21"/>
        <w:shd w:val="clear" w:color="auto" w:fill="auto"/>
        <w:spacing w:after="0" w:line="240" w:lineRule="auto"/>
        <w:ind w:right="80" w:firstLine="0"/>
        <w:jc w:val="center"/>
        <w:rPr>
          <w:b/>
          <w:sz w:val="28"/>
          <w:szCs w:val="28"/>
        </w:rPr>
      </w:pPr>
      <w:r w:rsidRPr="00276285">
        <w:rPr>
          <w:b/>
          <w:sz w:val="28"/>
          <w:szCs w:val="28"/>
        </w:rPr>
        <w:t>Оценка эффективности целевой Программы (наименование целевой Программы)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2410"/>
        <w:gridCol w:w="2395"/>
      </w:tblGrid>
      <w:tr w:rsidR="007645CB" w:rsidRPr="007645CB" w:rsidTr="00276285">
        <w:trPr>
          <w:trHeight w:val="674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Предложения по дальнейшей реализации целевой программы</w:t>
            </w:r>
          </w:p>
        </w:tc>
      </w:tr>
      <w:tr w:rsidR="007645CB" w:rsidRPr="007645CB" w:rsidTr="00276285">
        <w:trPr>
          <w:trHeight w:val="445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Эффективность возросла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Положительное значение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276285">
        <w:trPr>
          <w:trHeight w:val="229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Эффективность на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CB" w:rsidRPr="007645CB" w:rsidTr="00276285">
        <w:trPr>
          <w:trHeight w:val="465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Эффективность снизилась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rPr>
                <w:sz w:val="28"/>
                <w:szCs w:val="28"/>
              </w:rPr>
            </w:pPr>
            <w:r w:rsidRPr="007645CB">
              <w:rPr>
                <w:sz w:val="28"/>
                <w:szCs w:val="28"/>
              </w:rPr>
              <w:t>Отрицательное значение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CB" w:rsidRPr="007645CB" w:rsidRDefault="007645CB" w:rsidP="007645CB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5CB" w:rsidRPr="007645CB" w:rsidRDefault="007645CB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5CB" w:rsidRDefault="007645CB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659" w:rsidRDefault="000B6659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659" w:rsidRDefault="000B6659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659" w:rsidRPr="000B6659" w:rsidRDefault="000B6659" w:rsidP="000B665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Н.М. Пересекин</w:t>
      </w:r>
    </w:p>
    <w:p w:rsidR="000B6659" w:rsidRPr="007645CB" w:rsidRDefault="000B6659" w:rsidP="007645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659" w:rsidRPr="007645CB" w:rsidSect="000B6659">
      <w:type w:val="continuous"/>
      <w:pgSz w:w="11907" w:h="16839" w:code="9"/>
      <w:pgMar w:top="706" w:right="567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38" w:rsidRDefault="00102338" w:rsidP="007645CB">
      <w:r>
        <w:separator/>
      </w:r>
    </w:p>
  </w:endnote>
  <w:endnote w:type="continuationSeparator" w:id="0">
    <w:p w:rsidR="00102338" w:rsidRDefault="00102338" w:rsidP="0076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70" w:rsidRDefault="00B30970">
    <w:pPr>
      <w:pStyle w:val="a4"/>
      <w:framePr w:w="6879" w:h="223" w:wrap="none" w:vAnchor="text" w:hAnchor="page" w:x="756" w:y="-1150"/>
      <w:shd w:val="clear" w:color="auto" w:fill="auto"/>
      <w:ind w:left="44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38" w:rsidRDefault="00102338" w:rsidP="007645CB">
      <w:r>
        <w:separator/>
      </w:r>
    </w:p>
  </w:footnote>
  <w:footnote w:type="continuationSeparator" w:id="0">
    <w:p w:rsidR="00102338" w:rsidRDefault="00102338" w:rsidP="0076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FA3"/>
    <w:multiLevelType w:val="multilevel"/>
    <w:tmpl w:val="C240C5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56A58"/>
    <w:multiLevelType w:val="multilevel"/>
    <w:tmpl w:val="FAECCD92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C23BF"/>
    <w:multiLevelType w:val="multilevel"/>
    <w:tmpl w:val="2564C7C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C57DF"/>
    <w:multiLevelType w:val="multilevel"/>
    <w:tmpl w:val="1194C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F0D09"/>
    <w:multiLevelType w:val="multilevel"/>
    <w:tmpl w:val="8A263F9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65A7F"/>
    <w:multiLevelType w:val="multilevel"/>
    <w:tmpl w:val="1E3899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239CB"/>
    <w:multiLevelType w:val="multilevel"/>
    <w:tmpl w:val="BDD2B07E"/>
    <w:lvl w:ilvl="0">
      <w:start w:val="5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0B0274"/>
    <w:multiLevelType w:val="multilevel"/>
    <w:tmpl w:val="AE84AD3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CB"/>
    <w:rsid w:val="000039DB"/>
    <w:rsid w:val="00003E8F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3ED6"/>
    <w:rsid w:val="0009439E"/>
    <w:rsid w:val="000A31AA"/>
    <w:rsid w:val="000B6659"/>
    <w:rsid w:val="000D461C"/>
    <w:rsid w:val="000F2FCF"/>
    <w:rsid w:val="00102338"/>
    <w:rsid w:val="00110033"/>
    <w:rsid w:val="00114D21"/>
    <w:rsid w:val="001301C3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76285"/>
    <w:rsid w:val="00280453"/>
    <w:rsid w:val="00290B29"/>
    <w:rsid w:val="002A2CDF"/>
    <w:rsid w:val="002B55D2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20727"/>
    <w:rsid w:val="00333ABE"/>
    <w:rsid w:val="003471E6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63333"/>
    <w:rsid w:val="00467642"/>
    <w:rsid w:val="004721FA"/>
    <w:rsid w:val="00481B29"/>
    <w:rsid w:val="00487DDA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A660C"/>
    <w:rsid w:val="005B010E"/>
    <w:rsid w:val="005C3C12"/>
    <w:rsid w:val="005D4620"/>
    <w:rsid w:val="005D730E"/>
    <w:rsid w:val="005E0D07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6F2F80"/>
    <w:rsid w:val="00700E13"/>
    <w:rsid w:val="00723F49"/>
    <w:rsid w:val="0072505E"/>
    <w:rsid w:val="00735330"/>
    <w:rsid w:val="007360E4"/>
    <w:rsid w:val="00736705"/>
    <w:rsid w:val="00742326"/>
    <w:rsid w:val="00752922"/>
    <w:rsid w:val="007645CB"/>
    <w:rsid w:val="007748AA"/>
    <w:rsid w:val="00783DD1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B7625"/>
    <w:rsid w:val="00AF04FD"/>
    <w:rsid w:val="00AF252E"/>
    <w:rsid w:val="00AF30B6"/>
    <w:rsid w:val="00B02CE2"/>
    <w:rsid w:val="00B05A9F"/>
    <w:rsid w:val="00B07AE8"/>
    <w:rsid w:val="00B11E97"/>
    <w:rsid w:val="00B16A1F"/>
    <w:rsid w:val="00B30970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34B7"/>
    <w:rsid w:val="00CF4E39"/>
    <w:rsid w:val="00D00EDF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E056BD"/>
    <w:rsid w:val="00E11CE6"/>
    <w:rsid w:val="00E24EF1"/>
    <w:rsid w:val="00E26EC2"/>
    <w:rsid w:val="00E6024E"/>
    <w:rsid w:val="00E61096"/>
    <w:rsid w:val="00E64258"/>
    <w:rsid w:val="00E655D1"/>
    <w:rsid w:val="00E7664A"/>
    <w:rsid w:val="00E774BC"/>
    <w:rsid w:val="00E901B6"/>
    <w:rsid w:val="00EA049E"/>
    <w:rsid w:val="00EA38EF"/>
    <w:rsid w:val="00EC03A5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5C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645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link w:val="a4"/>
    <w:rsid w:val="007645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7645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45CB"/>
    <w:rPr>
      <w:rFonts w:ascii="Impact" w:eastAsia="Impact" w:hAnsi="Impact" w:cs="Impact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645C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0">
    <w:name w:val="Заголовок №1"/>
    <w:basedOn w:val="a"/>
    <w:link w:val="1"/>
    <w:rsid w:val="007645CB"/>
    <w:pPr>
      <w:shd w:val="clear" w:color="auto" w:fill="FFFFFF"/>
      <w:spacing w:after="120" w:line="196" w:lineRule="exact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4">
    <w:name w:val="Колонтитул"/>
    <w:basedOn w:val="a"/>
    <w:link w:val="a3"/>
    <w:rsid w:val="007645C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Основной текст1"/>
    <w:basedOn w:val="a"/>
    <w:link w:val="a5"/>
    <w:rsid w:val="007645CB"/>
    <w:pPr>
      <w:shd w:val="clear" w:color="auto" w:fill="FFFFFF"/>
      <w:spacing w:before="60" w:after="240" w:line="160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7645CB"/>
    <w:pPr>
      <w:shd w:val="clear" w:color="auto" w:fill="FFFFFF"/>
      <w:spacing w:after="60" w:line="0" w:lineRule="atLeast"/>
      <w:jc w:val="both"/>
    </w:pPr>
    <w:rPr>
      <w:rFonts w:ascii="Impact" w:eastAsia="Impact" w:hAnsi="Impact" w:cs="Impact"/>
      <w:color w:val="auto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7645C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styleId="a6">
    <w:name w:val="header"/>
    <w:basedOn w:val="a"/>
    <w:link w:val="a7"/>
    <w:uiPriority w:val="99"/>
    <w:unhideWhenUsed/>
    <w:rsid w:val="007645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5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45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5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7645CB"/>
    <w:pPr>
      <w:shd w:val="clear" w:color="auto" w:fill="FFFFFF"/>
      <w:spacing w:after="420" w:line="160" w:lineRule="exact"/>
      <w:ind w:hanging="540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28pt">
    <w:name w:val="Основной текст (2) + 8 pt"/>
    <w:basedOn w:val="2"/>
    <w:rsid w:val="007645C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7645C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Подпись к таблице (2)"/>
    <w:basedOn w:val="a0"/>
    <w:rsid w:val="00764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8pt">
    <w:name w:val="Основной текст + 8 pt"/>
    <w:basedOn w:val="a5"/>
    <w:rsid w:val="007645C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645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10pt">
    <w:name w:val="Основной текст + 10 pt"/>
    <w:basedOn w:val="a5"/>
    <w:rsid w:val="007645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645C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45CB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10pt0">
    <w:name w:val="Заголовок №1 + Не полужирный;Не курсив;Интервал 0 pt"/>
    <w:basedOn w:val="1"/>
    <w:rsid w:val="007645CB"/>
    <w:rPr>
      <w:rFonts w:ascii="Times New Roman" w:eastAsia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9pt">
    <w:name w:val="Подпись к таблице + 9 pt"/>
    <w:basedOn w:val="aa"/>
    <w:rsid w:val="007645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table" w:styleId="ac">
    <w:name w:val="Table Grid"/>
    <w:basedOn w:val="a1"/>
    <w:uiPriority w:val="59"/>
    <w:rsid w:val="002B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471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1E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5C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645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link w:val="a4"/>
    <w:rsid w:val="007645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7645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45CB"/>
    <w:rPr>
      <w:rFonts w:ascii="Impact" w:eastAsia="Impact" w:hAnsi="Impact" w:cs="Impact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645C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0">
    <w:name w:val="Заголовок №1"/>
    <w:basedOn w:val="a"/>
    <w:link w:val="1"/>
    <w:rsid w:val="007645CB"/>
    <w:pPr>
      <w:shd w:val="clear" w:color="auto" w:fill="FFFFFF"/>
      <w:spacing w:after="120" w:line="196" w:lineRule="exact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4">
    <w:name w:val="Колонтитул"/>
    <w:basedOn w:val="a"/>
    <w:link w:val="a3"/>
    <w:rsid w:val="007645C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Основной текст1"/>
    <w:basedOn w:val="a"/>
    <w:link w:val="a5"/>
    <w:rsid w:val="007645CB"/>
    <w:pPr>
      <w:shd w:val="clear" w:color="auto" w:fill="FFFFFF"/>
      <w:spacing w:before="60" w:after="240" w:line="160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7645CB"/>
    <w:pPr>
      <w:shd w:val="clear" w:color="auto" w:fill="FFFFFF"/>
      <w:spacing w:after="60" w:line="0" w:lineRule="atLeast"/>
      <w:jc w:val="both"/>
    </w:pPr>
    <w:rPr>
      <w:rFonts w:ascii="Impact" w:eastAsia="Impact" w:hAnsi="Impact" w:cs="Impact"/>
      <w:color w:val="auto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7645C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styleId="a6">
    <w:name w:val="header"/>
    <w:basedOn w:val="a"/>
    <w:link w:val="a7"/>
    <w:uiPriority w:val="99"/>
    <w:unhideWhenUsed/>
    <w:rsid w:val="007645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5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45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5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7645CB"/>
    <w:pPr>
      <w:shd w:val="clear" w:color="auto" w:fill="FFFFFF"/>
      <w:spacing w:after="420" w:line="160" w:lineRule="exact"/>
      <w:ind w:hanging="540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28pt">
    <w:name w:val="Основной текст (2) + 8 pt"/>
    <w:basedOn w:val="2"/>
    <w:rsid w:val="007645C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7645C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Подпись к таблице (2)"/>
    <w:basedOn w:val="a0"/>
    <w:rsid w:val="00764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8pt">
    <w:name w:val="Основной текст + 8 pt"/>
    <w:basedOn w:val="a5"/>
    <w:rsid w:val="007645C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645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10pt">
    <w:name w:val="Основной текст + 10 pt"/>
    <w:basedOn w:val="a5"/>
    <w:rsid w:val="007645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645C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45CB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10pt0">
    <w:name w:val="Заголовок №1 + Не полужирный;Не курсив;Интервал 0 pt"/>
    <w:basedOn w:val="1"/>
    <w:rsid w:val="007645CB"/>
    <w:rPr>
      <w:rFonts w:ascii="Times New Roman" w:eastAsia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9pt">
    <w:name w:val="Подпись к таблице + 9 pt"/>
    <w:basedOn w:val="aa"/>
    <w:rsid w:val="007645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table" w:styleId="ac">
    <w:name w:val="Table Grid"/>
    <w:basedOn w:val="a1"/>
    <w:uiPriority w:val="59"/>
    <w:rsid w:val="002B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471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1E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DBF7-59DC-4BC6-AF8B-0F3D168A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2006-12-31T19:16:00Z</cp:lastPrinted>
  <dcterms:created xsi:type="dcterms:W3CDTF">2006-12-31T15:03:00Z</dcterms:created>
  <dcterms:modified xsi:type="dcterms:W3CDTF">2006-12-31T19:17:00Z</dcterms:modified>
</cp:coreProperties>
</file>