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B" w:rsidRPr="007A664B" w:rsidRDefault="007A664B" w:rsidP="007A6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64B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7A664B" w:rsidRPr="007A664B" w:rsidRDefault="007A664B" w:rsidP="007A6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64B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7A664B" w:rsidRPr="007A664B" w:rsidRDefault="007A664B" w:rsidP="007A6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64B" w:rsidRDefault="007A664B" w:rsidP="007A6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64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A664B" w:rsidRDefault="007A664B" w:rsidP="007A6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64B" w:rsidRPr="007A664B" w:rsidRDefault="007A664B" w:rsidP="007A6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5B2" w:rsidRPr="007A664B" w:rsidRDefault="00034ED4" w:rsidP="007A66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A664B">
        <w:rPr>
          <w:rFonts w:ascii="Times New Roman" w:hAnsi="Times New Roman" w:cs="Times New Roman"/>
          <w:sz w:val="28"/>
          <w:szCs w:val="28"/>
        </w:rPr>
        <w:t xml:space="preserve">28.01.2013 </w:t>
      </w:r>
      <w:r w:rsidR="008775B2" w:rsidRPr="007A664B">
        <w:rPr>
          <w:rFonts w:ascii="Times New Roman" w:hAnsi="Times New Roman" w:cs="Times New Roman"/>
          <w:sz w:val="28"/>
          <w:szCs w:val="28"/>
        </w:rPr>
        <w:t>№</w:t>
      </w:r>
      <w:r w:rsidR="007A664B">
        <w:rPr>
          <w:rFonts w:ascii="Times New Roman" w:hAnsi="Times New Roman" w:cs="Times New Roman"/>
          <w:sz w:val="28"/>
          <w:szCs w:val="28"/>
        </w:rPr>
        <w:t xml:space="preserve"> 3-р</w:t>
      </w:r>
    </w:p>
    <w:p w:rsidR="007A664B" w:rsidRDefault="007A664B" w:rsidP="007A66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7A664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End"/>
      <w:r w:rsidRPr="007A664B">
        <w:rPr>
          <w:rFonts w:ascii="Times New Roman" w:hAnsi="Times New Roman" w:cs="Times New Roman"/>
          <w:sz w:val="28"/>
          <w:szCs w:val="28"/>
        </w:rPr>
        <w:t>Лермонтовка</w:t>
      </w:r>
      <w:bookmarkStart w:id="0" w:name="_GoBack"/>
      <w:bookmarkEnd w:id="0"/>
    </w:p>
    <w:p w:rsidR="007A664B" w:rsidRPr="007A664B" w:rsidRDefault="007A664B" w:rsidP="007A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5B2" w:rsidRPr="007A664B" w:rsidRDefault="008775B2" w:rsidP="007A66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A664B">
        <w:rPr>
          <w:rFonts w:ascii="Times New Roman" w:hAnsi="Times New Roman" w:cs="Times New Roman"/>
          <w:sz w:val="28"/>
          <w:szCs w:val="28"/>
        </w:rPr>
        <w:t>Об установлении лимита остатка наличных</w:t>
      </w:r>
    </w:p>
    <w:p w:rsidR="008775B2" w:rsidRDefault="008775B2" w:rsidP="007A66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A664B">
        <w:rPr>
          <w:rFonts w:ascii="Times New Roman" w:hAnsi="Times New Roman" w:cs="Times New Roman"/>
          <w:sz w:val="28"/>
          <w:szCs w:val="28"/>
        </w:rPr>
        <w:t>дене</w:t>
      </w:r>
      <w:r w:rsidR="007A664B">
        <w:rPr>
          <w:rFonts w:ascii="Times New Roman" w:hAnsi="Times New Roman" w:cs="Times New Roman"/>
          <w:sz w:val="28"/>
          <w:szCs w:val="28"/>
        </w:rPr>
        <w:t>жных сре</w:t>
      </w:r>
      <w:proofErr w:type="gramStart"/>
      <w:r w:rsidR="007A664B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7A664B">
        <w:rPr>
          <w:rFonts w:ascii="Times New Roman" w:hAnsi="Times New Roman" w:cs="Times New Roman"/>
          <w:sz w:val="28"/>
          <w:szCs w:val="28"/>
        </w:rPr>
        <w:t>ассе учреждения</w:t>
      </w:r>
    </w:p>
    <w:p w:rsidR="007A664B" w:rsidRPr="007A664B" w:rsidRDefault="007A664B" w:rsidP="007A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5B2" w:rsidRPr="007A664B" w:rsidRDefault="008775B2" w:rsidP="007A6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64B">
        <w:rPr>
          <w:rFonts w:ascii="Times New Roman" w:hAnsi="Times New Roman" w:cs="Times New Roman"/>
          <w:sz w:val="28"/>
          <w:szCs w:val="28"/>
        </w:rPr>
        <w:t>В соответствии с «Положением о порядке ведения кассовых операций с банкнотами и монетой Банка России на территории РФ», утверж</w:t>
      </w:r>
      <w:r w:rsidR="007E61A6" w:rsidRPr="007A664B">
        <w:rPr>
          <w:rFonts w:ascii="Times New Roman" w:hAnsi="Times New Roman" w:cs="Times New Roman"/>
          <w:sz w:val="28"/>
          <w:szCs w:val="28"/>
        </w:rPr>
        <w:t>денной ЦБ РФ 12.10.2011 №373-П:</w:t>
      </w:r>
    </w:p>
    <w:p w:rsidR="007E61A6" w:rsidRPr="007A664B" w:rsidRDefault="007A664B" w:rsidP="007A6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75B2" w:rsidRPr="007A664B">
        <w:rPr>
          <w:rFonts w:ascii="Times New Roman" w:hAnsi="Times New Roman" w:cs="Times New Roman"/>
          <w:sz w:val="28"/>
          <w:szCs w:val="28"/>
        </w:rPr>
        <w:t>Устано</w:t>
      </w:r>
      <w:r w:rsidR="008A1392" w:rsidRPr="007A664B">
        <w:rPr>
          <w:rFonts w:ascii="Times New Roman" w:hAnsi="Times New Roman" w:cs="Times New Roman"/>
          <w:sz w:val="28"/>
          <w:szCs w:val="28"/>
        </w:rPr>
        <w:t>вить лимит остатка кассы на 2013</w:t>
      </w:r>
      <w:r w:rsidR="008775B2" w:rsidRPr="007A664B">
        <w:rPr>
          <w:rFonts w:ascii="Times New Roman" w:hAnsi="Times New Roman" w:cs="Times New Roman"/>
          <w:sz w:val="28"/>
          <w:szCs w:val="28"/>
        </w:rPr>
        <w:t xml:space="preserve"> год в размере 4,0 тыс. руб. (Четыре тысячи рублей)</w:t>
      </w:r>
      <w:r w:rsidR="007E61A6" w:rsidRPr="007A6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1A6" w:rsidRPr="007A664B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="007E61A6" w:rsidRPr="007A664B">
        <w:rPr>
          <w:rFonts w:ascii="Times New Roman" w:hAnsi="Times New Roman" w:cs="Times New Roman"/>
          <w:sz w:val="28"/>
          <w:szCs w:val="28"/>
        </w:rPr>
        <w:t xml:space="preserve"> на установление лимита остатка </w:t>
      </w:r>
      <w:r w:rsidR="008A1392" w:rsidRPr="007A664B">
        <w:rPr>
          <w:rFonts w:ascii="Times New Roman" w:hAnsi="Times New Roman" w:cs="Times New Roman"/>
          <w:sz w:val="28"/>
          <w:szCs w:val="28"/>
        </w:rPr>
        <w:t>кассы на 2013</w:t>
      </w:r>
      <w:r w:rsidR="007E61A6" w:rsidRPr="007A664B">
        <w:rPr>
          <w:rFonts w:ascii="Times New Roman" w:hAnsi="Times New Roman" w:cs="Times New Roman"/>
          <w:sz w:val="28"/>
          <w:szCs w:val="28"/>
        </w:rPr>
        <w:t xml:space="preserve"> год (прилагается);</w:t>
      </w:r>
    </w:p>
    <w:p w:rsidR="008775B2" w:rsidRDefault="007A664B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664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7A664B">
        <w:rPr>
          <w:rFonts w:ascii="Times New Roman" w:hAnsi="Times New Roman" w:cs="Times New Roman"/>
          <w:sz w:val="28"/>
          <w:szCs w:val="28"/>
        </w:rPr>
        <w:t xml:space="preserve"> в сборнике нормативно-правовых актов и разместить на официальном сайте администрации Лермонтовского сельского поселения.</w:t>
      </w:r>
    </w:p>
    <w:p w:rsidR="007A664B" w:rsidRDefault="007A664B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4B" w:rsidRDefault="007A664B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4B" w:rsidRDefault="007A664B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4B" w:rsidRPr="007A664B" w:rsidRDefault="007A664B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5B2" w:rsidRPr="007A664B" w:rsidRDefault="008775B2" w:rsidP="007A664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664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7A66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64B">
        <w:rPr>
          <w:rFonts w:ascii="Times New Roman" w:hAnsi="Times New Roman" w:cs="Times New Roman"/>
          <w:sz w:val="28"/>
          <w:szCs w:val="28"/>
        </w:rPr>
        <w:t>Н. М. Пересекин</w:t>
      </w:r>
    </w:p>
    <w:p w:rsidR="008775B2" w:rsidRDefault="008775B2" w:rsidP="008775B2">
      <w:pPr>
        <w:pStyle w:val="a4"/>
        <w:rPr>
          <w:sz w:val="24"/>
          <w:szCs w:val="24"/>
        </w:rPr>
      </w:pPr>
    </w:p>
    <w:p w:rsidR="008775B2" w:rsidRDefault="008775B2" w:rsidP="008775B2"/>
    <w:p w:rsidR="00F2126B" w:rsidRDefault="00F2126B" w:rsidP="008775B2"/>
    <w:p w:rsidR="00F2126B" w:rsidRDefault="00F2126B" w:rsidP="008775B2"/>
    <w:p w:rsidR="00F2126B" w:rsidRDefault="00F2126B" w:rsidP="008775B2"/>
    <w:p w:rsidR="00F2126B" w:rsidRDefault="00F2126B" w:rsidP="008775B2"/>
    <w:p w:rsidR="00F2126B" w:rsidRDefault="00F2126B" w:rsidP="008775B2"/>
    <w:p w:rsidR="00F2126B" w:rsidRDefault="00F2126B" w:rsidP="008775B2"/>
    <w:p w:rsidR="00F2126B" w:rsidRDefault="00F2126B" w:rsidP="008775B2"/>
    <w:p w:rsidR="00F2126B" w:rsidRDefault="00F2126B" w:rsidP="008775B2"/>
    <w:p w:rsidR="00F2126B" w:rsidRDefault="00F2126B" w:rsidP="008775B2"/>
    <w:p w:rsidR="00034ED4" w:rsidRDefault="00034ED4" w:rsidP="008775B2"/>
    <w:p w:rsidR="007A664B" w:rsidRDefault="007A664B" w:rsidP="008775B2"/>
    <w:p w:rsidR="00F2126B" w:rsidRPr="007A664B" w:rsidRDefault="00F2126B" w:rsidP="007A664B">
      <w:pPr>
        <w:pStyle w:val="a5"/>
        <w:rPr>
          <w:sz w:val="28"/>
          <w:szCs w:val="28"/>
        </w:rPr>
      </w:pPr>
      <w:r w:rsidRPr="007A664B">
        <w:rPr>
          <w:sz w:val="28"/>
          <w:szCs w:val="28"/>
        </w:rPr>
        <w:lastRenderedPageBreak/>
        <w:t>Расчет</w:t>
      </w:r>
    </w:p>
    <w:p w:rsidR="00F2126B" w:rsidRPr="007A664B" w:rsidRDefault="007A664B" w:rsidP="007A664B">
      <w:pPr>
        <w:pStyle w:val="2"/>
        <w:tabs>
          <w:tab w:val="left" w:pos="3686"/>
        </w:tabs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ge">
                  <wp:posOffset>2188210</wp:posOffset>
                </wp:positionV>
                <wp:extent cx="360045" cy="179705"/>
                <wp:effectExtent l="0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26B" w:rsidRDefault="00F2126B" w:rsidP="00F2126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3pt;margin-top:172.3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dXqg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" o:allowincell="f" filled="f" stroked="f">
                <v:textbox inset="0,0,0,0">
                  <w:txbxContent>
                    <w:p w:rsidR="00F2126B" w:rsidRDefault="00F2126B" w:rsidP="00F2126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2126B" w:rsidRPr="007A664B">
        <w:rPr>
          <w:sz w:val="28"/>
          <w:szCs w:val="28"/>
        </w:rPr>
        <w:t>на установление предприяти</w:t>
      </w:r>
      <w:r w:rsidR="00032F9F" w:rsidRPr="007A664B">
        <w:rPr>
          <w:sz w:val="28"/>
          <w:szCs w:val="28"/>
        </w:rPr>
        <w:t xml:space="preserve">ю лимита остатка кассы </w:t>
      </w:r>
      <w:r w:rsidR="00032F9F" w:rsidRPr="007A664B">
        <w:rPr>
          <w:sz w:val="28"/>
          <w:szCs w:val="28"/>
        </w:rPr>
        <w:br/>
        <w:t xml:space="preserve"> на 2013</w:t>
      </w:r>
      <w:r w:rsidR="00F2126B" w:rsidRPr="007A664B">
        <w:rPr>
          <w:sz w:val="28"/>
          <w:szCs w:val="28"/>
        </w:rPr>
        <w:t xml:space="preserve"> год</w:t>
      </w:r>
    </w:p>
    <w:p w:rsidR="00F2126B" w:rsidRPr="007A664B" w:rsidRDefault="00F2126B" w:rsidP="007A664B">
      <w:pPr>
        <w:pStyle w:val="2"/>
        <w:tabs>
          <w:tab w:val="left" w:pos="6407"/>
        </w:tabs>
        <w:ind w:left="567" w:right="567"/>
        <w:jc w:val="center"/>
        <w:rPr>
          <w:b w:val="0"/>
          <w:bCs w:val="0"/>
          <w:sz w:val="28"/>
          <w:szCs w:val="28"/>
        </w:rPr>
      </w:pPr>
      <w:r w:rsidRPr="007A664B">
        <w:rPr>
          <w:b w:val="0"/>
          <w:bCs w:val="0"/>
          <w:sz w:val="28"/>
          <w:szCs w:val="28"/>
        </w:rPr>
        <w:t>Администрация Лермонтовского сельского поселения Бикинского муниципального района Хабаровского края, Муниципальное казенное учреждение культуры «Кино-досуговый информационный центр Лермонтовского сельского поселения</w:t>
      </w:r>
    </w:p>
    <w:p w:rsidR="00F2126B" w:rsidRDefault="00F2126B" w:rsidP="00F2126B">
      <w:pPr>
        <w:pStyle w:val="2"/>
        <w:tabs>
          <w:tab w:val="left" w:pos="6407"/>
        </w:tabs>
        <w:ind w:left="567" w:right="567"/>
        <w:jc w:val="center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51"/>
        <w:gridCol w:w="1134"/>
        <w:gridCol w:w="283"/>
        <w:gridCol w:w="425"/>
        <w:gridCol w:w="454"/>
        <w:gridCol w:w="709"/>
        <w:gridCol w:w="822"/>
        <w:gridCol w:w="709"/>
        <w:gridCol w:w="454"/>
        <w:gridCol w:w="334"/>
        <w:gridCol w:w="375"/>
        <w:gridCol w:w="1048"/>
        <w:gridCol w:w="1337"/>
      </w:tblGrid>
      <w:tr w:rsidR="00F2126B" w:rsidRPr="007A664B" w:rsidTr="00F2126B">
        <w:trPr>
          <w:cantSplit/>
        </w:trPr>
        <w:tc>
          <w:tcPr>
            <w:tcW w:w="96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 xml:space="preserve">Налично-денежная выручка за </w:t>
            </w:r>
            <w:proofErr w:type="gramStart"/>
            <w:r w:rsidRPr="007A664B">
              <w:rPr>
                <w:b w:val="0"/>
                <w:bCs w:val="0"/>
              </w:rPr>
              <w:t>последние</w:t>
            </w:r>
            <w:proofErr w:type="gramEnd"/>
            <w:r w:rsidRPr="007A664B">
              <w:rPr>
                <w:b w:val="0"/>
                <w:bCs w:val="0"/>
              </w:rPr>
              <w:t xml:space="preserve"> 3 месяца*</w:t>
            </w:r>
          </w:p>
        </w:tc>
      </w:tr>
      <w:tr w:rsidR="00F2126B" w:rsidRPr="007A664B" w:rsidTr="00F2126B">
        <w:trPr>
          <w:cantSplit/>
        </w:trPr>
        <w:tc>
          <w:tcPr>
            <w:tcW w:w="6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(фактическая)***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3E2239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</w:pPr>
            <w:r w:rsidRPr="007A664B">
              <w:t>26,0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тыс. руб.</w:t>
            </w:r>
          </w:p>
        </w:tc>
      </w:tr>
      <w:tr w:rsidR="00F2126B" w:rsidRPr="007A664B" w:rsidTr="00F2126B">
        <w:trPr>
          <w:cantSplit/>
        </w:trPr>
        <w:tc>
          <w:tcPr>
            <w:tcW w:w="6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Среднедневная выручка**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</w:pPr>
            <w:r w:rsidRPr="007A664B">
              <w:t>0,</w:t>
            </w:r>
            <w:r w:rsidR="00A06B43" w:rsidRPr="007A664B">
              <w:t>46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тыс. руб.</w:t>
            </w:r>
          </w:p>
        </w:tc>
      </w:tr>
      <w:tr w:rsidR="00F2126B" w:rsidRPr="007A664B" w:rsidTr="00F2126B">
        <w:trPr>
          <w:cantSplit/>
        </w:trPr>
        <w:tc>
          <w:tcPr>
            <w:tcW w:w="6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Среднечасовая выручка**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</w:pPr>
            <w:r w:rsidRPr="007A664B">
              <w:t>0,0</w:t>
            </w:r>
            <w:r w:rsidR="00A06B43" w:rsidRPr="007A664B"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тыс. руб.</w:t>
            </w:r>
          </w:p>
        </w:tc>
      </w:tr>
      <w:tr w:rsidR="00F2126B" w:rsidRPr="007A664B" w:rsidTr="00F2126B">
        <w:trPr>
          <w:cantSplit/>
        </w:trPr>
        <w:tc>
          <w:tcPr>
            <w:tcW w:w="6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Выплачено наличными деньгами за последние три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</w:p>
        </w:tc>
      </w:tr>
      <w:tr w:rsidR="00F2126B" w:rsidRPr="007A664B" w:rsidTr="00F2126B">
        <w:trPr>
          <w:cantSplit/>
        </w:trPr>
        <w:tc>
          <w:tcPr>
            <w:tcW w:w="6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proofErr w:type="gramStart"/>
            <w:r w:rsidRPr="007A664B">
              <w:rPr>
                <w:b w:val="0"/>
                <w:bCs w:val="0"/>
              </w:rPr>
              <w:t>месяца (кроме расходов на заработную плату и</w:t>
            </w:r>
            <w:proofErr w:type="gramEnd"/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</w:p>
        </w:tc>
      </w:tr>
      <w:tr w:rsidR="00F2126B" w:rsidRPr="007A664B" w:rsidTr="00F2126B">
        <w:trPr>
          <w:cantSplit/>
        </w:trPr>
        <w:tc>
          <w:tcPr>
            <w:tcW w:w="6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выплаты социального характера) (фактически)***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</w:pPr>
            <w:r w:rsidRPr="007A664B">
              <w:t>2</w:t>
            </w:r>
            <w:r w:rsidR="00032F9F" w:rsidRPr="007A664B">
              <w:t>13,3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тыс. руб.</w:t>
            </w:r>
          </w:p>
        </w:tc>
      </w:tr>
      <w:tr w:rsidR="00F2126B" w:rsidRPr="007A664B" w:rsidTr="00F2126B">
        <w:trPr>
          <w:cantSplit/>
          <w:trHeight w:val="183"/>
        </w:trPr>
        <w:tc>
          <w:tcPr>
            <w:tcW w:w="6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Среднедневной расход**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</w:pPr>
            <w:r w:rsidRPr="007A664B">
              <w:t>3,</w:t>
            </w:r>
            <w:r w:rsidR="00032F9F" w:rsidRPr="007A664B"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тыс. руб.</w:t>
            </w:r>
          </w:p>
        </w:tc>
      </w:tr>
      <w:tr w:rsidR="00F2126B" w:rsidRPr="007A664B" w:rsidTr="00F2126B">
        <w:trPr>
          <w:cantSplit/>
        </w:trPr>
        <w:tc>
          <w:tcPr>
            <w:tcW w:w="69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Сроки сдачи выручки: ежедневно, на следующий день,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</w:p>
        </w:tc>
      </w:tr>
      <w:tr w:rsidR="00F2126B" w:rsidRPr="007A664B" w:rsidTr="00F2126B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 xml:space="preserve">1 раз </w:t>
            </w:r>
            <w:proofErr w:type="gramStart"/>
            <w:r w:rsidRPr="007A664B">
              <w:rPr>
                <w:b w:val="0"/>
                <w:bCs w:val="0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</w:pPr>
            <w:r w:rsidRPr="007A664B">
              <w:t>5</w:t>
            </w:r>
          </w:p>
        </w:tc>
        <w:tc>
          <w:tcPr>
            <w:tcW w:w="80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 xml:space="preserve"> дней, при образовании </w:t>
            </w:r>
            <w:proofErr w:type="gramStart"/>
            <w:r w:rsidRPr="007A664B">
              <w:rPr>
                <w:b w:val="0"/>
                <w:bCs w:val="0"/>
                <w:i/>
              </w:rPr>
              <w:t>сверхлимитного</w:t>
            </w:r>
            <w:proofErr w:type="gramEnd"/>
            <w:r w:rsidRPr="007A664B">
              <w:rPr>
                <w:b w:val="0"/>
                <w:bCs w:val="0"/>
              </w:rPr>
              <w:t xml:space="preserve"> </w:t>
            </w:r>
          </w:p>
        </w:tc>
      </w:tr>
      <w:tr w:rsidR="00F2126B" w:rsidRPr="007A664B" w:rsidTr="00F2126B">
        <w:trPr>
          <w:cantSplit/>
        </w:trPr>
        <w:tc>
          <w:tcPr>
            <w:tcW w:w="96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proofErr w:type="spellStart"/>
            <w:proofErr w:type="gramStart"/>
            <w:r w:rsidRPr="007A664B">
              <w:rPr>
                <w:b w:val="0"/>
                <w:bCs w:val="0"/>
                <w:u w:val="single"/>
              </w:rPr>
              <w:t>o</w:t>
            </w:r>
            <w:proofErr w:type="gramEnd"/>
            <w:r w:rsidRPr="007A664B">
              <w:rPr>
                <w:b w:val="0"/>
                <w:bCs w:val="0"/>
                <w:u w:val="single"/>
              </w:rPr>
              <w:t>статка</w:t>
            </w:r>
            <w:proofErr w:type="spellEnd"/>
            <w:r w:rsidRPr="007A664B">
              <w:rPr>
                <w:b w:val="0"/>
                <w:bCs w:val="0"/>
                <w:u w:val="single"/>
              </w:rPr>
              <w:t xml:space="preserve"> </w:t>
            </w:r>
            <w:r w:rsidRPr="007A664B">
              <w:rPr>
                <w:b w:val="0"/>
                <w:bCs w:val="0"/>
              </w:rPr>
              <w:t>(нужное подчеркнуть)</w:t>
            </w:r>
          </w:p>
        </w:tc>
      </w:tr>
      <w:tr w:rsidR="00F2126B" w:rsidRPr="007A664B" w:rsidTr="00F2126B">
        <w:trPr>
          <w:cantSplit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 xml:space="preserve">Часы работы предприятия </w:t>
            </w:r>
            <w:proofErr w:type="gramStart"/>
            <w:r w:rsidRPr="007A664B">
              <w:rPr>
                <w:b w:val="0"/>
                <w:bCs w:val="0"/>
              </w:rPr>
              <w:t>с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</w:pPr>
            <w:r w:rsidRPr="007A664B"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час.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</w:pPr>
            <w:r w:rsidRPr="007A664B"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мин. 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</w:pPr>
            <w:r w:rsidRPr="007A664B"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час.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jc w:val="center"/>
            </w:pPr>
            <w:r w:rsidRPr="007A664B">
              <w:t>00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мин.</w:t>
            </w:r>
          </w:p>
        </w:tc>
      </w:tr>
      <w:tr w:rsidR="00F2126B" w:rsidRPr="007A664B" w:rsidTr="00F2126B">
        <w:trPr>
          <w:cantSplit/>
        </w:trPr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Испрашиваемая сумма лимита</w:t>
            </w:r>
          </w:p>
        </w:tc>
        <w:tc>
          <w:tcPr>
            <w:tcW w:w="53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</w:pPr>
            <w:r w:rsidRPr="007A664B">
              <w:t>4,0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126B" w:rsidRPr="007A664B" w:rsidRDefault="00F2126B">
            <w:pPr>
              <w:pStyle w:val="2"/>
              <w:tabs>
                <w:tab w:val="left" w:pos="6407"/>
              </w:tabs>
              <w:spacing w:line="276" w:lineRule="auto"/>
              <w:ind w:left="0"/>
              <w:rPr>
                <w:b w:val="0"/>
                <w:bCs w:val="0"/>
              </w:rPr>
            </w:pPr>
            <w:r w:rsidRPr="007A664B">
              <w:rPr>
                <w:b w:val="0"/>
                <w:bCs w:val="0"/>
              </w:rPr>
              <w:t>тыс. руб.</w:t>
            </w:r>
          </w:p>
        </w:tc>
      </w:tr>
    </w:tbl>
    <w:p w:rsidR="00F2126B" w:rsidRPr="007A664B" w:rsidRDefault="00F2126B" w:rsidP="00F2126B">
      <w:pPr>
        <w:pStyle w:val="2"/>
        <w:tabs>
          <w:tab w:val="left" w:pos="6407"/>
        </w:tabs>
        <w:ind w:left="0" w:right="567"/>
        <w:rPr>
          <w:i/>
          <w:iCs/>
        </w:rPr>
      </w:pPr>
      <w:r w:rsidRPr="007A664B">
        <w:rPr>
          <w:i/>
          <w:iCs/>
        </w:rPr>
        <w:t>Четыре тысячи рублей</w:t>
      </w:r>
    </w:p>
    <w:p w:rsidR="00F2126B" w:rsidRPr="007A664B" w:rsidRDefault="00F2126B" w:rsidP="00F2126B">
      <w:pPr>
        <w:pStyle w:val="2"/>
        <w:pBdr>
          <w:top w:val="single" w:sz="4" w:space="1" w:color="auto"/>
        </w:pBdr>
        <w:tabs>
          <w:tab w:val="left" w:pos="6407"/>
        </w:tabs>
        <w:ind w:left="0" w:right="567"/>
        <w:jc w:val="center"/>
        <w:rPr>
          <w:b w:val="0"/>
          <w:bCs w:val="0"/>
        </w:rPr>
      </w:pPr>
      <w:r w:rsidRPr="007A664B">
        <w:rPr>
          <w:b w:val="0"/>
          <w:bCs w:val="0"/>
        </w:rPr>
        <w:t>(сумма прописью)</w:t>
      </w:r>
    </w:p>
    <w:p w:rsidR="00F2126B" w:rsidRPr="007A664B" w:rsidRDefault="00F2126B" w:rsidP="00F2126B">
      <w:pPr>
        <w:pStyle w:val="2"/>
        <w:pBdr>
          <w:top w:val="single" w:sz="4" w:space="1" w:color="auto"/>
        </w:pBdr>
        <w:tabs>
          <w:tab w:val="left" w:pos="6407"/>
        </w:tabs>
        <w:ind w:left="0" w:right="567"/>
        <w:jc w:val="center"/>
        <w:rPr>
          <w:b w:val="0"/>
          <w:bCs w:val="0"/>
        </w:rPr>
      </w:pPr>
    </w:p>
    <w:p w:rsidR="00F2126B" w:rsidRPr="007A664B" w:rsidRDefault="00F2126B" w:rsidP="00F2126B">
      <w:pPr>
        <w:pStyle w:val="2"/>
        <w:pBdr>
          <w:top w:val="single" w:sz="4" w:space="1" w:color="auto"/>
        </w:pBdr>
        <w:tabs>
          <w:tab w:val="left" w:pos="6407"/>
        </w:tabs>
        <w:ind w:left="0" w:right="567"/>
        <w:rPr>
          <w:b w:val="0"/>
          <w:bCs w:val="0"/>
        </w:rPr>
      </w:pPr>
      <w:r w:rsidRPr="007A664B">
        <w:rPr>
          <w:b w:val="0"/>
          <w:bCs w:val="0"/>
        </w:rPr>
        <w:t xml:space="preserve">Расчет составил:  </w:t>
      </w:r>
    </w:p>
    <w:p w:rsidR="00F2126B" w:rsidRPr="007A664B" w:rsidRDefault="00F2126B" w:rsidP="00F2126B">
      <w:pPr>
        <w:pStyle w:val="2"/>
        <w:pBdr>
          <w:top w:val="single" w:sz="4" w:space="1" w:color="auto"/>
        </w:pBdr>
        <w:tabs>
          <w:tab w:val="left" w:pos="6407"/>
        </w:tabs>
        <w:ind w:left="0" w:right="567"/>
        <w:rPr>
          <w:b w:val="0"/>
          <w:bCs w:val="0"/>
        </w:rPr>
      </w:pPr>
      <w:r w:rsidRPr="007A664B">
        <w:rPr>
          <w:b w:val="0"/>
          <w:bCs w:val="0"/>
        </w:rPr>
        <w:t xml:space="preserve">Главный специалист                                                </w:t>
      </w:r>
      <w:proofErr w:type="spellStart"/>
      <w:r w:rsidRPr="007A664B">
        <w:rPr>
          <w:b w:val="0"/>
          <w:bCs w:val="0"/>
        </w:rPr>
        <w:t>Г.Д.Самулина</w:t>
      </w:r>
      <w:proofErr w:type="spellEnd"/>
      <w:r w:rsidRPr="007A664B">
        <w:rPr>
          <w:b w:val="0"/>
          <w:bCs w:val="0"/>
        </w:rPr>
        <w:t xml:space="preserve">    </w:t>
      </w:r>
    </w:p>
    <w:p w:rsidR="00F2126B" w:rsidRDefault="00F2126B" w:rsidP="00F2126B">
      <w:pPr>
        <w:pStyle w:val="2"/>
        <w:pBdr>
          <w:top w:val="single" w:sz="4" w:space="2" w:color="auto"/>
        </w:pBdr>
        <w:tabs>
          <w:tab w:val="left" w:pos="6407"/>
        </w:tabs>
        <w:ind w:left="0" w:right="567"/>
        <w:rPr>
          <w:b w:val="0"/>
          <w:bCs w:val="0"/>
          <w:sz w:val="20"/>
          <w:szCs w:val="20"/>
        </w:rPr>
      </w:pPr>
    </w:p>
    <w:p w:rsidR="00F2126B" w:rsidRDefault="00F2126B" w:rsidP="00F2126B">
      <w:pPr>
        <w:pStyle w:val="2"/>
        <w:pBdr>
          <w:top w:val="single" w:sz="4" w:space="2" w:color="auto"/>
        </w:pBdr>
        <w:tabs>
          <w:tab w:val="left" w:pos="6407"/>
        </w:tabs>
        <w:ind w:left="0" w:right="567"/>
        <w:rPr>
          <w:b w:val="0"/>
          <w:bCs w:val="0"/>
          <w:sz w:val="20"/>
          <w:szCs w:val="20"/>
        </w:rPr>
      </w:pPr>
    </w:p>
    <w:p w:rsidR="00F2126B" w:rsidRDefault="00F2126B" w:rsidP="00F2126B">
      <w:pPr>
        <w:pStyle w:val="2"/>
        <w:pBdr>
          <w:top w:val="single" w:sz="4" w:space="2" w:color="auto"/>
        </w:pBdr>
        <w:tabs>
          <w:tab w:val="left" w:pos="6407"/>
        </w:tabs>
        <w:ind w:left="0" w:right="567"/>
        <w:rPr>
          <w:b w:val="0"/>
          <w:bCs w:val="0"/>
          <w:sz w:val="20"/>
          <w:szCs w:val="20"/>
        </w:rPr>
      </w:pPr>
    </w:p>
    <w:p w:rsidR="00F2126B" w:rsidRDefault="00F2126B" w:rsidP="00F2126B">
      <w:pPr>
        <w:pStyle w:val="2"/>
        <w:pBdr>
          <w:top w:val="single" w:sz="4" w:space="2" w:color="auto"/>
        </w:pBdr>
        <w:tabs>
          <w:tab w:val="left" w:pos="6407"/>
        </w:tabs>
        <w:ind w:left="0" w:right="567"/>
        <w:rPr>
          <w:b w:val="0"/>
          <w:bCs w:val="0"/>
          <w:sz w:val="20"/>
          <w:szCs w:val="20"/>
        </w:rPr>
      </w:pPr>
    </w:p>
    <w:p w:rsidR="00F2126B" w:rsidRDefault="00F2126B" w:rsidP="00F2126B">
      <w:pPr>
        <w:pStyle w:val="2"/>
        <w:pBdr>
          <w:top w:val="single" w:sz="4" w:space="2" w:color="auto"/>
        </w:pBdr>
        <w:tabs>
          <w:tab w:val="left" w:pos="6407"/>
        </w:tabs>
        <w:ind w:left="0" w:right="567"/>
        <w:rPr>
          <w:b w:val="0"/>
          <w:bCs w:val="0"/>
          <w:sz w:val="20"/>
          <w:szCs w:val="20"/>
        </w:rPr>
      </w:pPr>
    </w:p>
    <w:p w:rsidR="00073BC1" w:rsidRDefault="00073BC1"/>
    <w:sectPr w:rsidR="00073BC1" w:rsidSect="00BE545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3B87"/>
    <w:multiLevelType w:val="hybridMultilevel"/>
    <w:tmpl w:val="A5D691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2"/>
    <w:rsid w:val="00032F9F"/>
    <w:rsid w:val="00034ED4"/>
    <w:rsid w:val="00073BC1"/>
    <w:rsid w:val="001A2B17"/>
    <w:rsid w:val="003E2239"/>
    <w:rsid w:val="00497D0F"/>
    <w:rsid w:val="006F454F"/>
    <w:rsid w:val="007A664B"/>
    <w:rsid w:val="007E61A6"/>
    <w:rsid w:val="008775B2"/>
    <w:rsid w:val="008A1392"/>
    <w:rsid w:val="00A06B43"/>
    <w:rsid w:val="00A678C6"/>
    <w:rsid w:val="00BE545B"/>
    <w:rsid w:val="00C17373"/>
    <w:rsid w:val="00D05E43"/>
    <w:rsid w:val="00EE2E08"/>
    <w:rsid w:val="00F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5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5B2"/>
    <w:pPr>
      <w:ind w:left="720"/>
      <w:contextualSpacing/>
    </w:pPr>
  </w:style>
  <w:style w:type="paragraph" w:styleId="a5">
    <w:name w:val="caption"/>
    <w:basedOn w:val="a"/>
    <w:next w:val="a"/>
    <w:uiPriority w:val="99"/>
    <w:semiHidden/>
    <w:unhideWhenUsed/>
    <w:qFormat/>
    <w:rsid w:val="00F2126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2126B"/>
    <w:pPr>
      <w:tabs>
        <w:tab w:val="left" w:pos="6435"/>
      </w:tabs>
      <w:autoSpaceDE w:val="0"/>
      <w:autoSpaceDN w:val="0"/>
      <w:spacing w:after="0" w:line="240" w:lineRule="auto"/>
      <w:ind w:left="269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1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5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5B2"/>
    <w:pPr>
      <w:ind w:left="720"/>
      <w:contextualSpacing/>
    </w:pPr>
  </w:style>
  <w:style w:type="paragraph" w:styleId="a5">
    <w:name w:val="caption"/>
    <w:basedOn w:val="a"/>
    <w:next w:val="a"/>
    <w:uiPriority w:val="99"/>
    <w:semiHidden/>
    <w:unhideWhenUsed/>
    <w:qFormat/>
    <w:rsid w:val="00F2126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2126B"/>
    <w:pPr>
      <w:tabs>
        <w:tab w:val="left" w:pos="6435"/>
      </w:tabs>
      <w:autoSpaceDE w:val="0"/>
      <w:autoSpaceDN w:val="0"/>
      <w:spacing w:after="0" w:line="240" w:lineRule="auto"/>
      <w:ind w:left="269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1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2013-02-03T23:34:00Z</cp:lastPrinted>
  <dcterms:created xsi:type="dcterms:W3CDTF">2013-02-03T23:30:00Z</dcterms:created>
  <dcterms:modified xsi:type="dcterms:W3CDTF">2013-02-03T23:38:00Z</dcterms:modified>
</cp:coreProperties>
</file>