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F86642" w:rsidP="00B07B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F86642" w:rsidRDefault="00F86642" w:rsidP="00B07B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86642" w:rsidRDefault="00F86642" w:rsidP="00B07B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B07B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Default="00AC1345" w:rsidP="00AC134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642">
        <w:rPr>
          <w:rFonts w:ascii="Times New Roman" w:hAnsi="Times New Roman" w:cs="Times New Roman"/>
          <w:sz w:val="28"/>
          <w:szCs w:val="28"/>
        </w:rPr>
        <w:t>24.04.2013 № 11</w:t>
      </w:r>
    </w:p>
    <w:p w:rsidR="00F86642" w:rsidRDefault="00F86642" w:rsidP="00AC134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86642" w:rsidRDefault="00F86642" w:rsidP="00B07BD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07BD9" w:rsidRDefault="00B07BD9" w:rsidP="00B07BD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изменений, вносимых в Устав </w:t>
      </w:r>
    </w:p>
    <w:p w:rsidR="00F86642" w:rsidRPr="00F86642" w:rsidRDefault="00B07BD9" w:rsidP="00B07BD9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</w:t>
      </w:r>
      <w:r w:rsidR="00F86642" w:rsidRPr="00F86642">
        <w:rPr>
          <w:rFonts w:ascii="Times New Roman" w:hAnsi="Times New Roman" w:cs="Times New Roman"/>
          <w:sz w:val="28"/>
          <w:szCs w:val="28"/>
        </w:rPr>
        <w:t>монтовского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42" w:rsidRPr="00F86642">
        <w:rPr>
          <w:rFonts w:ascii="Times New Roman" w:hAnsi="Times New Roman" w:cs="Times New Roman"/>
          <w:sz w:val="28"/>
          <w:szCs w:val="28"/>
        </w:rPr>
        <w:t>поселения</w:t>
      </w:r>
    </w:p>
    <w:p w:rsidR="00F86642" w:rsidRPr="00F86642" w:rsidRDefault="00F86642" w:rsidP="00F8664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Default="00F86642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</w:t>
      </w:r>
      <w:r w:rsidR="007D3F08">
        <w:rPr>
          <w:rFonts w:ascii="Times New Roman" w:hAnsi="Times New Roman" w:cs="Times New Roman"/>
          <w:sz w:val="28"/>
          <w:szCs w:val="28"/>
        </w:rPr>
        <w:t>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Хабаровского края»,</w:t>
      </w:r>
      <w:r w:rsidR="007D3F08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Федерального закона от 05.04.2013 № 55-ФЗ «О внесении изменений</w:t>
      </w:r>
      <w:proofErr w:type="gramEnd"/>
      <w:r w:rsidR="007D3F08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Лермонтовского сельского поселения,</w:t>
      </w:r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86642" w:rsidRDefault="00F86642" w:rsidP="00F866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42">
        <w:rPr>
          <w:rFonts w:ascii="Times New Roman" w:hAnsi="Times New Roman" w:cs="Times New Roman"/>
          <w:sz w:val="28"/>
          <w:szCs w:val="28"/>
        </w:rPr>
        <w:t>1. Внести в Устав Лермонтовского сельского поселения следующие изменения и дополнения:</w:t>
      </w:r>
    </w:p>
    <w:p w:rsidR="007D3F08" w:rsidRDefault="007D3F08" w:rsidP="00D637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>
        <w:rPr>
          <w:rFonts w:ascii="Times New Roman" w:hAnsi="Times New Roman" w:cs="Times New Roman"/>
          <w:sz w:val="28"/>
          <w:szCs w:val="28"/>
        </w:rPr>
        <w:t xml:space="preserve">. Пункт 23 части 1 статьи 5 </w:t>
      </w:r>
      <w:r w:rsidRPr="00D63708">
        <w:rPr>
          <w:rFonts w:ascii="Times New Roman" w:hAnsi="Times New Roman" w:cs="Times New Roman"/>
          <w:sz w:val="28"/>
          <w:szCs w:val="28"/>
        </w:rPr>
        <w:t>«Вопросы местного значения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«осуществление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«территориальной обороне 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642" w:rsidRDefault="007D3F08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="00B07BD9">
        <w:rPr>
          <w:rFonts w:ascii="Times New Roman" w:hAnsi="Times New Roman" w:cs="Times New Roman"/>
          <w:sz w:val="28"/>
          <w:szCs w:val="28"/>
        </w:rPr>
        <w:t>. В части 4 статьи</w:t>
      </w:r>
      <w:r w:rsidR="00F86642">
        <w:rPr>
          <w:rFonts w:ascii="Times New Roman" w:hAnsi="Times New Roman" w:cs="Times New Roman"/>
          <w:sz w:val="28"/>
          <w:szCs w:val="28"/>
        </w:rPr>
        <w:t xml:space="preserve"> 36 Устава </w:t>
      </w:r>
      <w:r w:rsidR="00B07BD9">
        <w:rPr>
          <w:rFonts w:ascii="Times New Roman" w:hAnsi="Times New Roman" w:cs="Times New Roman"/>
          <w:sz w:val="28"/>
          <w:szCs w:val="28"/>
        </w:rPr>
        <w:t>«</w:t>
      </w:r>
      <w:r w:rsidR="00B07BD9" w:rsidRPr="00B07BD9">
        <w:rPr>
          <w:rFonts w:ascii="Times New Roman" w:hAnsi="Times New Roman" w:cs="Times New Roman"/>
          <w:sz w:val="28"/>
          <w:szCs w:val="28"/>
        </w:rPr>
        <w:t>Избирательная комиссия  сельского поселения</w:t>
      </w:r>
      <w:r w:rsidR="00B07BD9">
        <w:rPr>
          <w:rFonts w:ascii="Times New Roman" w:hAnsi="Times New Roman" w:cs="Times New Roman"/>
          <w:sz w:val="28"/>
          <w:szCs w:val="28"/>
        </w:rPr>
        <w:t>»</w:t>
      </w:r>
      <w:r w:rsidR="00B07BD9" w:rsidRPr="00B07BD9">
        <w:rPr>
          <w:rFonts w:ascii="Times New Roman" w:hAnsi="Times New Roman" w:cs="Times New Roman"/>
          <w:sz w:val="28"/>
          <w:szCs w:val="28"/>
        </w:rPr>
        <w:t xml:space="preserve"> </w:t>
      </w:r>
      <w:r w:rsidR="00F86642">
        <w:rPr>
          <w:rFonts w:ascii="Times New Roman" w:hAnsi="Times New Roman" w:cs="Times New Roman"/>
          <w:sz w:val="28"/>
          <w:szCs w:val="28"/>
        </w:rPr>
        <w:t>после слов: «предложений» слова «политических партий, выдвинувших федеральные списки кандидатов, которым переданы депутатские мандаты в соответствии со ст. 82.1 Фе</w:t>
      </w:r>
      <w:r w:rsidR="00B07BD9">
        <w:rPr>
          <w:rFonts w:ascii="Times New Roman" w:hAnsi="Times New Roman" w:cs="Times New Roman"/>
          <w:sz w:val="28"/>
          <w:szCs w:val="28"/>
        </w:rPr>
        <w:t>дерального закона от 18 мая 2009</w:t>
      </w:r>
      <w:r w:rsidR="00F86642">
        <w:rPr>
          <w:rFonts w:ascii="Times New Roman" w:hAnsi="Times New Roman" w:cs="Times New Roman"/>
          <w:sz w:val="28"/>
          <w:szCs w:val="28"/>
        </w:rPr>
        <w:t xml:space="preserve"> года № 51-ФЗ «О выборах депутатов Государственной Думы Федерального Собрания Российской Федерации</w:t>
      </w:r>
      <w:proofErr w:type="gramStart"/>
      <w:r w:rsidR="00F8664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8664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86642" w:rsidRDefault="007D3F08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</w:t>
      </w:r>
      <w:r w:rsidR="00B07BD9">
        <w:rPr>
          <w:rFonts w:ascii="Times New Roman" w:hAnsi="Times New Roman" w:cs="Times New Roman"/>
          <w:sz w:val="28"/>
          <w:szCs w:val="28"/>
        </w:rPr>
        <w:t xml:space="preserve">. В пункте «а» части 5 статьи 36 Устава </w:t>
      </w:r>
      <w:r w:rsidR="00B07BD9" w:rsidRPr="00B07BD9">
        <w:rPr>
          <w:rFonts w:ascii="Times New Roman" w:hAnsi="Times New Roman" w:cs="Times New Roman"/>
          <w:sz w:val="28"/>
          <w:szCs w:val="28"/>
        </w:rPr>
        <w:t>«Избирательная комиссия  сельского поселения»</w:t>
      </w:r>
      <w:r w:rsidR="00B07BD9">
        <w:rPr>
          <w:rFonts w:ascii="Times New Roman" w:hAnsi="Times New Roman" w:cs="Times New Roman"/>
          <w:sz w:val="28"/>
          <w:szCs w:val="28"/>
        </w:rPr>
        <w:t xml:space="preserve"> после слов «Российской Федерации» слова: «, а также политических партий, </w:t>
      </w:r>
      <w:r w:rsidR="00B07BD9" w:rsidRPr="00B07BD9">
        <w:rPr>
          <w:rFonts w:ascii="Times New Roman" w:hAnsi="Times New Roman" w:cs="Times New Roman"/>
          <w:sz w:val="28"/>
          <w:szCs w:val="28"/>
        </w:rPr>
        <w:t>выдвинувших федеральные списки кандидатов, которым переданы депутатские мандаты в соответствии со ст. 82.1 Фе</w:t>
      </w:r>
      <w:r w:rsidR="005B4C08">
        <w:rPr>
          <w:rFonts w:ascii="Times New Roman" w:hAnsi="Times New Roman" w:cs="Times New Roman"/>
          <w:sz w:val="28"/>
          <w:szCs w:val="28"/>
        </w:rPr>
        <w:t>дерального закона от 18 мая 2005</w:t>
      </w:r>
      <w:r w:rsidR="00B07BD9" w:rsidRPr="00B07BD9">
        <w:rPr>
          <w:rFonts w:ascii="Times New Roman" w:hAnsi="Times New Roman" w:cs="Times New Roman"/>
          <w:sz w:val="28"/>
          <w:szCs w:val="28"/>
        </w:rPr>
        <w:t xml:space="preserve"> года № 51-ФЗ «О выборах депутатов Государственной Думы Федерального Собрания Российской Федерации</w:t>
      </w:r>
      <w:proofErr w:type="gramStart"/>
      <w:r w:rsidR="00B07BD9" w:rsidRPr="00B07B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07BD9" w:rsidRPr="00B07BD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07BD9">
        <w:rPr>
          <w:rFonts w:ascii="Times New Roman" w:hAnsi="Times New Roman" w:cs="Times New Roman"/>
          <w:sz w:val="28"/>
          <w:szCs w:val="28"/>
        </w:rPr>
        <w:t>.</w:t>
      </w:r>
    </w:p>
    <w:p w:rsidR="00D63708" w:rsidRDefault="007D3F08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5B4C08">
        <w:rPr>
          <w:rFonts w:ascii="Times New Roman" w:hAnsi="Times New Roman" w:cs="Times New Roman"/>
          <w:sz w:val="28"/>
          <w:szCs w:val="28"/>
        </w:rPr>
        <w:t>. Пункт 5 статьи 36.1 Устава</w:t>
      </w:r>
      <w:r w:rsidR="00AC1345" w:rsidRPr="00AC1345">
        <w:t xml:space="preserve"> </w:t>
      </w:r>
      <w:r w:rsidR="00AC1345">
        <w:t>«</w:t>
      </w:r>
      <w:r w:rsidR="00AC1345" w:rsidRPr="00AC1345">
        <w:rPr>
          <w:rFonts w:ascii="Times New Roman" w:hAnsi="Times New Roman" w:cs="Times New Roman"/>
          <w:sz w:val="28"/>
          <w:szCs w:val="28"/>
        </w:rPr>
        <w:t>Гарантии, предос</w:t>
      </w:r>
      <w:r w:rsidR="00AC1345">
        <w:rPr>
          <w:rFonts w:ascii="Times New Roman" w:hAnsi="Times New Roman" w:cs="Times New Roman"/>
          <w:sz w:val="28"/>
          <w:szCs w:val="28"/>
        </w:rPr>
        <w:t xml:space="preserve">тавляемые главе муниципального </w:t>
      </w:r>
      <w:r w:rsidR="00AC1345" w:rsidRPr="00AC1345">
        <w:rPr>
          <w:rFonts w:ascii="Times New Roman" w:hAnsi="Times New Roman" w:cs="Times New Roman"/>
          <w:sz w:val="28"/>
          <w:szCs w:val="28"/>
        </w:rPr>
        <w:t xml:space="preserve"> образования, депутату Совета деп</w:t>
      </w:r>
      <w:r w:rsidR="00AC1345">
        <w:rPr>
          <w:rFonts w:ascii="Times New Roman" w:hAnsi="Times New Roman" w:cs="Times New Roman"/>
          <w:sz w:val="28"/>
          <w:szCs w:val="28"/>
        </w:rPr>
        <w:t xml:space="preserve">утатов, члену выборного органа </w:t>
      </w:r>
      <w:r w:rsidR="00AC1345" w:rsidRPr="00AC134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C1345">
        <w:rPr>
          <w:rFonts w:ascii="Times New Roman" w:hAnsi="Times New Roman" w:cs="Times New Roman"/>
          <w:sz w:val="28"/>
          <w:szCs w:val="28"/>
        </w:rPr>
        <w:t xml:space="preserve">» </w:t>
      </w:r>
      <w:r w:rsidR="005B4C08">
        <w:rPr>
          <w:rFonts w:ascii="Times New Roman" w:hAnsi="Times New Roman" w:cs="Times New Roman"/>
          <w:sz w:val="28"/>
          <w:szCs w:val="28"/>
        </w:rPr>
        <w:t xml:space="preserve"> после слов «к трудовой пенсии» дополнить словами «в соответствии с Законом Хабаровского края «О гарантиях осуществления полномочий депутата, члена выборного органа </w:t>
      </w:r>
    </w:p>
    <w:p w:rsidR="00D63708" w:rsidRDefault="00D63708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708" w:rsidRDefault="00D63708" w:rsidP="00D63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63708" w:rsidRDefault="00D63708" w:rsidP="00D637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C08" w:rsidRDefault="005B4C08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самоуправления, выборного должностного лица местного самоуправления»;</w:t>
      </w:r>
    </w:p>
    <w:p w:rsidR="007D3F08" w:rsidRDefault="007D3F08" w:rsidP="007D3F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5B4C08">
        <w:rPr>
          <w:rFonts w:ascii="Times New Roman" w:hAnsi="Times New Roman" w:cs="Times New Roman"/>
          <w:sz w:val="28"/>
          <w:szCs w:val="28"/>
        </w:rPr>
        <w:t xml:space="preserve">. </w:t>
      </w:r>
      <w:r w:rsidR="00AC1345">
        <w:rPr>
          <w:rFonts w:ascii="Times New Roman" w:hAnsi="Times New Roman" w:cs="Times New Roman"/>
          <w:sz w:val="28"/>
          <w:szCs w:val="28"/>
        </w:rPr>
        <w:t>Статью 36.6 «</w:t>
      </w:r>
      <w:r w:rsidR="00AC1345" w:rsidRPr="00AC1345">
        <w:rPr>
          <w:rFonts w:ascii="Times New Roman" w:hAnsi="Times New Roman" w:cs="Times New Roman"/>
          <w:sz w:val="28"/>
          <w:szCs w:val="28"/>
        </w:rPr>
        <w:t>Ежемесячная доплата к трудовой пенсии</w:t>
      </w:r>
      <w:r w:rsidR="00AC1345">
        <w:rPr>
          <w:rFonts w:ascii="Times New Roman" w:hAnsi="Times New Roman" w:cs="Times New Roman"/>
          <w:sz w:val="28"/>
          <w:szCs w:val="28"/>
        </w:rPr>
        <w:t>»</w:t>
      </w:r>
      <w:r w:rsidR="00AC1345" w:rsidRPr="00AC1345">
        <w:rPr>
          <w:rFonts w:ascii="Times New Roman" w:hAnsi="Times New Roman" w:cs="Times New Roman"/>
          <w:sz w:val="28"/>
          <w:szCs w:val="28"/>
        </w:rPr>
        <w:t xml:space="preserve"> </w:t>
      </w:r>
      <w:r w:rsidR="00AC1345">
        <w:rPr>
          <w:rFonts w:ascii="Times New Roman" w:hAnsi="Times New Roman" w:cs="Times New Roman"/>
          <w:sz w:val="28"/>
          <w:szCs w:val="28"/>
        </w:rPr>
        <w:t>дополнить вторым абзацем:</w:t>
      </w:r>
    </w:p>
    <w:p w:rsidR="00AC1345" w:rsidRDefault="007D3F08" w:rsidP="007D3F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345">
        <w:rPr>
          <w:rFonts w:ascii="Times New Roman" w:hAnsi="Times New Roman" w:cs="Times New Roman"/>
          <w:sz w:val="28"/>
          <w:szCs w:val="28"/>
        </w:rPr>
        <w:t xml:space="preserve"> «Порядок назначения и выплаты ежемесячной доплаты к трудовой пенсии по старости (инвалидности) депутату, осуществляющему свои </w:t>
      </w:r>
    </w:p>
    <w:p w:rsidR="007D3F08" w:rsidRDefault="00AC1345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на постоянной основе, главе поселения устанавливается правовым актом администрации сельского поселения в соответствии с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самоуправления».</w:t>
      </w:r>
      <w:r w:rsidR="007D3F0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7BD9" w:rsidRPr="00B07BD9" w:rsidRDefault="00B07BD9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F08">
        <w:rPr>
          <w:rFonts w:ascii="Times New Roman" w:hAnsi="Times New Roman" w:cs="Times New Roman"/>
          <w:sz w:val="28"/>
          <w:szCs w:val="28"/>
        </w:rPr>
        <w:t xml:space="preserve">  </w:t>
      </w:r>
      <w:r w:rsidRPr="00B07B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7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BD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B07BD9" w:rsidRPr="00B07BD9" w:rsidRDefault="00B07BD9" w:rsidP="00AC13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F08">
        <w:rPr>
          <w:rFonts w:ascii="Times New Roman" w:hAnsi="Times New Roman" w:cs="Times New Roman"/>
          <w:sz w:val="28"/>
          <w:szCs w:val="28"/>
        </w:rPr>
        <w:t xml:space="preserve"> </w:t>
      </w:r>
      <w:r w:rsidRPr="00B07BD9">
        <w:rPr>
          <w:rFonts w:ascii="Times New Roman" w:hAnsi="Times New Roman" w:cs="Times New Roman"/>
          <w:sz w:val="28"/>
          <w:szCs w:val="28"/>
        </w:rPr>
        <w:t>3. Опубликовать данное решение в Сборнике нормативных правовых актов и разместить на сайте администрации Лермонтовского сельского поселения.</w:t>
      </w:r>
    </w:p>
    <w:p w:rsidR="00B07BD9" w:rsidRPr="00B07BD9" w:rsidRDefault="00B07BD9" w:rsidP="00B07B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BD9" w:rsidRDefault="00B07BD9" w:rsidP="00B07B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1345" w:rsidRPr="00B07BD9" w:rsidRDefault="00AC1345" w:rsidP="00B07B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7BD9" w:rsidRPr="00B07BD9" w:rsidRDefault="00B07BD9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B07BD9" w:rsidRPr="00B07BD9" w:rsidRDefault="00B07BD9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Н.М. Пересекин</w:t>
      </w:r>
    </w:p>
    <w:p w:rsidR="00B07BD9" w:rsidRDefault="00B07BD9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C1345" w:rsidRPr="00B07BD9" w:rsidRDefault="00AC1345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07BD9" w:rsidRPr="00B07BD9" w:rsidRDefault="00B07BD9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07BD9" w:rsidRDefault="00B07BD9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</w:t>
      </w:r>
      <w:r w:rsidR="00AC1345">
        <w:rPr>
          <w:rFonts w:ascii="Times New Roman" w:hAnsi="Times New Roman" w:cs="Times New Roman"/>
          <w:sz w:val="28"/>
          <w:szCs w:val="28"/>
        </w:rPr>
        <w:t xml:space="preserve">   </w:t>
      </w:r>
      <w:r w:rsidRPr="00B07BD9">
        <w:rPr>
          <w:rFonts w:ascii="Times New Roman" w:hAnsi="Times New Roman" w:cs="Times New Roman"/>
          <w:sz w:val="28"/>
          <w:szCs w:val="28"/>
        </w:rPr>
        <w:t xml:space="preserve">            Т.В. Баранова                      </w:t>
      </w:r>
    </w:p>
    <w:p w:rsidR="00F86642" w:rsidRDefault="00F86642" w:rsidP="00B4041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642" w:rsidRPr="00F86642" w:rsidRDefault="00F8664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86642" w:rsidRPr="00F8664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2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A660C"/>
    <w:rsid w:val="005B010E"/>
    <w:rsid w:val="005B4C08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4317"/>
    <w:rsid w:val="006C4487"/>
    <w:rsid w:val="006C5F27"/>
    <w:rsid w:val="006C5FFD"/>
    <w:rsid w:val="006C7458"/>
    <w:rsid w:val="006D0F8F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3F08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134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07BD9"/>
    <w:rsid w:val="00B112F2"/>
    <w:rsid w:val="00B11E97"/>
    <w:rsid w:val="00B16A1F"/>
    <w:rsid w:val="00B33CE2"/>
    <w:rsid w:val="00B40419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3708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CB7"/>
    <w:rsid w:val="00F51E57"/>
    <w:rsid w:val="00F53EE6"/>
    <w:rsid w:val="00F70208"/>
    <w:rsid w:val="00F74583"/>
    <w:rsid w:val="00F7755A"/>
    <w:rsid w:val="00F86642"/>
    <w:rsid w:val="00FA579B"/>
    <w:rsid w:val="00FA7679"/>
    <w:rsid w:val="00FB550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2013-04-25T00:10:00Z</cp:lastPrinted>
  <dcterms:created xsi:type="dcterms:W3CDTF">2013-04-22T22:01:00Z</dcterms:created>
  <dcterms:modified xsi:type="dcterms:W3CDTF">2013-04-25T00:10:00Z</dcterms:modified>
</cp:coreProperties>
</file>