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A4" w:rsidRDefault="007567A4" w:rsidP="007567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7567A4" w:rsidRDefault="007567A4" w:rsidP="007567A4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7567A4" w:rsidRDefault="007567A4" w:rsidP="007567A4">
      <w:pPr>
        <w:jc w:val="center"/>
        <w:rPr>
          <w:sz w:val="28"/>
          <w:szCs w:val="28"/>
        </w:rPr>
      </w:pPr>
    </w:p>
    <w:p w:rsidR="007567A4" w:rsidRDefault="007567A4" w:rsidP="007567A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756DF" w:rsidRPr="0076662C" w:rsidRDefault="009756DF" w:rsidP="008F29A8">
      <w:pPr>
        <w:spacing w:line="240" w:lineRule="exact"/>
        <w:jc w:val="center"/>
      </w:pPr>
    </w:p>
    <w:p w:rsidR="009756DF" w:rsidRPr="00782E16" w:rsidRDefault="00B5202B" w:rsidP="008F29A8">
      <w:pPr>
        <w:spacing w:line="240" w:lineRule="exact"/>
        <w:rPr>
          <w:sz w:val="28"/>
          <w:szCs w:val="28"/>
        </w:rPr>
      </w:pPr>
      <w:r w:rsidRPr="00782E16">
        <w:rPr>
          <w:sz w:val="28"/>
          <w:szCs w:val="28"/>
        </w:rPr>
        <w:t>18</w:t>
      </w:r>
      <w:r w:rsidR="00543F36" w:rsidRPr="00782E16">
        <w:rPr>
          <w:sz w:val="28"/>
          <w:szCs w:val="28"/>
        </w:rPr>
        <w:t>.12</w:t>
      </w:r>
      <w:r w:rsidR="009756DF" w:rsidRPr="00782E16">
        <w:rPr>
          <w:sz w:val="28"/>
          <w:szCs w:val="28"/>
        </w:rPr>
        <w:t xml:space="preserve">. 2012 № </w:t>
      </w:r>
      <w:r w:rsidRPr="00782E16">
        <w:rPr>
          <w:sz w:val="28"/>
          <w:szCs w:val="28"/>
        </w:rPr>
        <w:t>45</w:t>
      </w:r>
    </w:p>
    <w:p w:rsidR="009756DF" w:rsidRPr="00782E16" w:rsidRDefault="009756DF" w:rsidP="008F29A8">
      <w:pPr>
        <w:spacing w:line="240" w:lineRule="exact"/>
        <w:rPr>
          <w:sz w:val="28"/>
          <w:szCs w:val="28"/>
        </w:rPr>
      </w:pPr>
      <w:r w:rsidRPr="00782E16">
        <w:rPr>
          <w:sz w:val="28"/>
          <w:szCs w:val="28"/>
        </w:rPr>
        <w:t>с</w:t>
      </w:r>
      <w:proofErr w:type="gramStart"/>
      <w:r w:rsidRPr="00782E16">
        <w:rPr>
          <w:sz w:val="28"/>
          <w:szCs w:val="28"/>
        </w:rPr>
        <w:t>.Л</w:t>
      </w:r>
      <w:proofErr w:type="gramEnd"/>
      <w:r w:rsidRPr="00782E16">
        <w:rPr>
          <w:sz w:val="28"/>
          <w:szCs w:val="28"/>
        </w:rPr>
        <w:t>ермонтовка</w:t>
      </w:r>
    </w:p>
    <w:p w:rsidR="009756DF" w:rsidRPr="00782E16" w:rsidRDefault="009756DF" w:rsidP="008F29A8">
      <w:pPr>
        <w:spacing w:line="240" w:lineRule="exact"/>
        <w:rPr>
          <w:sz w:val="28"/>
          <w:szCs w:val="28"/>
        </w:rPr>
      </w:pPr>
    </w:p>
    <w:p w:rsidR="009756DF" w:rsidRPr="00782E16" w:rsidRDefault="00543F36" w:rsidP="008F29A8">
      <w:pPr>
        <w:spacing w:line="240" w:lineRule="exact"/>
        <w:rPr>
          <w:sz w:val="28"/>
          <w:szCs w:val="28"/>
        </w:rPr>
      </w:pPr>
      <w:r w:rsidRPr="00782E16">
        <w:rPr>
          <w:sz w:val="28"/>
          <w:szCs w:val="28"/>
        </w:rPr>
        <w:t>Об утверждении</w:t>
      </w:r>
      <w:r w:rsidR="009756DF" w:rsidRPr="00782E16">
        <w:rPr>
          <w:sz w:val="28"/>
          <w:szCs w:val="28"/>
        </w:rPr>
        <w:t xml:space="preserve">  бюджета </w:t>
      </w:r>
    </w:p>
    <w:p w:rsidR="009756DF" w:rsidRPr="00782E16" w:rsidRDefault="009756DF" w:rsidP="008F29A8">
      <w:pPr>
        <w:spacing w:line="240" w:lineRule="exact"/>
        <w:rPr>
          <w:sz w:val="28"/>
          <w:szCs w:val="28"/>
        </w:rPr>
      </w:pPr>
      <w:r w:rsidRPr="00782E16">
        <w:rPr>
          <w:sz w:val="28"/>
          <w:szCs w:val="28"/>
        </w:rPr>
        <w:t xml:space="preserve">Лермонтовского сельского </w:t>
      </w:r>
    </w:p>
    <w:p w:rsidR="009756DF" w:rsidRPr="00782E16" w:rsidRDefault="009756DF" w:rsidP="008F29A8">
      <w:pPr>
        <w:spacing w:line="240" w:lineRule="exact"/>
        <w:rPr>
          <w:sz w:val="28"/>
          <w:szCs w:val="28"/>
        </w:rPr>
      </w:pPr>
      <w:r w:rsidRPr="00782E16">
        <w:rPr>
          <w:sz w:val="28"/>
          <w:szCs w:val="28"/>
        </w:rPr>
        <w:t xml:space="preserve">поселения на 2013 год </w:t>
      </w:r>
    </w:p>
    <w:p w:rsidR="009756DF" w:rsidRDefault="009756DF" w:rsidP="009756DF">
      <w:pPr>
        <w:spacing w:line="240" w:lineRule="exact"/>
        <w:rPr>
          <w:sz w:val="28"/>
          <w:szCs w:val="28"/>
        </w:rPr>
      </w:pPr>
    </w:p>
    <w:p w:rsidR="008F29A8" w:rsidRDefault="008F29A8" w:rsidP="009756DF">
      <w:pPr>
        <w:spacing w:line="240" w:lineRule="exact"/>
        <w:rPr>
          <w:sz w:val="28"/>
          <w:szCs w:val="28"/>
        </w:rPr>
      </w:pPr>
    </w:p>
    <w:p w:rsidR="008F29A8" w:rsidRPr="00782E16" w:rsidRDefault="008F29A8" w:rsidP="009756DF">
      <w:pPr>
        <w:spacing w:line="240" w:lineRule="exact"/>
        <w:rPr>
          <w:sz w:val="28"/>
          <w:szCs w:val="28"/>
        </w:rPr>
      </w:pPr>
    </w:p>
    <w:p w:rsidR="009756DF" w:rsidRPr="00782E16" w:rsidRDefault="00543F36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Заслушав и обсудив бюджет</w:t>
      </w:r>
      <w:r w:rsidR="009756DF" w:rsidRPr="00782E16">
        <w:rPr>
          <w:sz w:val="28"/>
          <w:szCs w:val="28"/>
        </w:rPr>
        <w:t xml:space="preserve"> Лермонтовского сельского поселения на 2013 год, Совет депутатов Лермонтовского сельского поселения</w:t>
      </w:r>
    </w:p>
    <w:p w:rsidR="009756DF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РЕШИЛ:</w:t>
      </w:r>
    </w:p>
    <w:p w:rsidR="009756DF" w:rsidRPr="00782E16" w:rsidRDefault="007567A4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1. </w:t>
      </w:r>
      <w:r w:rsidR="009756DF" w:rsidRPr="00782E16">
        <w:rPr>
          <w:sz w:val="28"/>
          <w:szCs w:val="28"/>
        </w:rPr>
        <w:t>Утвердить основные характер</w:t>
      </w:r>
      <w:r w:rsidR="00543F36" w:rsidRPr="00782E16">
        <w:rPr>
          <w:sz w:val="28"/>
          <w:szCs w:val="28"/>
        </w:rPr>
        <w:t>истики и иные показатели</w:t>
      </w:r>
      <w:r w:rsidR="009756DF" w:rsidRPr="00782E16">
        <w:rPr>
          <w:sz w:val="28"/>
          <w:szCs w:val="28"/>
        </w:rPr>
        <w:t xml:space="preserve"> бюджета Лермонтовского сельского поселения:</w:t>
      </w:r>
    </w:p>
    <w:p w:rsidR="009756DF" w:rsidRPr="00782E16" w:rsidRDefault="007567A4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1) </w:t>
      </w:r>
      <w:r w:rsidR="009756DF" w:rsidRPr="00782E16">
        <w:rPr>
          <w:sz w:val="28"/>
          <w:szCs w:val="28"/>
        </w:rPr>
        <w:t>общий объем д</w:t>
      </w:r>
      <w:r w:rsidR="001D056D" w:rsidRPr="00782E16">
        <w:rPr>
          <w:sz w:val="28"/>
          <w:szCs w:val="28"/>
        </w:rPr>
        <w:t>оходов бюджета в сумме 15166,546</w:t>
      </w:r>
      <w:r w:rsidR="009756DF" w:rsidRPr="00782E16">
        <w:rPr>
          <w:sz w:val="28"/>
          <w:szCs w:val="28"/>
        </w:rPr>
        <w:t xml:space="preserve"> тыс. рублей, в том числе субвенции на осуществление полномочий по первичному воинскому учету на территориях, где отсутствуют военные комиссариаты в сумме 198,3 тыс. рублей;</w:t>
      </w:r>
    </w:p>
    <w:p w:rsidR="009756DF" w:rsidRPr="00782E16" w:rsidRDefault="007567A4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2) </w:t>
      </w:r>
      <w:r w:rsidR="009756DF" w:rsidRPr="00782E16">
        <w:rPr>
          <w:sz w:val="28"/>
          <w:szCs w:val="28"/>
        </w:rPr>
        <w:t xml:space="preserve">общий </w:t>
      </w:r>
      <w:r w:rsidR="001D056D" w:rsidRPr="00782E16">
        <w:rPr>
          <w:sz w:val="28"/>
          <w:szCs w:val="28"/>
        </w:rPr>
        <w:t>объем расходов бюджета 16479,706</w:t>
      </w:r>
      <w:r w:rsidR="009756DF" w:rsidRPr="00782E16">
        <w:rPr>
          <w:sz w:val="28"/>
          <w:szCs w:val="28"/>
        </w:rPr>
        <w:t xml:space="preserve"> тыс. рублей;</w:t>
      </w:r>
    </w:p>
    <w:p w:rsidR="009756DF" w:rsidRPr="00782E16" w:rsidRDefault="007567A4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3) </w:t>
      </w:r>
      <w:r w:rsidR="009756DF" w:rsidRPr="00782E16">
        <w:rPr>
          <w:sz w:val="28"/>
          <w:szCs w:val="28"/>
        </w:rPr>
        <w:t>верхний предел муниципального</w:t>
      </w:r>
      <w:r w:rsidR="00B5202B" w:rsidRPr="00782E16">
        <w:rPr>
          <w:sz w:val="28"/>
          <w:szCs w:val="28"/>
        </w:rPr>
        <w:t xml:space="preserve"> внутреннего долга на 01.01.2014</w:t>
      </w:r>
      <w:r w:rsidR="009756DF" w:rsidRPr="00782E16">
        <w:rPr>
          <w:sz w:val="28"/>
          <w:szCs w:val="28"/>
        </w:rPr>
        <w:t>г в сумме 0 тыс. рублей; в том числе верхний предел долга по муниципальным гарантиям в сумме 0 тыс. рублей;</w:t>
      </w:r>
    </w:p>
    <w:p w:rsidR="009756DF" w:rsidRPr="00782E16" w:rsidRDefault="007567A4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4) </w:t>
      </w:r>
      <w:r w:rsidR="009756DF" w:rsidRPr="00782E16">
        <w:rPr>
          <w:sz w:val="28"/>
          <w:szCs w:val="28"/>
        </w:rPr>
        <w:t xml:space="preserve">дефицит бюджета поселения в сумме 1313,16 тыс. рублей; </w:t>
      </w:r>
    </w:p>
    <w:p w:rsidR="009756DF" w:rsidRPr="00782E16" w:rsidRDefault="007567A4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5) </w:t>
      </w:r>
      <w:r w:rsidR="009756DF" w:rsidRPr="00782E16">
        <w:rPr>
          <w:sz w:val="28"/>
          <w:szCs w:val="28"/>
        </w:rPr>
        <w:t>общий объем бюджетных ассигнований, направляемых на исполнение нормативных обязательств в сумме 0 тыс. рублей;</w:t>
      </w:r>
    </w:p>
    <w:p w:rsidR="009756DF" w:rsidRPr="00782E16" w:rsidRDefault="007567A4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6) </w:t>
      </w:r>
      <w:r w:rsidR="009756DF" w:rsidRPr="00782E16">
        <w:rPr>
          <w:sz w:val="28"/>
          <w:szCs w:val="28"/>
        </w:rPr>
        <w:t xml:space="preserve">предельный объем муниципальных заимствований в 2013 году в размере 0 тыс. рублей; </w:t>
      </w:r>
    </w:p>
    <w:p w:rsidR="009756DF" w:rsidRPr="00782E16" w:rsidRDefault="007567A4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7) </w:t>
      </w:r>
      <w:r w:rsidR="009756DF" w:rsidRPr="00782E16">
        <w:rPr>
          <w:sz w:val="28"/>
          <w:szCs w:val="28"/>
        </w:rPr>
        <w:t xml:space="preserve">поступление доходов в бюджет поселения по основным источникам согласно приложению 1. </w:t>
      </w:r>
    </w:p>
    <w:p w:rsidR="009756DF" w:rsidRPr="00782E16" w:rsidRDefault="007567A4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2. </w:t>
      </w:r>
      <w:r w:rsidR="00543F36" w:rsidRPr="00782E16">
        <w:rPr>
          <w:sz w:val="28"/>
          <w:szCs w:val="28"/>
        </w:rPr>
        <w:t>Утвердить в составе</w:t>
      </w:r>
      <w:r w:rsidR="009756DF" w:rsidRPr="00782E16">
        <w:rPr>
          <w:sz w:val="28"/>
          <w:szCs w:val="28"/>
        </w:rPr>
        <w:t xml:space="preserve">  бюджета поселения на 2012 год:</w:t>
      </w:r>
    </w:p>
    <w:p w:rsidR="009756DF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1) перечень главного администратора доходов бюджета, закрепляемые за ним виды (подвиды) доходов согласно приложению 2;</w:t>
      </w:r>
    </w:p>
    <w:p w:rsidR="009756DF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2)  перечень главного </w:t>
      </w:r>
      <w:proofErr w:type="gramStart"/>
      <w:r w:rsidRPr="00782E16">
        <w:rPr>
          <w:sz w:val="28"/>
          <w:szCs w:val="28"/>
        </w:rPr>
        <w:t>администратора источников финансирования дефицита бюджета</w:t>
      </w:r>
      <w:proofErr w:type="gramEnd"/>
      <w:r w:rsidRPr="00782E16">
        <w:rPr>
          <w:sz w:val="28"/>
          <w:szCs w:val="28"/>
        </w:rPr>
        <w:t xml:space="preserve"> согласно приложению 3;</w:t>
      </w:r>
    </w:p>
    <w:p w:rsidR="009756DF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3)   распределение расходов   бюджета поселения  по разделам, подразделам, целевым статьям и видам расходов бюджетной классификации  расходов бюджетов РФ согласно приложению 4;</w:t>
      </w:r>
    </w:p>
    <w:p w:rsidR="009756DF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4) ведомственную структуру расходов бюджета поселения согласно приложению 5;</w:t>
      </w:r>
    </w:p>
    <w:p w:rsidR="009756DF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5)  источники внутреннего финансирования дефицита бюджета поселения в 2013 году согласно приложению 6;</w:t>
      </w:r>
    </w:p>
    <w:p w:rsidR="009756DF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6)  размер зачислений от поступающих доходов согласно приложению 7.</w:t>
      </w:r>
    </w:p>
    <w:p w:rsidR="009756DF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lastRenderedPageBreak/>
        <w:t>3. Утве</w:t>
      </w:r>
      <w:r w:rsidR="00543F36" w:rsidRPr="00782E16">
        <w:rPr>
          <w:sz w:val="28"/>
          <w:szCs w:val="28"/>
        </w:rPr>
        <w:t xml:space="preserve">рдить в составе расходов </w:t>
      </w:r>
      <w:r w:rsidRPr="00782E16">
        <w:rPr>
          <w:sz w:val="28"/>
          <w:szCs w:val="28"/>
        </w:rPr>
        <w:t xml:space="preserve"> бюджета поселения средства,</w:t>
      </w:r>
      <w:r w:rsidR="007567A4" w:rsidRPr="00782E16">
        <w:rPr>
          <w:sz w:val="28"/>
          <w:szCs w:val="28"/>
        </w:rPr>
        <w:t xml:space="preserve"> передаваемые бюджету района </w:t>
      </w:r>
      <w:proofErr w:type="gramStart"/>
      <w:r w:rsidR="007567A4" w:rsidRPr="00782E16">
        <w:rPr>
          <w:sz w:val="28"/>
          <w:szCs w:val="28"/>
        </w:rPr>
        <w:t>на</w:t>
      </w:r>
      <w:proofErr w:type="gramEnd"/>
      <w:r w:rsidRPr="00782E16">
        <w:rPr>
          <w:sz w:val="28"/>
          <w:szCs w:val="28"/>
        </w:rPr>
        <w:t>:</w:t>
      </w:r>
    </w:p>
    <w:p w:rsidR="009756DF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 - осуществление части полномочий по решению вопросов местного значения поселения в соответствии с заключенными соглашениями в сумме 399,0 тыс. рублей</w:t>
      </w:r>
    </w:p>
    <w:p w:rsidR="009756DF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4. Установить, что в 2013 году доходы бюджета поселения формируются  за счет:</w:t>
      </w:r>
    </w:p>
    <w:p w:rsidR="009756DF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1) федеральных  налогов и сборов, региональных налогов, налогов, предусмотренных специальными налоговыми режимами, неналоговых доходов – в соответствии с нормативами, установленными Бюджетным кодексом РФ, Федеральным Законом «О федеральном бюджете на 2013 год» и настоящим решением;</w:t>
      </w:r>
    </w:p>
    <w:p w:rsidR="009756DF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2)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– в соответствии с нормативами отчислений, установленных Законом Хабаровского края «О краевом бюджете на 2013 год».</w:t>
      </w:r>
    </w:p>
    <w:p w:rsidR="007567A4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5. Определить администрацию Лермонтовского сельского поселения уполномоченным органом на получение информации от Управления Федерального казначейства. </w:t>
      </w:r>
    </w:p>
    <w:p w:rsidR="009756DF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6. Администрация поселения вправе, в случае изменения функций администраторов доходов, уточнять закрепленные за ними коды источников доходов бюджета поселения, установленные приложением 2.</w:t>
      </w:r>
    </w:p>
    <w:p w:rsidR="007567A4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7. Установить, что приоритетными направлениями расходов  бюджета поселения в 2013 году являются расходы на оплату труда (денежное довольствие) с учетом единого социального налога (взноса).</w:t>
      </w:r>
    </w:p>
    <w:p w:rsidR="009756DF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8. Администрация сельского поселения вправе в  ходе исполнения бюджета поселения вносить изменения:</w:t>
      </w:r>
    </w:p>
    <w:p w:rsidR="009756DF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- в ведомственную структуру расходов  бюджета поселения в связи с передачей полномочий по финансированию отдельных полномочий, мероприятий или видов расходов;</w:t>
      </w:r>
    </w:p>
    <w:p w:rsidR="009756DF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- в ведомственную структуру расходов  бюджета поселения на сумму, израсходованную получателями бюджетных средств не по целевому назначению, по предписаниям государственных  и муниципальных контрольных органов, осуществляющих финансовый контроль на территории поселения;</w:t>
      </w:r>
    </w:p>
    <w:p w:rsidR="009756DF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- в ведомственную структуру расходов бюджета поселения на суммы экономии по отдельным статьям расходов, образовавшейся в ходе исполнения бюджета;</w:t>
      </w:r>
    </w:p>
    <w:p w:rsidR="007567A4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 -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местного бюджета.</w:t>
      </w:r>
    </w:p>
    <w:p w:rsidR="009756DF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9. Установить, что заключение и оплата бюджетными учреждениями </w:t>
      </w:r>
    </w:p>
    <w:p w:rsidR="007567A4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lastRenderedPageBreak/>
        <w:t>договоров, исполнение которых осуществля</w:t>
      </w:r>
      <w:r w:rsidR="00B5202B" w:rsidRPr="00782E16">
        <w:rPr>
          <w:sz w:val="28"/>
          <w:szCs w:val="28"/>
        </w:rPr>
        <w:t>ется за счет средств бюджета по</w:t>
      </w:r>
      <w:r w:rsidRPr="00782E16">
        <w:rPr>
          <w:sz w:val="28"/>
          <w:szCs w:val="28"/>
        </w:rPr>
        <w:t>селения, производится в пределах утвержденных им лимитов бюджетных обязательств. Обязательства, принятые сверх утвержденных им лимитов бюджетных обязательств, не подлежат оплате за счет средств бюджета поселения.</w:t>
      </w:r>
    </w:p>
    <w:p w:rsidR="007567A4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10. Установить, что средства, полученные от оказания платных услуг казенными учреждениями, находящимися в ведении главных распорядителей средств местного бюджета, учитываются  в составе доходов от предпринимательской и иной приносящей доход деятельности и расходуются бюджетными учреждениями в соответствии со сметами доходов и расходов, утвержденными вышестоящими организациями, в чьем ведении они находятся.</w:t>
      </w:r>
    </w:p>
    <w:p w:rsidR="009756DF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11. Установить, что а</w:t>
      </w:r>
      <w:r w:rsidR="00543F36" w:rsidRPr="00782E16">
        <w:rPr>
          <w:sz w:val="28"/>
          <w:szCs w:val="28"/>
        </w:rPr>
        <w:t>ссигнования, предусмотренные в  бюджете</w:t>
      </w:r>
      <w:r w:rsidRPr="00782E16">
        <w:rPr>
          <w:sz w:val="28"/>
          <w:szCs w:val="28"/>
        </w:rPr>
        <w:t xml:space="preserve"> поселения на 2013 год, в первую оче</w:t>
      </w:r>
      <w:r w:rsidR="007567A4" w:rsidRPr="00782E16">
        <w:rPr>
          <w:sz w:val="28"/>
          <w:szCs w:val="28"/>
        </w:rPr>
        <w:t xml:space="preserve">редь направляются на исполнение </w:t>
      </w:r>
      <w:r w:rsidRPr="00782E16">
        <w:rPr>
          <w:sz w:val="28"/>
          <w:szCs w:val="28"/>
        </w:rPr>
        <w:t>неоплаченных бюджетными учреждениями обязательств, принятых в пределах доведенных им в 2012 году лимитов бюджетных обязательств.</w:t>
      </w:r>
    </w:p>
    <w:p w:rsidR="007567A4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12. Опубликовать данное решение в Сборнике нормативно-правовых актов Лермонтовского сельского поселения и разместить на официальном сайте администрации.</w:t>
      </w:r>
    </w:p>
    <w:p w:rsidR="007567A4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13. </w:t>
      </w:r>
      <w:proofErr w:type="gramStart"/>
      <w:r w:rsidRPr="00782E16">
        <w:rPr>
          <w:sz w:val="28"/>
          <w:szCs w:val="28"/>
        </w:rPr>
        <w:t>Контроль за</w:t>
      </w:r>
      <w:proofErr w:type="gramEnd"/>
      <w:r w:rsidRPr="00782E16">
        <w:rPr>
          <w:sz w:val="28"/>
          <w:szCs w:val="28"/>
        </w:rPr>
        <w:t xml:space="preserve"> исполнением данного решения оставляю за собой и возлагаю на депутатскую комиссию по финансово-экономическому развитию села и налоговой политике (</w:t>
      </w:r>
      <w:proofErr w:type="spellStart"/>
      <w:r w:rsidRPr="00782E16">
        <w:rPr>
          <w:sz w:val="28"/>
          <w:szCs w:val="28"/>
        </w:rPr>
        <w:t>Чуканов</w:t>
      </w:r>
      <w:proofErr w:type="spellEnd"/>
      <w:r w:rsidRPr="00782E16">
        <w:rPr>
          <w:sz w:val="28"/>
          <w:szCs w:val="28"/>
        </w:rPr>
        <w:t xml:space="preserve"> В.И.).        </w:t>
      </w:r>
    </w:p>
    <w:p w:rsidR="009756DF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14.Настоящее решение вступает в с</w:t>
      </w:r>
      <w:r w:rsidR="00543F36" w:rsidRPr="00782E16">
        <w:rPr>
          <w:sz w:val="28"/>
          <w:szCs w:val="28"/>
        </w:rPr>
        <w:t>илу с 1 января 2013г и действует до 31 декабря 2013 года</w:t>
      </w:r>
      <w:r w:rsidR="003B248E" w:rsidRPr="00782E16">
        <w:rPr>
          <w:sz w:val="28"/>
          <w:szCs w:val="28"/>
        </w:rPr>
        <w:t>.</w:t>
      </w:r>
    </w:p>
    <w:p w:rsidR="009756DF" w:rsidRPr="00782E16" w:rsidRDefault="009756DF" w:rsidP="008F29A8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   </w:t>
      </w:r>
    </w:p>
    <w:p w:rsidR="007567A4" w:rsidRDefault="007567A4" w:rsidP="009756DF">
      <w:pPr>
        <w:jc w:val="both"/>
        <w:rPr>
          <w:sz w:val="28"/>
          <w:szCs w:val="28"/>
        </w:rPr>
      </w:pPr>
    </w:p>
    <w:p w:rsidR="008F29A8" w:rsidRDefault="008F29A8" w:rsidP="009756DF">
      <w:pPr>
        <w:jc w:val="both"/>
        <w:rPr>
          <w:sz w:val="28"/>
          <w:szCs w:val="28"/>
        </w:rPr>
      </w:pP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Глава Лермонтовского 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>сельского поселения                                                                    Н.М. Пересекин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Заместитель председателя 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Совета депутатов                                                                           Т.В. Баранова                     </w:t>
      </w:r>
    </w:p>
    <w:p w:rsidR="00782E16" w:rsidRDefault="00782E16" w:rsidP="009756DF">
      <w:pPr>
        <w:jc w:val="both"/>
        <w:rPr>
          <w:sz w:val="28"/>
          <w:szCs w:val="28"/>
        </w:rPr>
      </w:pPr>
    </w:p>
    <w:p w:rsidR="00782E16" w:rsidRDefault="00782E16" w:rsidP="009756DF">
      <w:pPr>
        <w:jc w:val="both"/>
        <w:rPr>
          <w:sz w:val="28"/>
          <w:szCs w:val="28"/>
        </w:rPr>
      </w:pPr>
    </w:p>
    <w:p w:rsidR="00782E16" w:rsidRDefault="00782E16" w:rsidP="009756DF">
      <w:pPr>
        <w:jc w:val="both"/>
        <w:rPr>
          <w:sz w:val="28"/>
          <w:szCs w:val="28"/>
        </w:rPr>
      </w:pPr>
    </w:p>
    <w:p w:rsidR="00782E16" w:rsidRDefault="00782E16" w:rsidP="009756DF">
      <w:pPr>
        <w:jc w:val="both"/>
        <w:rPr>
          <w:sz w:val="28"/>
          <w:szCs w:val="28"/>
        </w:rPr>
      </w:pPr>
    </w:p>
    <w:p w:rsidR="00782E16" w:rsidRDefault="00782E16" w:rsidP="009756DF">
      <w:pPr>
        <w:jc w:val="both"/>
        <w:rPr>
          <w:sz w:val="28"/>
          <w:szCs w:val="28"/>
        </w:rPr>
      </w:pPr>
    </w:p>
    <w:p w:rsidR="00782E16" w:rsidRDefault="00782E16" w:rsidP="009756DF">
      <w:pPr>
        <w:jc w:val="both"/>
        <w:rPr>
          <w:sz w:val="28"/>
          <w:szCs w:val="28"/>
        </w:rPr>
      </w:pPr>
    </w:p>
    <w:p w:rsidR="00782E16" w:rsidRDefault="00782E16" w:rsidP="009756DF">
      <w:pPr>
        <w:jc w:val="both"/>
        <w:rPr>
          <w:sz w:val="28"/>
          <w:szCs w:val="28"/>
        </w:rPr>
      </w:pPr>
    </w:p>
    <w:p w:rsidR="00782E16" w:rsidRDefault="00782E16" w:rsidP="009756DF">
      <w:pPr>
        <w:jc w:val="both"/>
        <w:rPr>
          <w:sz w:val="28"/>
          <w:szCs w:val="28"/>
        </w:rPr>
      </w:pPr>
    </w:p>
    <w:p w:rsidR="00782E16" w:rsidRDefault="00782E16" w:rsidP="009756DF">
      <w:pPr>
        <w:jc w:val="both"/>
        <w:rPr>
          <w:sz w:val="28"/>
          <w:szCs w:val="28"/>
        </w:rPr>
      </w:pPr>
    </w:p>
    <w:p w:rsidR="00782E16" w:rsidRDefault="00782E16" w:rsidP="009756DF">
      <w:pPr>
        <w:jc w:val="both"/>
        <w:rPr>
          <w:sz w:val="28"/>
          <w:szCs w:val="28"/>
        </w:rPr>
      </w:pPr>
    </w:p>
    <w:p w:rsidR="00782E16" w:rsidRDefault="00782E16" w:rsidP="009756DF">
      <w:pPr>
        <w:jc w:val="both"/>
        <w:rPr>
          <w:sz w:val="28"/>
          <w:szCs w:val="28"/>
        </w:rPr>
      </w:pPr>
    </w:p>
    <w:p w:rsidR="00782E16" w:rsidRDefault="00782E16" w:rsidP="009756DF">
      <w:pPr>
        <w:jc w:val="both"/>
        <w:rPr>
          <w:sz w:val="28"/>
          <w:szCs w:val="28"/>
        </w:rPr>
      </w:pPr>
    </w:p>
    <w:p w:rsidR="00782E16" w:rsidRDefault="00782E16" w:rsidP="009756DF">
      <w:pPr>
        <w:jc w:val="both"/>
        <w:rPr>
          <w:sz w:val="28"/>
          <w:szCs w:val="28"/>
        </w:rPr>
      </w:pPr>
    </w:p>
    <w:p w:rsidR="00782E16" w:rsidRDefault="00782E16" w:rsidP="009756DF">
      <w:pPr>
        <w:jc w:val="both"/>
        <w:rPr>
          <w:sz w:val="28"/>
          <w:szCs w:val="28"/>
        </w:rPr>
      </w:pPr>
    </w:p>
    <w:p w:rsidR="008F29A8" w:rsidRDefault="008F29A8" w:rsidP="009756DF">
      <w:pPr>
        <w:jc w:val="both"/>
        <w:rPr>
          <w:sz w:val="28"/>
          <w:szCs w:val="28"/>
        </w:rPr>
      </w:pPr>
    </w:p>
    <w:p w:rsidR="00782E16" w:rsidRDefault="00782E16" w:rsidP="009756DF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782E16" w:rsidTr="008F29A8">
        <w:tc>
          <w:tcPr>
            <w:tcW w:w="5637" w:type="dxa"/>
          </w:tcPr>
          <w:p w:rsidR="00782E16" w:rsidRDefault="00782E16" w:rsidP="00975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8F29A8" w:rsidRP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Приложение № 1</w:t>
            </w:r>
          </w:p>
          <w:p w:rsidR="008F29A8" w:rsidRP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к решению Совета депутатов</w:t>
            </w:r>
          </w:p>
          <w:p w:rsidR="008F29A8" w:rsidRP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Лермонтовского сельского поселения</w:t>
            </w:r>
          </w:p>
          <w:p w:rsidR="00782E16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от 18 .12.2012 № 45</w:t>
            </w:r>
          </w:p>
        </w:tc>
      </w:tr>
    </w:tbl>
    <w:p w:rsidR="00782E16" w:rsidRPr="00782E16" w:rsidRDefault="00782E16" w:rsidP="009756DF">
      <w:pPr>
        <w:jc w:val="both"/>
        <w:rPr>
          <w:sz w:val="28"/>
          <w:szCs w:val="28"/>
        </w:rPr>
      </w:pPr>
    </w:p>
    <w:p w:rsidR="009756DF" w:rsidRPr="00782E16" w:rsidRDefault="009756DF" w:rsidP="00782E16">
      <w:pPr>
        <w:spacing w:line="240" w:lineRule="exact"/>
        <w:rPr>
          <w:sz w:val="28"/>
          <w:szCs w:val="28"/>
        </w:rPr>
      </w:pPr>
      <w:r w:rsidRPr="00782E16">
        <w:rPr>
          <w:sz w:val="28"/>
          <w:szCs w:val="28"/>
        </w:rPr>
        <w:t xml:space="preserve">                                                         </w:t>
      </w:r>
      <w:r w:rsidR="007567A4" w:rsidRPr="00782E16">
        <w:rPr>
          <w:sz w:val="28"/>
          <w:szCs w:val="28"/>
        </w:rPr>
        <w:t xml:space="preserve">           </w:t>
      </w:r>
      <w:r w:rsidR="00782E16">
        <w:rPr>
          <w:sz w:val="28"/>
          <w:szCs w:val="28"/>
        </w:rPr>
        <w:t xml:space="preserve">           </w:t>
      </w:r>
      <w:r w:rsidR="007567A4" w:rsidRPr="00782E16">
        <w:rPr>
          <w:sz w:val="28"/>
          <w:szCs w:val="28"/>
        </w:rPr>
        <w:t xml:space="preserve">    </w:t>
      </w:r>
    </w:p>
    <w:p w:rsidR="009756DF" w:rsidRPr="00782E16" w:rsidRDefault="009756DF" w:rsidP="009756DF">
      <w:pPr>
        <w:rPr>
          <w:sz w:val="28"/>
          <w:szCs w:val="28"/>
        </w:rPr>
      </w:pPr>
    </w:p>
    <w:p w:rsidR="009756DF" w:rsidRPr="00782E16" w:rsidRDefault="009756DF" w:rsidP="007567A4">
      <w:pPr>
        <w:jc w:val="center"/>
        <w:rPr>
          <w:b/>
          <w:sz w:val="28"/>
          <w:szCs w:val="28"/>
        </w:rPr>
      </w:pPr>
      <w:r w:rsidRPr="00782E16">
        <w:rPr>
          <w:b/>
          <w:sz w:val="28"/>
          <w:szCs w:val="28"/>
        </w:rPr>
        <w:t>Поступление доходов в  бюджет  поселения по основным источникам</w:t>
      </w:r>
    </w:p>
    <w:p w:rsidR="009756DF" w:rsidRPr="0076662C" w:rsidRDefault="009756DF" w:rsidP="009756DF">
      <w:pPr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580"/>
        <w:gridCol w:w="1980"/>
      </w:tblGrid>
      <w:tr w:rsidR="009756DF" w:rsidRPr="0076662C" w:rsidTr="009756DF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</w:pPr>
            <w:r w:rsidRPr="0076662C"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</w:pPr>
            <w:r w:rsidRPr="0076662C">
              <w:t>Наименование показателей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</w:pPr>
            <w:r w:rsidRPr="0076662C">
              <w:t>Сумма</w:t>
            </w: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r w:rsidRPr="0076662C">
              <w:t>00010000000000000000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  <w:r w:rsidRPr="0076662C">
              <w:rPr>
                <w:b/>
              </w:rPr>
              <w:t>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  <w:r>
              <w:rPr>
                <w:b/>
              </w:rPr>
              <w:t>4594,9</w:t>
            </w: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  <w:r w:rsidRPr="0076662C">
              <w:rPr>
                <w:b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  <w:r>
              <w:rPr>
                <w:b/>
              </w:rPr>
              <w:t xml:space="preserve">          4193,9</w:t>
            </w:r>
          </w:p>
        </w:tc>
      </w:tr>
      <w:tr w:rsidR="009756DF" w:rsidRPr="0076662C" w:rsidTr="009756D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r w:rsidRPr="0076662C">
              <w:t>00010102000010000110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  <w:r w:rsidRPr="0076662C">
              <w:rPr>
                <w:b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>
              <w:rPr>
                <w:b/>
              </w:rPr>
              <w:t>2684,3</w:t>
            </w: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r w:rsidRPr="0076662C">
              <w:t>00010102010010000110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r w:rsidRPr="0076662C">
              <w:t>Налог на доходы физических лиц с доходов, полученных</w:t>
            </w:r>
            <w:r>
              <w:t xml:space="preserve"> физическими лицами, являющимися налоговыми резидентами Российской Федерации </w:t>
            </w:r>
            <w:r w:rsidRPr="0076662C">
              <w:t xml:space="preserve"> в виде дивидендов от долевого участия в деятельности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</w:p>
        </w:tc>
      </w:tr>
      <w:tr w:rsidR="009756DF" w:rsidRPr="0076662C" w:rsidTr="009756D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>
            <w:r w:rsidRPr="0076662C">
              <w:t>00010102021010000110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proofErr w:type="gramStart"/>
            <w:r w:rsidRPr="0076662C">
              <w:t xml:space="preserve">Налог на доходы физических лиц с доходов, облагаемых </w:t>
            </w:r>
            <w:r>
              <w:t>по налоговой ставке, установлен</w:t>
            </w:r>
            <w:r w:rsidRPr="0076662C">
              <w:t>ной пунктом 1 статьи 224 Налогового кодекса Российск</w:t>
            </w:r>
            <w:r>
              <w:t>ой Федерации, за исключением до</w:t>
            </w:r>
            <w:r w:rsidRPr="0076662C">
              <w:t>ходов, полученных физическими лицами, заре-</w:t>
            </w:r>
            <w:proofErr w:type="spellStart"/>
            <w:r w:rsidRPr="0076662C">
              <w:t>гистрированными</w:t>
            </w:r>
            <w:proofErr w:type="spellEnd"/>
            <w:r w:rsidRPr="0076662C"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</w:pPr>
            <w:r>
              <w:t>2684,3</w:t>
            </w: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r w:rsidRPr="0076662C">
              <w:t>00010102022010000110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proofErr w:type="gramStart"/>
            <w:r w:rsidRPr="0076662C">
              <w:t>Налог на доходы физических лиц с доходов, облагаемых по налоговой ст</w:t>
            </w:r>
            <w:r>
              <w:t>авке, установлен</w:t>
            </w:r>
            <w:r w:rsidRPr="0076662C">
              <w:t>ной пунктом 1 статьи 224 Налогового кодекса Российской федерации, и полученных</w:t>
            </w:r>
            <w:r>
              <w:t xml:space="preserve">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</w:pPr>
          </w:p>
          <w:p w:rsidR="009756DF" w:rsidRPr="0076662C" w:rsidRDefault="009756DF" w:rsidP="009756DF">
            <w:pPr>
              <w:jc w:val="center"/>
            </w:pPr>
          </w:p>
          <w:p w:rsidR="009756DF" w:rsidRPr="0076662C" w:rsidRDefault="009756DF" w:rsidP="009756DF">
            <w:pPr>
              <w:jc w:val="center"/>
            </w:pPr>
          </w:p>
          <w:p w:rsidR="009756DF" w:rsidRPr="0076662C" w:rsidRDefault="009756DF" w:rsidP="009756DF">
            <w:pPr>
              <w:jc w:val="center"/>
            </w:pPr>
          </w:p>
        </w:tc>
      </w:tr>
      <w:tr w:rsidR="009756DF" w:rsidRPr="0076662C" w:rsidTr="009756D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r w:rsidRPr="0076662C">
              <w:t>00010102030010000110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t xml:space="preserve">Налог на доходы физических лиц с доходов, полученных физическими лицами, не </w:t>
            </w:r>
            <w:proofErr w:type="gramStart"/>
            <w:r w:rsidRPr="0076662C">
              <w:t>являю-</w:t>
            </w:r>
            <w:proofErr w:type="spellStart"/>
            <w:r w:rsidRPr="0076662C">
              <w:t>щимися</w:t>
            </w:r>
            <w:proofErr w:type="spellEnd"/>
            <w:proofErr w:type="gramEnd"/>
            <w:r w:rsidRPr="0076662C">
              <w:t xml:space="preserve"> налоговыми резидентами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>
            <w:r w:rsidRPr="0076662C">
              <w:t>00010102040010000110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</w:t>
            </w:r>
            <w:r>
              <w:t xml:space="preserve">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>
              <w:t xml:space="preserve">( </w:t>
            </w:r>
            <w:proofErr w:type="gramEnd"/>
            <w:r>
              <w:t>кредитных) средств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</w:tc>
      </w:tr>
      <w:tr w:rsidR="009756DF" w:rsidRPr="0076662C" w:rsidTr="009756D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>
            <w:r w:rsidRPr="0076662C">
              <w:t>00010102050010000110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lastRenderedPageBreak/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</w:t>
            </w:r>
            <w:r>
              <w:t xml:space="preserve"> доходов учредите</w:t>
            </w:r>
            <w:r w:rsidRPr="0076662C">
              <w:t xml:space="preserve">лей </w:t>
            </w:r>
            <w:r w:rsidRPr="0076662C">
              <w:lastRenderedPageBreak/>
              <w:t>доверительного управления ипотечным покрытием, полученных на основании</w:t>
            </w:r>
            <w:r>
              <w:t xml:space="preserve">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>
            <w:r w:rsidRPr="0076662C">
              <w:t>00010500000000000000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  <w:r w:rsidRPr="0076662C">
              <w:rPr>
                <w:b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5E674B" w:rsidRDefault="009756DF" w:rsidP="009756DF">
            <w:pPr>
              <w:rPr>
                <w:b/>
              </w:rPr>
            </w:pPr>
            <w:r w:rsidRPr="005E674B">
              <w:rPr>
                <w:b/>
              </w:rPr>
              <w:t>177,0</w:t>
            </w:r>
          </w:p>
          <w:p w:rsidR="009756DF" w:rsidRPr="004A3BA9" w:rsidRDefault="009756DF" w:rsidP="009756DF">
            <w:pPr>
              <w:jc w:val="center"/>
              <w:rPr>
                <w:b/>
              </w:rPr>
            </w:pPr>
          </w:p>
        </w:tc>
      </w:tr>
      <w:tr w:rsidR="009756DF" w:rsidRPr="0076662C" w:rsidTr="009756D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>
            <w:r w:rsidRPr="0076662C">
              <w:t>00010501000000000110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  <w:r w:rsidRPr="0076662C">
              <w:rPr>
                <w:b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</w:p>
          <w:p w:rsidR="009756DF" w:rsidRPr="005E674B" w:rsidRDefault="009756DF" w:rsidP="009756DF">
            <w:pPr>
              <w:jc w:val="center"/>
              <w:rPr>
                <w:b/>
              </w:rPr>
            </w:pPr>
            <w:r w:rsidRPr="005E674B">
              <w:rPr>
                <w:b/>
              </w:rPr>
              <w:t>177,0</w:t>
            </w: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>
            <w:r w:rsidRPr="0076662C">
              <w:t>00010501010010000110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r w:rsidRPr="0076662C">
              <w:t xml:space="preserve">Налог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>
            <w:r w:rsidRPr="0076662C">
              <w:t xml:space="preserve">          </w:t>
            </w:r>
            <w:r>
              <w:t>75,1</w:t>
            </w:r>
          </w:p>
        </w:tc>
      </w:tr>
      <w:tr w:rsidR="009756DF" w:rsidRPr="0076662C" w:rsidTr="009756D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>
            <w:r w:rsidRPr="0076662C">
              <w:t>00010501020010000110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t xml:space="preserve">Налог,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доходы, уменьшенные на величину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r w:rsidRPr="0076662C">
              <w:t xml:space="preserve">          </w:t>
            </w:r>
            <w:r>
              <w:t>101,9</w:t>
            </w: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>
            <w:r w:rsidRPr="0076662C">
              <w:t>00010502000020000110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  <w:r w:rsidRPr="0076662C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</w:p>
        </w:tc>
      </w:tr>
      <w:tr w:rsidR="009756DF" w:rsidRPr="0076662C" w:rsidTr="009756D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>
            <w:r w:rsidRPr="0076662C">
              <w:t>00010503000010000110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  <w:r w:rsidRPr="0076662C">
              <w:rPr>
                <w:b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</w:p>
        </w:tc>
      </w:tr>
      <w:tr w:rsidR="009756DF" w:rsidRPr="0076662C" w:rsidTr="009756D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r w:rsidRPr="0076662C">
              <w:t>00010601000000000110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  <w:r w:rsidRPr="0076662C">
              <w:rPr>
                <w:b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>
              <w:rPr>
                <w:b/>
              </w:rPr>
              <w:t>208,5</w:t>
            </w:r>
          </w:p>
        </w:tc>
      </w:tr>
      <w:tr w:rsidR="009756DF" w:rsidRPr="0076662C" w:rsidTr="009756D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r w:rsidRPr="0076662C">
              <w:t>00010601030100000110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t>Налог на имущес</w:t>
            </w:r>
            <w:r>
              <w:t>тво физических лиц, взимае</w:t>
            </w:r>
            <w:r w:rsidRPr="0076662C">
              <w:t>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</w:pPr>
            <w:r>
              <w:t>208,5</w:t>
            </w:r>
          </w:p>
        </w:tc>
      </w:tr>
      <w:tr w:rsidR="009756DF" w:rsidRPr="0076662C" w:rsidTr="009756D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r w:rsidRPr="0076662C">
              <w:t>00010604000020000110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  <w:r w:rsidRPr="0076662C">
              <w:rPr>
                <w:b/>
              </w:rPr>
              <w:t>Транспортный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  <w:r>
              <w:rPr>
                <w:b/>
              </w:rPr>
              <w:t>797,1</w:t>
            </w:r>
          </w:p>
        </w:tc>
      </w:tr>
      <w:tr w:rsidR="009756DF" w:rsidRPr="0076662C" w:rsidTr="009756D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r w:rsidRPr="0076662C">
              <w:t>00010604011020000110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r w:rsidRPr="0076662C">
              <w:t>Транспортный налог с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r w:rsidRPr="0076662C">
              <w:t xml:space="preserve">         </w:t>
            </w:r>
            <w:r>
              <w:t>153,5</w:t>
            </w:r>
          </w:p>
        </w:tc>
      </w:tr>
      <w:tr w:rsidR="009756DF" w:rsidRPr="0076662C" w:rsidTr="009756D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r w:rsidRPr="0076662C">
              <w:t>00010604012020000110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r w:rsidRPr="0076662C">
              <w:t>Транспортный налог с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</w:pPr>
            <w:r>
              <w:t>643,6</w:t>
            </w: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r w:rsidRPr="0076662C">
              <w:t>00010606000000000110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  <w:r w:rsidRPr="0076662C">
              <w:rPr>
                <w:b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  <w:r>
              <w:rPr>
                <w:b/>
              </w:rPr>
              <w:t>325,0</w:t>
            </w:r>
          </w:p>
        </w:tc>
      </w:tr>
      <w:tr w:rsidR="009756DF" w:rsidRPr="0076662C" w:rsidTr="009756D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/>
          <w:p w:rsidR="009756DF" w:rsidRPr="0076662C" w:rsidRDefault="009756DF" w:rsidP="009756DF">
            <w:r w:rsidRPr="0076662C">
              <w:t>00010606013100000110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4A3BA9" w:rsidRDefault="009756DF" w:rsidP="009756DF">
            <w:pPr>
              <w:jc w:val="center"/>
            </w:pPr>
            <w:r>
              <w:t>18,7</w:t>
            </w:r>
          </w:p>
          <w:p w:rsidR="009756DF" w:rsidRPr="0076662C" w:rsidRDefault="009756DF" w:rsidP="009756DF">
            <w:pPr>
              <w:jc w:val="center"/>
            </w:pP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>
            <w:r w:rsidRPr="0076662C">
              <w:t>00010606023100000110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</w:pPr>
          </w:p>
          <w:p w:rsidR="009756DF" w:rsidRPr="0076662C" w:rsidRDefault="009756DF" w:rsidP="009756DF">
            <w:pPr>
              <w:jc w:val="center"/>
            </w:pPr>
          </w:p>
          <w:p w:rsidR="009756DF" w:rsidRPr="0076662C" w:rsidRDefault="009756DF" w:rsidP="009756DF">
            <w:pPr>
              <w:jc w:val="center"/>
            </w:pPr>
            <w:r>
              <w:t>306,3</w:t>
            </w:r>
          </w:p>
          <w:p w:rsidR="009756DF" w:rsidRPr="0076662C" w:rsidRDefault="009756DF" w:rsidP="009756DF">
            <w:pPr>
              <w:jc w:val="center"/>
            </w:pPr>
          </w:p>
          <w:p w:rsidR="009756DF" w:rsidRPr="0076662C" w:rsidRDefault="009756DF" w:rsidP="009756DF">
            <w:pPr>
              <w:jc w:val="center"/>
            </w:pPr>
          </w:p>
        </w:tc>
      </w:tr>
      <w:tr w:rsidR="009756DF" w:rsidRPr="0076662C" w:rsidTr="009756D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r w:rsidRPr="0076662C">
              <w:t>00010800000000000000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  <w:r w:rsidRPr="0076662C">
              <w:rPr>
                <w:b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r w:rsidRPr="0076662C">
              <w:t>00010804020010000110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t>Государственная пошлина за совершение нотариал</w:t>
            </w:r>
            <w:r>
              <w:t>ьных действий должностными лица</w:t>
            </w:r>
            <w:r w:rsidRPr="0076662C">
              <w:t xml:space="preserve">ми органов </w:t>
            </w:r>
            <w:r>
              <w:t>местного самоуправления, уполно</w:t>
            </w:r>
            <w:r w:rsidRPr="0076662C">
              <w:t xml:space="preserve">моченными в соответствии с </w:t>
            </w:r>
            <w:proofErr w:type="gramStart"/>
            <w:r w:rsidRPr="0076662C">
              <w:t>законодатель-</w:t>
            </w:r>
            <w:proofErr w:type="spellStart"/>
            <w:r w:rsidRPr="0076662C">
              <w:t>ными</w:t>
            </w:r>
            <w:proofErr w:type="spellEnd"/>
            <w:proofErr w:type="gramEnd"/>
            <w:r w:rsidRPr="0076662C"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</w:pPr>
            <w:r>
              <w:t>3,4</w:t>
            </w:r>
          </w:p>
        </w:tc>
      </w:tr>
      <w:tr w:rsidR="009756DF" w:rsidRPr="0076662C" w:rsidTr="009756D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  <w:r w:rsidRPr="0076662C">
              <w:rPr>
                <w:b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  <w:r>
              <w:rPr>
                <w:b/>
              </w:rPr>
              <w:t>401,0</w:t>
            </w: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r w:rsidRPr="0076662C">
              <w:t>00011100000000000000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Доходы от использования имущества, </w:t>
            </w:r>
            <w:proofErr w:type="spellStart"/>
            <w:proofErr w:type="gramStart"/>
            <w:r w:rsidRPr="0076662C">
              <w:rPr>
                <w:b/>
              </w:rPr>
              <w:t>нахо-дящегося</w:t>
            </w:r>
            <w:proofErr w:type="spellEnd"/>
            <w:proofErr w:type="gramEnd"/>
            <w:r>
              <w:rPr>
                <w:b/>
              </w:rPr>
              <w:t xml:space="preserve"> в государственной и муниципаль</w:t>
            </w:r>
            <w:r w:rsidRPr="0076662C">
              <w:rPr>
                <w:b/>
              </w:rPr>
              <w:t>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</w:pPr>
          </w:p>
          <w:p w:rsidR="009756DF" w:rsidRPr="004A3BA9" w:rsidRDefault="009756DF" w:rsidP="009756DF">
            <w:pPr>
              <w:jc w:val="center"/>
              <w:rPr>
                <w:b/>
              </w:rPr>
            </w:pPr>
            <w:r>
              <w:rPr>
                <w:b/>
              </w:rPr>
              <w:t>348,7</w:t>
            </w: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r>
              <w:t>00011105013</w:t>
            </w:r>
            <w:r w:rsidRPr="0076662C">
              <w:t>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lastRenderedPageBreak/>
              <w:t xml:space="preserve">Доходы, получаемые в виде арендной платы за </w:t>
            </w:r>
            <w:r w:rsidRPr="0076662C">
              <w:lastRenderedPageBreak/>
              <w:t xml:space="preserve">земельные участки, государственная </w:t>
            </w:r>
            <w:proofErr w:type="spellStart"/>
            <w:proofErr w:type="gramStart"/>
            <w:r w:rsidRPr="0076662C">
              <w:t>собствен-ность</w:t>
            </w:r>
            <w:proofErr w:type="spellEnd"/>
            <w:proofErr w:type="gramEnd"/>
            <w:r w:rsidRPr="0076662C">
              <w:t xml:space="preserve">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</w:pPr>
          </w:p>
          <w:p w:rsidR="009756DF" w:rsidRPr="0076662C" w:rsidRDefault="009756DF" w:rsidP="009756DF">
            <w:pPr>
              <w:jc w:val="center"/>
            </w:pPr>
          </w:p>
          <w:p w:rsidR="009756DF" w:rsidRPr="0076662C" w:rsidRDefault="009756DF" w:rsidP="009756DF">
            <w:pPr>
              <w:jc w:val="center"/>
            </w:pPr>
          </w:p>
          <w:p w:rsidR="009756DF" w:rsidRPr="0076662C" w:rsidRDefault="009756DF" w:rsidP="009756DF">
            <w:pPr>
              <w:jc w:val="center"/>
            </w:pPr>
          </w:p>
          <w:p w:rsidR="009756DF" w:rsidRPr="0076662C" w:rsidRDefault="009756DF" w:rsidP="009756DF">
            <w:pPr>
              <w:jc w:val="center"/>
            </w:pPr>
          </w:p>
          <w:p w:rsidR="009756DF" w:rsidRPr="0076662C" w:rsidRDefault="009756DF" w:rsidP="009756DF">
            <w:r>
              <w:t>51,1</w:t>
            </w:r>
          </w:p>
        </w:tc>
      </w:tr>
      <w:tr w:rsidR="009756DF" w:rsidRPr="0076662C" w:rsidTr="009756D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r w:rsidRPr="0076662C">
              <w:t>00011105025100000120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t>Доходы, получаемые в виде арендной платы, а также средс</w:t>
            </w:r>
            <w:r>
              <w:t>тва от продажи права на заключе</w:t>
            </w:r>
            <w:r w:rsidRPr="0076662C">
              <w:t>ния договоров аренды за земли, находящиеся в собственности поселений (за исключением земельных</w:t>
            </w:r>
            <w:r>
              <w:t xml:space="preserve"> участков муниципальных бюджетных</w:t>
            </w:r>
            <w:r w:rsidRPr="0076662C">
              <w:t xml:space="preserve"> </w:t>
            </w:r>
            <w:r>
              <w:t xml:space="preserve">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</w:pP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>
            <w:r w:rsidRPr="0076662C">
              <w:t>00011105035100000120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t xml:space="preserve">Доходы от сдачи в аренду имущества, </w:t>
            </w:r>
            <w:proofErr w:type="gramStart"/>
            <w:r w:rsidRPr="0076662C">
              <w:t>находя-</w:t>
            </w:r>
            <w:proofErr w:type="spellStart"/>
            <w:r w:rsidRPr="0076662C">
              <w:t>щегося</w:t>
            </w:r>
            <w:proofErr w:type="spellEnd"/>
            <w:proofErr w:type="gramEnd"/>
            <w:r w:rsidRPr="0076662C">
              <w:t xml:space="preserve"> в оперативном управлении органов управления поселений и созданных ими </w:t>
            </w:r>
            <w:proofErr w:type="spellStart"/>
            <w:r w:rsidRPr="0076662C">
              <w:t>уч-реждений</w:t>
            </w:r>
            <w:proofErr w:type="spellEnd"/>
            <w:r>
              <w:t xml:space="preserve">  (за исключением имущества муниципальных бюджетных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</w:pPr>
          </w:p>
        </w:tc>
      </w:tr>
      <w:tr w:rsidR="009756DF" w:rsidRPr="0076662C" w:rsidTr="009756D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>
            <w:r w:rsidRPr="0076662C">
              <w:t>00011109000000000120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Прочие </w:t>
            </w:r>
            <w:r>
              <w:rPr>
                <w:b/>
              </w:rPr>
              <w:t>доходы от использования имущест</w:t>
            </w:r>
            <w:r w:rsidRPr="0076662C">
              <w:rPr>
                <w:b/>
              </w:rPr>
              <w:t>ва и прав, находящихся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  <w:r>
              <w:rPr>
                <w:b/>
              </w:rPr>
              <w:t>297,6</w:t>
            </w: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>
            <w:r w:rsidRPr="0076662C">
              <w:t>00011109045100000120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t>Прочие п</w:t>
            </w:r>
            <w:r>
              <w:t>оступления от использования иму</w:t>
            </w:r>
            <w:r w:rsidRPr="0076662C">
              <w:t>щества, находящегося в собственности поселений</w:t>
            </w:r>
            <w: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  <w:r>
              <w:rPr>
                <w:b/>
              </w:rPr>
              <w:t xml:space="preserve">         2297,6</w:t>
            </w:r>
          </w:p>
        </w:tc>
      </w:tr>
      <w:tr w:rsidR="009756DF" w:rsidRPr="0076662C" w:rsidTr="009756D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>
            <w:r>
              <w:t>00011300</w:t>
            </w:r>
            <w:r w:rsidRPr="0076662C">
              <w:t>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  <w:r>
              <w:rPr>
                <w:b/>
              </w:rPr>
              <w:t>Д</w:t>
            </w:r>
            <w:r w:rsidRPr="0076662C">
              <w:rPr>
                <w:b/>
              </w:rPr>
              <w:t>оходы  от оказания платных услуг и компенсации затрат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9756DF" w:rsidRPr="0076662C" w:rsidTr="009756D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r>
              <w:t>00011301000000000130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Default="009756DF" w:rsidP="009756DF">
            <w:pPr>
              <w:rPr>
                <w:b/>
              </w:rPr>
            </w:pPr>
            <w:r>
              <w:rPr>
                <w:b/>
              </w:rPr>
              <w:t>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Default="009756DF" w:rsidP="009756DF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9756DF" w:rsidRPr="0076662C" w:rsidTr="009756D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Default="009756DF" w:rsidP="009756DF">
            <w:r>
              <w:t>00011301991010000130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6E1666" w:rsidRDefault="009756DF" w:rsidP="009756DF">
            <w:r w:rsidRPr="006E1666">
              <w:t>Прочие 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Default="009756DF" w:rsidP="009756DF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>
            <w:r>
              <w:t>00011301995100000130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  <w:r>
              <w:rPr>
                <w:b/>
              </w:rPr>
              <w:t>52,3</w:t>
            </w:r>
          </w:p>
        </w:tc>
      </w:tr>
      <w:tr w:rsidR="009756DF" w:rsidRPr="0076662C" w:rsidTr="009756D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>
            <w:r w:rsidRPr="0076662C">
              <w:t>00011406010000000420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>
            <w:r>
              <w:t>00011406014100000430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t xml:space="preserve">Доходы от продажи земельных участков, </w:t>
            </w:r>
            <w:proofErr w:type="spellStart"/>
            <w:proofErr w:type="gramStart"/>
            <w:r w:rsidRPr="0076662C">
              <w:t>госу</w:t>
            </w:r>
            <w:proofErr w:type="spellEnd"/>
            <w:r w:rsidRPr="0076662C">
              <w:t>-дарственная</w:t>
            </w:r>
            <w:proofErr w:type="gramEnd"/>
            <w:r w:rsidRPr="0076662C"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>
            <w:r w:rsidRPr="0076662C">
              <w:t>00011406020000000420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>
            <w:r>
              <w:t>00011406026100000430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t>Доходы от продажи земельных участков, находящихся в собственности поселений (за исключ</w:t>
            </w:r>
            <w:r>
              <w:t>ением земельных участков муници</w:t>
            </w:r>
            <w:r w:rsidRPr="0076662C">
              <w:t>пальных</w:t>
            </w:r>
            <w:r>
              <w:t xml:space="preserve"> бюджетных</w:t>
            </w:r>
            <w:r w:rsidRPr="0076662C">
              <w:t xml:space="preserve"> автономных учреж</w:t>
            </w:r>
            <w:r>
              <w:t>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r w:rsidRPr="0076662C">
              <w:t>20000000000000000000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  <w:r w:rsidRPr="0076662C">
              <w:rPr>
                <w:b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  <w:r>
              <w:rPr>
                <w:b/>
              </w:rPr>
              <w:t xml:space="preserve">        10</w:t>
            </w:r>
            <w:r w:rsidR="00443BC9">
              <w:rPr>
                <w:b/>
              </w:rPr>
              <w:t>571,646</w:t>
            </w: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>
            <w:r w:rsidRPr="0076662C">
              <w:t>20200000000000000000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r w:rsidRPr="0076662C">
              <w:lastRenderedPageBreak/>
              <w:t>00020201001100000151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lastRenderedPageBreak/>
              <w:t>Дотации бюджетам поселений на выравн</w:t>
            </w:r>
            <w:r>
              <w:t>ива</w:t>
            </w:r>
            <w:r w:rsidRPr="0076662C">
              <w:t xml:space="preserve">ние </w:t>
            </w:r>
            <w:r w:rsidRPr="0076662C">
              <w:lastRenderedPageBreak/>
              <w:t>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</w:pPr>
          </w:p>
          <w:p w:rsidR="009756DF" w:rsidRPr="0076662C" w:rsidRDefault="009756DF" w:rsidP="009756DF">
            <w:pPr>
              <w:jc w:val="center"/>
            </w:pPr>
            <w:r>
              <w:lastRenderedPageBreak/>
              <w:t>10202,</w:t>
            </w:r>
            <w:r w:rsidR="00443BC9">
              <w:t>96</w:t>
            </w: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r w:rsidRPr="0076662C">
              <w:lastRenderedPageBreak/>
              <w:t>2 02 04999 10 0000 151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t>Иные межбюджетные трансферты</w:t>
            </w:r>
            <w:r>
              <w:t>, передаваемые бюджетам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r>
              <w:t xml:space="preserve">         </w:t>
            </w:r>
          </w:p>
          <w:p w:rsidR="009756DF" w:rsidRPr="0076662C" w:rsidRDefault="009756DF" w:rsidP="009756DF">
            <w:r w:rsidRPr="0076662C">
              <w:t xml:space="preserve">       </w:t>
            </w:r>
            <w:r w:rsidR="00443BC9">
              <w:t>160,0</w:t>
            </w: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/>
          <w:p w:rsidR="009756DF" w:rsidRPr="0076662C" w:rsidRDefault="009756DF" w:rsidP="009756DF">
            <w:r w:rsidRPr="0076662C">
              <w:t>2 02 02043 10 0000 151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t>Субвенци</w:t>
            </w:r>
            <w:r>
              <w:t>и бюджетам поселений на выполне</w:t>
            </w:r>
            <w:r w:rsidRPr="0076662C">
              <w:t>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r w:rsidRPr="0076662C">
              <w:t>2 02 04056 10 0000 151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  <w:r w:rsidRPr="0076662C">
              <w:rPr>
                <w:b/>
              </w:rPr>
              <w:t>2 02 02088 10 0001 151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  <w:r w:rsidRPr="0076662C">
              <w:rPr>
                <w:b/>
              </w:rPr>
              <w:t>2 02 02089 10 0001 151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  <w:p w:rsidR="009756DF" w:rsidRPr="0076662C" w:rsidRDefault="009756DF" w:rsidP="009756DF">
            <w:pPr>
              <w:rPr>
                <w:b/>
              </w:rPr>
            </w:pP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>
            <w:r w:rsidRPr="0076662C">
              <w:t>2 02 03015 10 0000 151</w:t>
            </w:r>
          </w:p>
          <w:p w:rsidR="009756DF" w:rsidRPr="0076662C" w:rsidRDefault="009756DF" w:rsidP="009756DF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осуществ-ление</w:t>
            </w:r>
            <w:proofErr w:type="spellEnd"/>
            <w:proofErr w:type="gramEnd"/>
            <w:r w:rsidRPr="0076662C">
              <w:t xml:space="preserve"> полномочий по первичному воинскому учету на те</w:t>
            </w:r>
            <w:r>
              <w:t>рриториях, где отсутствуют воен</w:t>
            </w:r>
            <w:r w:rsidRPr="0076662C">
              <w:t>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</w:pPr>
          </w:p>
          <w:p w:rsidR="009756DF" w:rsidRPr="0076662C" w:rsidRDefault="009756DF" w:rsidP="009756DF">
            <w:pPr>
              <w:jc w:val="center"/>
            </w:pPr>
          </w:p>
          <w:p w:rsidR="009756DF" w:rsidRPr="0076662C" w:rsidRDefault="009756DF" w:rsidP="009756DF">
            <w:pPr>
              <w:jc w:val="center"/>
            </w:pPr>
            <w:r>
              <w:t>198,3</w:t>
            </w: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/>
          <w:p w:rsidR="009756DF" w:rsidRPr="0076662C" w:rsidRDefault="009756DF" w:rsidP="009756DF">
            <w:r w:rsidRPr="0076662C">
              <w:t>2 02 03003 10 0000 151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государст</w:t>
            </w:r>
            <w:proofErr w:type="spellEnd"/>
            <w:r w:rsidRPr="0076662C">
              <w:t>-венную</w:t>
            </w:r>
            <w:proofErr w:type="gramEnd"/>
            <w:r w:rsidRPr="0076662C">
              <w:t xml:space="preserve"> регистрацию актов гражданского состояния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</w:p>
          <w:p w:rsidR="009756DF" w:rsidRPr="0076662C" w:rsidRDefault="009756DF" w:rsidP="009756DF">
            <w:pPr>
              <w:jc w:val="center"/>
            </w:pPr>
            <w:r>
              <w:t>10,386</w:t>
            </w: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r>
              <w:t>2 07 05000 10 0000 180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Default="009756DF" w:rsidP="009756DF">
            <w:r>
              <w:t>3 01 02050 10 0000 120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Default="009756DF" w:rsidP="009756DF">
            <w:pPr>
              <w:jc w:val="both"/>
            </w:pPr>
            <w: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</w:p>
        </w:tc>
      </w:tr>
      <w:tr w:rsidR="009756DF" w:rsidRPr="0076662C" w:rsidTr="009756D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rPr>
                <w:b/>
              </w:rPr>
            </w:pPr>
            <w:r w:rsidRPr="0076662C">
              <w:rPr>
                <w:b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DF" w:rsidRPr="0076662C" w:rsidRDefault="009756DF" w:rsidP="009756D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43BC9">
              <w:rPr>
                <w:b/>
              </w:rPr>
              <w:t>166,546</w:t>
            </w:r>
          </w:p>
        </w:tc>
      </w:tr>
    </w:tbl>
    <w:p w:rsidR="009756DF" w:rsidRPr="0076662C" w:rsidRDefault="009756DF" w:rsidP="009756DF">
      <w:pPr>
        <w:rPr>
          <w:b/>
        </w:rPr>
      </w:pPr>
    </w:p>
    <w:p w:rsidR="009756DF" w:rsidRPr="0076662C" w:rsidRDefault="009756DF" w:rsidP="009756DF">
      <w:pPr>
        <w:rPr>
          <w:b/>
        </w:rPr>
      </w:pPr>
    </w:p>
    <w:p w:rsidR="009756DF" w:rsidRPr="0076662C" w:rsidRDefault="009756DF" w:rsidP="009756DF">
      <w:pPr>
        <w:rPr>
          <w:b/>
        </w:rPr>
      </w:pP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Глава Лермонтовского 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>сельского поселения                                                                    Н.М. Пересекин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Заместитель председателя 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Совета депутатов                                                                           Т.В. Баранова                     </w:t>
      </w:r>
    </w:p>
    <w:p w:rsidR="009756DF" w:rsidRPr="0076662C" w:rsidRDefault="009756DF" w:rsidP="009756DF"/>
    <w:p w:rsidR="009756DF" w:rsidRPr="0076662C" w:rsidRDefault="009756DF" w:rsidP="009756DF">
      <w:pPr>
        <w:spacing w:line="240" w:lineRule="exact"/>
      </w:pPr>
    </w:p>
    <w:p w:rsidR="009756DF" w:rsidRDefault="009756DF" w:rsidP="009756DF">
      <w:pPr>
        <w:ind w:left="5400"/>
      </w:pPr>
    </w:p>
    <w:p w:rsidR="003B248E" w:rsidRPr="0076662C" w:rsidRDefault="003B248E" w:rsidP="003B248E">
      <w:pPr>
        <w:spacing w:line="240" w:lineRule="exact"/>
      </w:pPr>
    </w:p>
    <w:p w:rsidR="003B248E" w:rsidRDefault="003B248E" w:rsidP="003B248E">
      <w:pPr>
        <w:ind w:left="5400"/>
      </w:pPr>
    </w:p>
    <w:p w:rsidR="007567A4" w:rsidRDefault="007567A4" w:rsidP="003B248E">
      <w:pPr>
        <w:ind w:left="5400"/>
      </w:pPr>
    </w:p>
    <w:p w:rsidR="007567A4" w:rsidRDefault="007567A4" w:rsidP="003B248E">
      <w:pPr>
        <w:ind w:left="5400"/>
      </w:pPr>
    </w:p>
    <w:p w:rsidR="007567A4" w:rsidRDefault="007567A4" w:rsidP="003B248E">
      <w:pPr>
        <w:ind w:left="5400"/>
      </w:pPr>
    </w:p>
    <w:p w:rsidR="007567A4" w:rsidRDefault="007567A4" w:rsidP="003B248E">
      <w:pPr>
        <w:ind w:left="5400"/>
      </w:pPr>
    </w:p>
    <w:p w:rsidR="007567A4" w:rsidRDefault="007567A4" w:rsidP="003B248E">
      <w:pPr>
        <w:ind w:left="5400"/>
      </w:pPr>
    </w:p>
    <w:p w:rsidR="007567A4" w:rsidRDefault="007567A4" w:rsidP="003B248E">
      <w:pPr>
        <w:ind w:left="5400"/>
      </w:pPr>
    </w:p>
    <w:p w:rsidR="008F29A8" w:rsidRDefault="008F29A8" w:rsidP="003B248E">
      <w:pPr>
        <w:ind w:left="5400"/>
      </w:pPr>
    </w:p>
    <w:p w:rsidR="008F29A8" w:rsidRDefault="008F29A8" w:rsidP="003B248E">
      <w:pPr>
        <w:ind w:left="5400"/>
      </w:pPr>
    </w:p>
    <w:p w:rsidR="008F29A8" w:rsidRDefault="008F29A8" w:rsidP="00BF4777"/>
    <w:p w:rsidR="00BF4777" w:rsidRDefault="00BF4777" w:rsidP="00BF4777"/>
    <w:p w:rsidR="007567A4" w:rsidRDefault="007567A4" w:rsidP="003B248E">
      <w:pPr>
        <w:ind w:left="540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8F29A8" w:rsidTr="007768D0">
        <w:tc>
          <w:tcPr>
            <w:tcW w:w="5637" w:type="dxa"/>
          </w:tcPr>
          <w:p w:rsidR="008F29A8" w:rsidRDefault="008F29A8" w:rsidP="00776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8F29A8" w:rsidRP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8F29A8" w:rsidRP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к решению Совета депутатов</w:t>
            </w:r>
          </w:p>
          <w:p w:rsidR="008F29A8" w:rsidRP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Лермонтовского сельского поселения</w:t>
            </w:r>
          </w:p>
          <w:p w:rsid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от 18 .12.2012 № 45</w:t>
            </w:r>
          </w:p>
        </w:tc>
      </w:tr>
    </w:tbl>
    <w:p w:rsidR="007567A4" w:rsidRPr="0076662C" w:rsidRDefault="007567A4" w:rsidP="003B248E">
      <w:pPr>
        <w:ind w:left="5400"/>
      </w:pPr>
    </w:p>
    <w:p w:rsidR="003B248E" w:rsidRPr="008F29A8" w:rsidRDefault="003B248E" w:rsidP="008F29A8">
      <w:pPr>
        <w:jc w:val="center"/>
        <w:rPr>
          <w:b/>
          <w:sz w:val="28"/>
          <w:szCs w:val="28"/>
        </w:rPr>
      </w:pPr>
      <w:r w:rsidRPr="008F29A8">
        <w:rPr>
          <w:b/>
          <w:sz w:val="28"/>
          <w:szCs w:val="28"/>
        </w:rPr>
        <w:t>Перечень Главных администраторов доходов бюджета, закрепляемые за ним виды (подвиды)  доходов</w:t>
      </w: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060"/>
        <w:gridCol w:w="5100"/>
      </w:tblGrid>
      <w:tr w:rsidR="003B248E" w:rsidRPr="0076662C" w:rsidTr="003B248E">
        <w:trPr>
          <w:trHeight w:val="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Код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b/>
              </w:rPr>
            </w:pPr>
          </w:p>
          <w:p w:rsidR="003B248E" w:rsidRPr="0076662C" w:rsidRDefault="003B248E" w:rsidP="003B248E">
            <w:r w:rsidRPr="0076662C">
              <w:t>Код платежа по БК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/>
          <w:p w:rsidR="003B248E" w:rsidRPr="0076662C" w:rsidRDefault="003B248E" w:rsidP="003B248E">
            <w:r w:rsidRPr="0076662C">
              <w:t>Наименование платежа по БК</w:t>
            </w:r>
          </w:p>
        </w:tc>
      </w:tr>
      <w:tr w:rsidR="003B248E" w:rsidRPr="0076662C" w:rsidTr="003B24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</w:t>
            </w:r>
          </w:p>
          <w:p w:rsidR="003B248E" w:rsidRPr="0076662C" w:rsidRDefault="003B248E" w:rsidP="003B248E">
            <w:pPr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</w:tr>
      <w:tr w:rsidR="003B248E" w:rsidRPr="0076662C" w:rsidTr="003B24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1 08 04020 01 0000 110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3B248E" w:rsidRPr="0076662C" w:rsidTr="003B248E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1 11 05013</w:t>
            </w:r>
            <w:r w:rsidRPr="0076662C">
              <w:t xml:space="preserve"> 10 0000 120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</w:t>
            </w:r>
            <w:r>
              <w:t xml:space="preserve"> права на заключение договоров аренды указанных участков</w:t>
            </w:r>
          </w:p>
        </w:tc>
      </w:tr>
      <w:tr w:rsidR="003B248E" w:rsidRPr="0076662C" w:rsidTr="003B248E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1 11 05025 10 0000 120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 xml:space="preserve">Доходы, получаемые в виде арендной платы, а также средства от продажи права на </w:t>
            </w:r>
            <w:proofErr w:type="spellStart"/>
            <w:r w:rsidRPr="0076662C">
              <w:t>заключе-ние</w:t>
            </w:r>
            <w:proofErr w:type="spellEnd"/>
            <w:r w:rsidRPr="0076662C">
              <w:t xml:space="preserve"> договоров аренды земли, находящиеся в собственности поселений (за исключением земельных участков муниципальных </w:t>
            </w:r>
            <w:proofErr w:type="spellStart"/>
            <w:r w:rsidRPr="0076662C">
              <w:t>автоном-ных</w:t>
            </w:r>
            <w:proofErr w:type="spellEnd"/>
            <w:r w:rsidRPr="0076662C">
              <w:t xml:space="preserve"> учреждений</w:t>
            </w:r>
            <w:proofErr w:type="gramStart"/>
            <w:r w:rsidRPr="0076662C">
              <w:t xml:space="preserve"> )</w:t>
            </w:r>
            <w:proofErr w:type="gramEnd"/>
          </w:p>
        </w:tc>
      </w:tr>
      <w:tr w:rsidR="003B248E" w:rsidRPr="0076662C" w:rsidTr="003B248E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1 11 05035 10 0000 120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Доходы от сдачи в аренду имущества</w:t>
            </w:r>
            <w:proofErr w:type="gramStart"/>
            <w:r w:rsidRPr="0076662C">
              <w:t xml:space="preserve"> ,</w:t>
            </w:r>
            <w:proofErr w:type="gramEnd"/>
            <w:r w:rsidRPr="0076662C">
              <w:t xml:space="preserve"> находящегося  в оперативном управлении поселения и созданных им учреждений (за исключением имущества муниципальных автономных учреждений)</w:t>
            </w:r>
          </w:p>
        </w:tc>
      </w:tr>
      <w:tr w:rsidR="003B248E" w:rsidRPr="0076662C" w:rsidTr="003B248E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1 11 09 045 10 0000 120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Прочие поступления  от использования имущества</w:t>
            </w:r>
            <w:proofErr w:type="gramStart"/>
            <w:r w:rsidRPr="0076662C">
              <w:t xml:space="preserve">  ,</w:t>
            </w:r>
            <w:proofErr w:type="gramEnd"/>
            <w:r w:rsidRPr="0076662C">
              <w:t>находящегося в  собственности поселений (за исключением имущества муниципальных</w:t>
            </w:r>
            <w:r>
              <w:t xml:space="preserve"> бюджетных и </w:t>
            </w:r>
            <w:r w:rsidRPr="0076662C">
              <w:t xml:space="preserve">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3B248E" w:rsidRPr="0076662C" w:rsidTr="003B248E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1 13 01991 10 0000 130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Прочие доходы от оказания платных услуг</w:t>
            </w:r>
          </w:p>
        </w:tc>
      </w:tr>
      <w:tr w:rsidR="003B248E" w:rsidRPr="0076662C" w:rsidTr="003B248E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1 13 0</w:t>
            </w:r>
            <w:r>
              <w:t>1995 10 2000 130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Прочие доходы от оказания платных услуг получателями средств бюджетов поселений</w:t>
            </w:r>
          </w:p>
        </w:tc>
      </w:tr>
      <w:tr w:rsidR="003B248E" w:rsidRPr="0076662C" w:rsidTr="003B248E">
        <w:trPr>
          <w:trHeight w:val="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1 14  01050 10 0000 410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Доходы от продажи квартир</w:t>
            </w:r>
            <w:proofErr w:type="gramStart"/>
            <w:r w:rsidRPr="0076662C">
              <w:t xml:space="preserve"> ,</w:t>
            </w:r>
            <w:proofErr w:type="gramEnd"/>
            <w:r w:rsidRPr="0076662C">
              <w:t>находящихся в собственности поселений</w:t>
            </w:r>
          </w:p>
        </w:tc>
      </w:tr>
      <w:tr w:rsidR="003B248E" w:rsidRPr="0076662C" w:rsidTr="003B248E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1 14 06014 10 0000 430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3B248E" w:rsidRPr="0076662C" w:rsidTr="003B248E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</w:pPr>
            <w:r w:rsidRPr="0076662C">
              <w:lastRenderedPageBreak/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1 14 06026 10 0000 430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roofErr w:type="gramStart"/>
            <w:r w:rsidRPr="0076662C"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>
              <w:t xml:space="preserve"> бюджетных и</w:t>
            </w:r>
            <w:r w:rsidRPr="0076662C">
              <w:t xml:space="preserve"> автономных учреждений</w:t>
            </w:r>
            <w:proofErr w:type="gramEnd"/>
          </w:p>
        </w:tc>
      </w:tr>
      <w:tr w:rsidR="003B248E" w:rsidRPr="0076662C" w:rsidTr="003B248E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1 17 01050 10 0000 180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Невыясненные поступления, зачисляемые в бюджет поселения</w:t>
            </w:r>
          </w:p>
        </w:tc>
      </w:tr>
      <w:tr w:rsidR="003B248E" w:rsidRPr="0076662C" w:rsidTr="003B248E">
        <w:trPr>
          <w:trHeight w:val="6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1 17 05050 10 0000 180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Прочие неналоговые доходы бюджета поселения</w:t>
            </w:r>
          </w:p>
        </w:tc>
      </w:tr>
      <w:tr w:rsidR="003B248E" w:rsidRPr="0076662C" w:rsidTr="003B248E">
        <w:trPr>
          <w:trHeight w:val="6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2 02 01001 10 0000 151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both"/>
            </w:pPr>
            <w:r w:rsidRPr="0076662C">
              <w:t xml:space="preserve">Дотация бюджетам поселений на </w:t>
            </w:r>
            <w:proofErr w:type="spellStart"/>
            <w:proofErr w:type="gramStart"/>
            <w:r w:rsidRPr="0076662C">
              <w:t>выравнива-ние</w:t>
            </w:r>
            <w:proofErr w:type="spellEnd"/>
            <w:proofErr w:type="gramEnd"/>
            <w:r w:rsidRPr="0076662C">
              <w:t xml:space="preserve"> бюджетной обеспеченности</w:t>
            </w:r>
          </w:p>
        </w:tc>
      </w:tr>
      <w:tr w:rsidR="003B248E" w:rsidRPr="0076662C" w:rsidTr="003B248E">
        <w:trPr>
          <w:trHeight w:val="3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2 02 02999 10 0000 151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both"/>
            </w:pPr>
            <w:r w:rsidRPr="0076662C">
              <w:t>Прочие субсидии бюджетам поселений</w:t>
            </w:r>
          </w:p>
        </w:tc>
      </w:tr>
      <w:tr w:rsidR="003B248E" w:rsidRPr="0076662C" w:rsidTr="003B248E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2 02 03003 10 0000 151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both"/>
            </w:pPr>
            <w:r w:rsidRPr="0076662C"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3B248E" w:rsidRPr="0076662C" w:rsidTr="003B248E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2 02 03015 10 0000  151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осуществ-ление</w:t>
            </w:r>
            <w:proofErr w:type="spellEnd"/>
            <w:proofErr w:type="gramEnd"/>
            <w:r w:rsidRPr="0076662C">
              <w:t xml:space="preserve"> первичного воинского учета на </w:t>
            </w:r>
            <w:proofErr w:type="spellStart"/>
            <w:r w:rsidRPr="0076662C">
              <w:t>террито-риях</w:t>
            </w:r>
            <w:proofErr w:type="spellEnd"/>
            <w:r w:rsidRPr="0076662C">
              <w:t>, где отсутствуют военные комиссариаты</w:t>
            </w:r>
          </w:p>
        </w:tc>
      </w:tr>
      <w:tr w:rsidR="003B248E" w:rsidRPr="0076662C" w:rsidTr="003B248E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 xml:space="preserve">2 02 04014 10 0000 151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both"/>
            </w:pPr>
            <w:r w:rsidRPr="0076662C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248E" w:rsidRPr="0076662C" w:rsidTr="003B248E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2 02 04029 10 0000 151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both"/>
            </w:pPr>
            <w: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3B248E" w:rsidRPr="0076662C" w:rsidTr="003B248E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2 02 04999 10 0000 151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both"/>
            </w:pPr>
            <w:r w:rsidRPr="0076662C">
              <w:t>Прочие межбюджетные трансферты, передаваемые бюджетам поселений</w:t>
            </w:r>
          </w:p>
        </w:tc>
      </w:tr>
      <w:tr w:rsidR="003B248E" w:rsidRPr="0076662C" w:rsidTr="003B248E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</w:pPr>
            <w:r w:rsidRPr="0076662C"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2 07 05000 10 0000 180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both"/>
            </w:pPr>
            <w:r w:rsidRPr="0076662C">
              <w:t>Прочие безвозмездные поступления в бюджеты поселений</w:t>
            </w:r>
          </w:p>
        </w:tc>
      </w:tr>
      <w:tr w:rsidR="003B248E" w:rsidRPr="0076662C" w:rsidTr="003B248E">
        <w:trPr>
          <w:trHeight w:val="5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2 19 05000 10 0000 151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3B248E" w:rsidRPr="0076662C" w:rsidRDefault="003B248E" w:rsidP="003B248E">
      <w:pPr>
        <w:rPr>
          <w:b/>
        </w:rPr>
      </w:pPr>
    </w:p>
    <w:p w:rsidR="003B248E" w:rsidRPr="008F29A8" w:rsidRDefault="003B248E" w:rsidP="003B248E">
      <w:pPr>
        <w:rPr>
          <w:b/>
          <w:sz w:val="28"/>
          <w:szCs w:val="28"/>
        </w:rPr>
      </w:pP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Глава Лермонтовского 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>сельского поселения                                                                    Н.М. Пересекин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Заместитель председателя 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Совета депутатов                                                                           Т.В. Баранова                     </w:t>
      </w:r>
    </w:p>
    <w:p w:rsidR="003B248E" w:rsidRDefault="003B248E" w:rsidP="003B248E"/>
    <w:p w:rsidR="003B248E" w:rsidRDefault="003B248E" w:rsidP="003B248E">
      <w:pPr>
        <w:spacing w:line="240" w:lineRule="exact"/>
      </w:pPr>
    </w:p>
    <w:p w:rsidR="003B248E" w:rsidRDefault="003B248E" w:rsidP="003B248E">
      <w:pPr>
        <w:spacing w:line="240" w:lineRule="exact"/>
      </w:pPr>
    </w:p>
    <w:p w:rsidR="007567A4" w:rsidRDefault="007567A4" w:rsidP="003B248E">
      <w:pPr>
        <w:spacing w:line="240" w:lineRule="exact"/>
      </w:pPr>
    </w:p>
    <w:p w:rsidR="007567A4" w:rsidRDefault="007567A4" w:rsidP="003B248E">
      <w:pPr>
        <w:spacing w:line="240" w:lineRule="exact"/>
      </w:pPr>
    </w:p>
    <w:p w:rsidR="007567A4" w:rsidRDefault="007567A4" w:rsidP="003B248E">
      <w:pPr>
        <w:spacing w:line="240" w:lineRule="exact"/>
      </w:pPr>
    </w:p>
    <w:p w:rsidR="007567A4" w:rsidRDefault="007567A4" w:rsidP="003B248E">
      <w:pPr>
        <w:spacing w:line="240" w:lineRule="exact"/>
      </w:pPr>
    </w:p>
    <w:p w:rsidR="007567A4" w:rsidRDefault="007567A4" w:rsidP="003B248E">
      <w:pPr>
        <w:spacing w:line="240" w:lineRule="exact"/>
      </w:pPr>
    </w:p>
    <w:p w:rsidR="007567A4" w:rsidRDefault="007567A4" w:rsidP="003B248E">
      <w:pPr>
        <w:spacing w:line="240" w:lineRule="exact"/>
      </w:pPr>
    </w:p>
    <w:p w:rsidR="008F29A8" w:rsidRDefault="008F29A8" w:rsidP="003B248E">
      <w:pPr>
        <w:spacing w:line="240" w:lineRule="exact"/>
      </w:pPr>
    </w:p>
    <w:p w:rsidR="007567A4" w:rsidRDefault="007567A4" w:rsidP="003B248E">
      <w:pPr>
        <w:spacing w:line="240" w:lineRule="exac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8F29A8" w:rsidTr="007768D0">
        <w:tc>
          <w:tcPr>
            <w:tcW w:w="5637" w:type="dxa"/>
          </w:tcPr>
          <w:p w:rsidR="008F29A8" w:rsidRDefault="008F29A8" w:rsidP="00776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8F29A8" w:rsidRP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8F29A8" w:rsidRP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к решению Совета депутатов</w:t>
            </w:r>
          </w:p>
          <w:p w:rsidR="008F29A8" w:rsidRP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Лермонтовского сельского поселения</w:t>
            </w:r>
          </w:p>
          <w:p w:rsid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от 18 .12.2012 № 45</w:t>
            </w:r>
          </w:p>
        </w:tc>
      </w:tr>
    </w:tbl>
    <w:p w:rsidR="003B248E" w:rsidRDefault="003B248E" w:rsidP="008F29A8"/>
    <w:p w:rsidR="003B248E" w:rsidRDefault="003B248E" w:rsidP="003B248E">
      <w:pPr>
        <w:ind w:left="5400"/>
      </w:pPr>
    </w:p>
    <w:p w:rsidR="003B248E" w:rsidRDefault="003B248E" w:rsidP="003B248E">
      <w:pPr>
        <w:jc w:val="center"/>
        <w:rPr>
          <w:b/>
        </w:rPr>
      </w:pPr>
      <w:r>
        <w:rPr>
          <w:b/>
        </w:rPr>
        <w:t xml:space="preserve">Перечень Главных </w:t>
      </w:r>
      <w:proofErr w:type="gramStart"/>
      <w:r>
        <w:rPr>
          <w:b/>
        </w:rPr>
        <w:t>администраторов источников финансирования дефицита бюджета</w:t>
      </w:r>
      <w:proofErr w:type="gramEnd"/>
    </w:p>
    <w:p w:rsidR="003B248E" w:rsidRDefault="003B248E" w:rsidP="003B248E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060"/>
        <w:gridCol w:w="5100"/>
      </w:tblGrid>
      <w:tr w:rsidR="003B248E" w:rsidTr="003B248E">
        <w:trPr>
          <w:trHeight w:val="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Код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rPr>
                <w:b/>
              </w:rPr>
            </w:pPr>
          </w:p>
          <w:p w:rsidR="003B248E" w:rsidRDefault="003B248E" w:rsidP="003B248E">
            <w:r>
              <w:t>Код платежа по БК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/>
          <w:p w:rsidR="003B248E" w:rsidRDefault="003B248E" w:rsidP="003B248E">
            <w:r>
              <w:t>Наименование платежа по БК</w:t>
            </w:r>
          </w:p>
        </w:tc>
      </w:tr>
      <w:tr w:rsidR="003B248E" w:rsidTr="003B24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ind w:left="612"/>
              <w:rPr>
                <w:b/>
              </w:rPr>
            </w:pPr>
            <w:r>
              <w:rPr>
                <w:b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rPr>
                <w:b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rPr>
                <w:b/>
              </w:rPr>
            </w:pPr>
            <w:r>
              <w:rPr>
                <w:b/>
              </w:rPr>
              <w:t xml:space="preserve">Администрация Лермонтовского </w:t>
            </w:r>
            <w:proofErr w:type="gramStart"/>
            <w:r>
              <w:rPr>
                <w:b/>
              </w:rPr>
              <w:t>сельского</w:t>
            </w:r>
            <w:proofErr w:type="gramEnd"/>
            <w:r>
              <w:rPr>
                <w:b/>
              </w:rPr>
              <w:t xml:space="preserve"> </w:t>
            </w:r>
          </w:p>
          <w:p w:rsidR="003B248E" w:rsidRDefault="003B248E" w:rsidP="003B248E">
            <w:pPr>
              <w:rPr>
                <w:b/>
              </w:rPr>
            </w:pPr>
            <w:r>
              <w:rPr>
                <w:b/>
              </w:rPr>
              <w:t>поселения</w:t>
            </w:r>
          </w:p>
        </w:tc>
      </w:tr>
      <w:tr w:rsidR="003B248E" w:rsidTr="003B248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01 05 00 00 00 0000 000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Изменение остатков средств на счетах по учету средств бюджета</w:t>
            </w:r>
          </w:p>
        </w:tc>
      </w:tr>
      <w:tr w:rsidR="003B248E" w:rsidTr="003B248E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01 05 02 01 10 0000 510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Увеличение остатков средств бюджета поселений</w:t>
            </w:r>
          </w:p>
        </w:tc>
      </w:tr>
      <w:tr w:rsidR="003B248E" w:rsidTr="003B248E">
        <w:trPr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ind w:left="612"/>
            </w:pPr>
            <w: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01 05 02 01 10 0000 610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Уменьшение остатков средств бюджета поселения</w:t>
            </w:r>
          </w:p>
        </w:tc>
      </w:tr>
    </w:tbl>
    <w:p w:rsidR="003B248E" w:rsidRDefault="003B248E" w:rsidP="003B248E"/>
    <w:p w:rsidR="003B248E" w:rsidRDefault="003B248E" w:rsidP="003B248E"/>
    <w:p w:rsidR="007567A4" w:rsidRDefault="007567A4" w:rsidP="003B248E"/>
    <w:p w:rsidR="007567A4" w:rsidRDefault="007567A4" w:rsidP="003B248E"/>
    <w:p w:rsidR="007567A4" w:rsidRDefault="007567A4" w:rsidP="003B248E"/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Глава Лермонтовского 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>сельского поселения                                                                    Н.М. Пересекин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Заместитель председателя 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Совета депутатов                                                                           Т.В. Баранова                     </w:t>
      </w:r>
    </w:p>
    <w:p w:rsidR="003B248E" w:rsidRDefault="003B248E" w:rsidP="003B248E"/>
    <w:p w:rsidR="003B248E" w:rsidRDefault="003B248E" w:rsidP="003B248E">
      <w:pPr>
        <w:spacing w:line="240" w:lineRule="exact"/>
      </w:pPr>
    </w:p>
    <w:p w:rsidR="003B248E" w:rsidRDefault="003B248E" w:rsidP="003B248E">
      <w:pPr>
        <w:spacing w:line="240" w:lineRule="exact"/>
      </w:pPr>
    </w:p>
    <w:p w:rsidR="003B248E" w:rsidRDefault="003B248E" w:rsidP="003B248E">
      <w:pPr>
        <w:spacing w:line="240" w:lineRule="exact"/>
      </w:pPr>
    </w:p>
    <w:p w:rsidR="003B248E" w:rsidRDefault="003B248E" w:rsidP="003B248E">
      <w:pPr>
        <w:spacing w:line="240" w:lineRule="exact"/>
      </w:pPr>
      <w:r>
        <w:t xml:space="preserve">                                                                                            </w:t>
      </w:r>
    </w:p>
    <w:p w:rsidR="003B248E" w:rsidRDefault="003B248E" w:rsidP="003B248E">
      <w:pPr>
        <w:spacing w:line="240" w:lineRule="exact"/>
      </w:pPr>
    </w:p>
    <w:p w:rsidR="003B248E" w:rsidRDefault="003B248E" w:rsidP="003B248E">
      <w:r>
        <w:t xml:space="preserve">                                                                                              </w:t>
      </w:r>
    </w:p>
    <w:p w:rsidR="003B248E" w:rsidRDefault="003B248E" w:rsidP="003B248E"/>
    <w:p w:rsidR="003B248E" w:rsidRDefault="003B248E" w:rsidP="003B248E"/>
    <w:p w:rsidR="003B248E" w:rsidRDefault="003B248E" w:rsidP="003B248E"/>
    <w:p w:rsidR="003B248E" w:rsidRDefault="003B248E" w:rsidP="003B248E"/>
    <w:p w:rsidR="003B248E" w:rsidRDefault="003B248E" w:rsidP="003B248E"/>
    <w:p w:rsidR="007567A4" w:rsidRDefault="007567A4" w:rsidP="003B248E"/>
    <w:p w:rsidR="007567A4" w:rsidRDefault="007567A4" w:rsidP="003B248E"/>
    <w:p w:rsidR="007567A4" w:rsidRDefault="007567A4" w:rsidP="003B248E"/>
    <w:p w:rsidR="007567A4" w:rsidRDefault="007567A4" w:rsidP="003B248E"/>
    <w:p w:rsidR="007567A4" w:rsidRDefault="007567A4" w:rsidP="003B248E"/>
    <w:p w:rsidR="007567A4" w:rsidRDefault="007567A4" w:rsidP="003B248E"/>
    <w:p w:rsidR="007567A4" w:rsidRDefault="007567A4" w:rsidP="003B248E"/>
    <w:p w:rsidR="007567A4" w:rsidRDefault="007567A4" w:rsidP="003B248E"/>
    <w:p w:rsidR="007567A4" w:rsidRDefault="007567A4" w:rsidP="003B248E"/>
    <w:p w:rsidR="008F29A8" w:rsidRDefault="008F29A8" w:rsidP="003B248E"/>
    <w:p w:rsidR="00BF4777" w:rsidRDefault="00BF4777" w:rsidP="003B248E"/>
    <w:p w:rsidR="007567A4" w:rsidRDefault="007567A4" w:rsidP="003B248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8F29A8" w:rsidTr="007768D0">
        <w:tc>
          <w:tcPr>
            <w:tcW w:w="5637" w:type="dxa"/>
          </w:tcPr>
          <w:p w:rsidR="008F29A8" w:rsidRDefault="008F29A8" w:rsidP="00776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8F29A8" w:rsidRP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8F29A8" w:rsidRP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к решению Совета депутатов</w:t>
            </w:r>
          </w:p>
          <w:p w:rsidR="008F29A8" w:rsidRP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Лермонтовского сельского поселения</w:t>
            </w:r>
          </w:p>
          <w:p w:rsid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от 18 .12.2012 № 45</w:t>
            </w:r>
          </w:p>
        </w:tc>
      </w:tr>
    </w:tbl>
    <w:p w:rsidR="003B248E" w:rsidRPr="0076662C" w:rsidRDefault="003B248E" w:rsidP="003B248E"/>
    <w:p w:rsidR="003B248E" w:rsidRPr="0076662C" w:rsidRDefault="003B248E" w:rsidP="003B248E">
      <w:pPr>
        <w:jc w:val="center"/>
        <w:rPr>
          <w:b/>
        </w:rPr>
      </w:pPr>
      <w:r w:rsidRPr="0076662C">
        <w:rPr>
          <w:b/>
        </w:rPr>
        <w:t>Распределение расходов бюджета поселения</w:t>
      </w:r>
    </w:p>
    <w:p w:rsidR="003B248E" w:rsidRPr="0076662C" w:rsidRDefault="003B248E" w:rsidP="003B248E">
      <w:pPr>
        <w:jc w:val="center"/>
      </w:pPr>
      <w:r w:rsidRPr="0076662C">
        <w:rPr>
          <w:b/>
        </w:rPr>
        <w:t xml:space="preserve"> по разделам, подразделам, целевым статьям и видам расходов бюджетной классификации расходов бюджетов </w:t>
      </w:r>
      <w:proofErr w:type="gramStart"/>
      <w:r w:rsidRPr="0076662C">
        <w:rPr>
          <w:b/>
        </w:rPr>
        <w:t>Р</w:t>
      </w:r>
      <w:proofErr w:type="gramEnd"/>
      <w:r w:rsidRPr="0076662C">
        <w:rPr>
          <w:b/>
        </w:rPr>
        <w:t xml:space="preserve"> Ф.</w:t>
      </w:r>
    </w:p>
    <w:p w:rsidR="003B248E" w:rsidRPr="0076662C" w:rsidRDefault="003B248E" w:rsidP="003B248E">
      <w:pPr>
        <w:jc w:val="center"/>
      </w:pPr>
      <w:r>
        <w:t xml:space="preserve">               </w:t>
      </w:r>
      <w:r w:rsidRPr="0076662C">
        <w:t xml:space="preserve">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10777" w:type="dxa"/>
        <w:tblLook w:val="01E0" w:firstRow="1" w:lastRow="1" w:firstColumn="1" w:lastColumn="1" w:noHBand="0" w:noVBand="0"/>
      </w:tblPr>
      <w:tblGrid>
        <w:gridCol w:w="4308"/>
        <w:gridCol w:w="840"/>
        <w:gridCol w:w="720"/>
        <w:gridCol w:w="1320"/>
        <w:gridCol w:w="960"/>
        <w:gridCol w:w="1309"/>
        <w:gridCol w:w="1320"/>
      </w:tblGrid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Наименование показателей</w:t>
            </w:r>
          </w:p>
          <w:p w:rsidR="003B248E" w:rsidRPr="0076662C" w:rsidRDefault="003B248E" w:rsidP="003B248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Сумма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6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b/>
              </w:rPr>
            </w:pPr>
            <w:r>
              <w:rPr>
                <w:b/>
              </w:rPr>
              <w:t>7318,8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i/>
              </w:rPr>
            </w:pPr>
            <w:r w:rsidRPr="0076662C">
              <w:rPr>
                <w:i/>
              </w:rPr>
              <w:t>Функционирование высшего должнос</w:t>
            </w:r>
            <w:r>
              <w:rPr>
                <w:i/>
              </w:rPr>
              <w:t>т</w:t>
            </w:r>
            <w:r w:rsidRPr="0076662C">
              <w:rPr>
                <w:i/>
              </w:rPr>
              <w:t xml:space="preserve">ного лица субъекта РФ и органа муниципального образования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7</w:t>
            </w:r>
            <w:r>
              <w:t>88,5</w:t>
            </w:r>
          </w:p>
        </w:tc>
      </w:tr>
      <w:tr w:rsidR="003B248E" w:rsidRPr="0076662C" w:rsidTr="003B248E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0020000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7</w:t>
            </w:r>
            <w:r>
              <w:t>88,5</w:t>
            </w:r>
          </w:p>
        </w:tc>
      </w:tr>
      <w:tr w:rsidR="003B248E" w:rsidRPr="00825686" w:rsidTr="003B248E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7</w:t>
            </w:r>
            <w:r>
              <w:rPr>
                <w:b/>
                <w:i/>
              </w:rPr>
              <w:t>88,5</w:t>
            </w:r>
          </w:p>
        </w:tc>
      </w:tr>
      <w:tr w:rsidR="003B248E" w:rsidRPr="0076662C" w:rsidTr="003B248E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788,5</w:t>
            </w:r>
          </w:p>
        </w:tc>
      </w:tr>
      <w:tr w:rsidR="003B248E" w:rsidRPr="0076662C" w:rsidTr="003B248E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788,5</w:t>
            </w:r>
          </w:p>
        </w:tc>
      </w:tr>
      <w:tr w:rsidR="003B248E" w:rsidRPr="0076662C" w:rsidTr="003B248E">
        <w:trPr>
          <w:gridAfter w:val="1"/>
          <w:wAfter w:w="1320" w:type="dxa"/>
          <w:trHeight w:val="4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i/>
              </w:rPr>
            </w:pPr>
            <w:r w:rsidRPr="0076662C">
              <w:rPr>
                <w:i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 xml:space="preserve">   6192,7</w:t>
            </w:r>
          </w:p>
        </w:tc>
      </w:tr>
      <w:tr w:rsidR="003B248E" w:rsidRPr="0076662C" w:rsidTr="003B248E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0020000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6192,7</w:t>
            </w:r>
          </w:p>
        </w:tc>
      </w:tr>
      <w:tr w:rsidR="003B248E" w:rsidRPr="0076662C" w:rsidTr="003B248E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6192,7</w:t>
            </w:r>
          </w:p>
        </w:tc>
      </w:tr>
      <w:tr w:rsidR="003B248E" w:rsidRPr="0076662C" w:rsidTr="003B248E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6192,7</w:t>
            </w:r>
          </w:p>
        </w:tc>
      </w:tr>
      <w:tr w:rsidR="003B248E" w:rsidRPr="0076662C" w:rsidTr="003B248E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4272,0</w:t>
            </w:r>
          </w:p>
        </w:tc>
      </w:tr>
      <w:tr w:rsidR="003B248E" w:rsidRPr="0076662C" w:rsidTr="003B248E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33,8</w:t>
            </w:r>
          </w:p>
        </w:tc>
      </w:tr>
      <w:tr w:rsidR="003B248E" w:rsidRPr="0076662C" w:rsidTr="003B248E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468,1</w:t>
            </w:r>
          </w:p>
        </w:tc>
      </w:tr>
      <w:tr w:rsidR="003B248E" w:rsidRPr="0076662C" w:rsidTr="003B248E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1334,8</w:t>
            </w:r>
          </w:p>
        </w:tc>
      </w:tr>
      <w:tr w:rsidR="003B248E" w:rsidRPr="0076662C" w:rsidTr="003B248E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49,3</w:t>
            </w:r>
          </w:p>
        </w:tc>
      </w:tr>
      <w:tr w:rsidR="003B248E" w:rsidRPr="0076662C" w:rsidTr="003B248E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34,7</w:t>
            </w:r>
          </w:p>
        </w:tc>
      </w:tr>
      <w:tr w:rsidR="003B248E" w:rsidRPr="0076662C" w:rsidTr="003B248E">
        <w:trPr>
          <w:gridAfter w:val="1"/>
          <w:wAfter w:w="1320" w:type="dxa"/>
          <w:trHeight w:val="5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FA5670" w:rsidRDefault="003B248E" w:rsidP="003B248E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 xml:space="preserve">Обеспечение проведения выборов и референдумов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FA5670" w:rsidRDefault="003B248E" w:rsidP="003B248E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FA5670" w:rsidRDefault="003B248E" w:rsidP="003B248E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FA5670" w:rsidRDefault="003B248E" w:rsidP="003B248E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FA5670" w:rsidRDefault="003B248E" w:rsidP="003B248E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FA5670" w:rsidRDefault="003B248E" w:rsidP="003B248E">
            <w:pPr>
              <w:rPr>
                <w:b/>
              </w:rPr>
            </w:pPr>
            <w:r w:rsidRPr="00FA5670">
              <w:rPr>
                <w:b/>
              </w:rPr>
              <w:t xml:space="preserve">   190,0</w:t>
            </w:r>
          </w:p>
        </w:tc>
      </w:tr>
      <w:tr w:rsidR="003B248E" w:rsidRPr="0076662C" w:rsidTr="003B248E">
        <w:trPr>
          <w:gridAfter w:val="1"/>
          <w:wAfter w:w="1320" w:type="dxa"/>
          <w:trHeight w:val="30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Проведение выборов и референдумов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190,0</w:t>
            </w:r>
          </w:p>
        </w:tc>
      </w:tr>
      <w:tr w:rsidR="003B248E" w:rsidRPr="0076662C" w:rsidTr="003B248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 xml:space="preserve">Проведение выборов в представительные органы </w:t>
            </w:r>
            <w:r w:rsidRPr="0076662C">
              <w:lastRenderedPageBreak/>
              <w:t>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95,0</w:t>
            </w:r>
          </w:p>
        </w:tc>
      </w:tr>
      <w:tr w:rsidR="003B248E" w:rsidRPr="0076662C" w:rsidTr="003B248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88</w:t>
            </w:r>
            <w:r w:rsidRPr="0076662C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95,0</w:t>
            </w:r>
          </w:p>
        </w:tc>
      </w:tr>
      <w:tr w:rsidR="003B248E" w:rsidRPr="0076662C" w:rsidTr="003B248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Проведение выборов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95,0</w:t>
            </w:r>
          </w:p>
        </w:tc>
      </w:tr>
      <w:tr w:rsidR="003B248E" w:rsidRPr="0076662C" w:rsidTr="003B248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88</w:t>
            </w:r>
            <w:r w:rsidRPr="0076662C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95,0</w:t>
            </w:r>
          </w:p>
        </w:tc>
      </w:tr>
      <w:tr w:rsidR="003B248E" w:rsidRPr="0076662C" w:rsidTr="003B248E">
        <w:trPr>
          <w:gridAfter w:val="1"/>
          <w:wAfter w:w="1320" w:type="dxa"/>
          <w:trHeight w:val="29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32,5</w:t>
            </w:r>
          </w:p>
        </w:tc>
      </w:tr>
      <w:tr w:rsidR="003B248E" w:rsidRPr="0076662C" w:rsidTr="003B248E">
        <w:trPr>
          <w:gridAfter w:val="1"/>
          <w:wAfter w:w="1320" w:type="dxa"/>
          <w:trHeight w:val="28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Резервные фонды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0700500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00</w:t>
            </w:r>
            <w:r w:rsidRPr="0076662C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32,5</w:t>
            </w:r>
          </w:p>
        </w:tc>
      </w:tr>
      <w:tr w:rsidR="003B248E" w:rsidRPr="0076662C" w:rsidTr="003B248E">
        <w:trPr>
          <w:gridAfter w:val="1"/>
          <w:wAfter w:w="1320" w:type="dxa"/>
          <w:trHeight w:val="27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0700500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870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32,5</w:t>
            </w:r>
          </w:p>
        </w:tc>
      </w:tr>
      <w:tr w:rsidR="003B248E" w:rsidRPr="0076662C" w:rsidTr="003B248E">
        <w:trPr>
          <w:gridAfter w:val="1"/>
          <w:wAfter w:w="1320" w:type="dxa"/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FA5670" w:rsidRDefault="003B248E" w:rsidP="003B248E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FA5670" w:rsidRDefault="003B248E" w:rsidP="003B248E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FA5670" w:rsidRDefault="003B248E" w:rsidP="003B248E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FA5670" w:rsidRDefault="003B248E" w:rsidP="003B248E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FA5670" w:rsidRDefault="003B248E" w:rsidP="003B248E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FA5670" w:rsidRDefault="003B248E" w:rsidP="003B248E">
            <w:pPr>
              <w:jc w:val="center"/>
              <w:rPr>
                <w:b/>
              </w:rPr>
            </w:pPr>
            <w:r w:rsidRPr="00FA5670">
              <w:rPr>
                <w:b/>
              </w:rPr>
              <w:t>115,1</w:t>
            </w:r>
          </w:p>
        </w:tc>
      </w:tr>
      <w:tr w:rsidR="003B248E" w:rsidRPr="0076662C" w:rsidTr="003B248E">
        <w:trPr>
          <w:gridAfter w:val="1"/>
          <w:wAfter w:w="1320" w:type="dxa"/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105,0</w:t>
            </w:r>
          </w:p>
        </w:tc>
      </w:tr>
      <w:tr w:rsidR="003B248E" w:rsidRPr="0076662C" w:rsidTr="003B248E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 xml:space="preserve">     </w:t>
            </w:r>
            <w:r>
              <w:t>105,0</w:t>
            </w:r>
          </w:p>
        </w:tc>
      </w:tr>
      <w:tr w:rsidR="003B248E" w:rsidRPr="0076662C" w:rsidTr="003B248E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 xml:space="preserve">     </w:t>
            </w:r>
            <w:r>
              <w:t>105,0</w:t>
            </w:r>
          </w:p>
        </w:tc>
      </w:tr>
      <w:tr w:rsidR="003B248E" w:rsidRPr="0076662C" w:rsidTr="003B248E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 xml:space="preserve">      105,0</w:t>
            </w:r>
          </w:p>
        </w:tc>
      </w:tr>
      <w:tr w:rsidR="003B248E" w:rsidRPr="0076662C" w:rsidTr="003B248E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105,0</w:t>
            </w:r>
          </w:p>
        </w:tc>
      </w:tr>
      <w:tr w:rsidR="003B248E" w:rsidRPr="0076662C" w:rsidTr="003B248E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10,1</w:t>
            </w:r>
          </w:p>
        </w:tc>
      </w:tr>
      <w:tr w:rsidR="003B248E" w:rsidRPr="0076662C" w:rsidTr="003B248E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 xml:space="preserve">    </w:t>
            </w:r>
            <w:r>
              <w:t xml:space="preserve">    </w:t>
            </w:r>
            <w:r w:rsidRPr="0076662C">
              <w:t xml:space="preserve"> </w:t>
            </w:r>
            <w:r>
              <w:t>10,1</w:t>
            </w:r>
          </w:p>
        </w:tc>
      </w:tr>
      <w:tr w:rsidR="003B248E" w:rsidRPr="0076662C" w:rsidTr="003B248E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10,1</w:t>
            </w:r>
          </w:p>
        </w:tc>
      </w:tr>
      <w:tr w:rsidR="003B248E" w:rsidRPr="0076662C" w:rsidTr="003B248E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</w:rPr>
            </w:pPr>
            <w:r w:rsidRPr="00825686">
              <w:rPr>
                <w:b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198,3</w:t>
            </w:r>
          </w:p>
        </w:tc>
      </w:tr>
      <w:tr w:rsidR="003B248E" w:rsidRPr="0076662C" w:rsidTr="003B248E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b/>
              </w:rPr>
            </w:pPr>
            <w:r w:rsidRPr="0076662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198,3</w:t>
            </w:r>
          </w:p>
        </w:tc>
      </w:tr>
      <w:tr w:rsidR="003B248E" w:rsidRPr="0076662C" w:rsidTr="003B248E">
        <w:trPr>
          <w:gridAfter w:val="1"/>
          <w:wAfter w:w="1320" w:type="dxa"/>
          <w:trHeight w:val="5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0010000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198,3</w:t>
            </w:r>
          </w:p>
        </w:tc>
      </w:tr>
      <w:tr w:rsidR="003B248E" w:rsidRPr="0076662C" w:rsidTr="003B248E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Осуществление первичного воинского учета на территориях, где отсутствуют военные</w:t>
            </w:r>
            <w:r>
              <w:rPr>
                <w:b/>
                <w:i/>
              </w:rPr>
              <w:t xml:space="preserve"> </w:t>
            </w:r>
            <w:r w:rsidRPr="00E5324E">
              <w:rPr>
                <w:b/>
                <w:i/>
              </w:rPr>
              <w:t>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5324E" w:rsidRDefault="003B248E" w:rsidP="003B2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198,3</w:t>
            </w:r>
          </w:p>
        </w:tc>
      </w:tr>
      <w:tr w:rsidR="003B248E" w:rsidRPr="0076662C" w:rsidTr="003B248E">
        <w:trPr>
          <w:gridAfter w:val="1"/>
          <w:wAfter w:w="1320" w:type="dxa"/>
          <w:trHeight w:val="55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198,3</w:t>
            </w:r>
          </w:p>
        </w:tc>
      </w:tr>
      <w:tr w:rsidR="003B248E" w:rsidRPr="0076662C" w:rsidTr="003B248E">
        <w:trPr>
          <w:gridAfter w:val="1"/>
          <w:wAfter w:w="1320" w:type="dxa"/>
          <w:trHeight w:val="30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198,3</w:t>
            </w:r>
          </w:p>
        </w:tc>
      </w:tr>
      <w:tr w:rsidR="003B248E" w:rsidRPr="0076662C" w:rsidTr="003B248E">
        <w:trPr>
          <w:gridAfter w:val="1"/>
          <w:wAfter w:w="1320" w:type="dxa"/>
          <w:trHeight w:val="67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</w:rPr>
            </w:pPr>
            <w:r w:rsidRPr="0082568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</w:rPr>
            </w:pPr>
            <w:r>
              <w:rPr>
                <w:b/>
              </w:rPr>
              <w:t>632,386</w:t>
            </w:r>
          </w:p>
        </w:tc>
      </w:tr>
      <w:tr w:rsidR="003B248E" w:rsidRPr="0076662C" w:rsidTr="003B248E">
        <w:trPr>
          <w:gridAfter w:val="1"/>
          <w:wAfter w:w="1320" w:type="dxa"/>
          <w:trHeight w:val="28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</w:rPr>
            </w:pPr>
            <w:r w:rsidRPr="00825686">
              <w:rPr>
                <w:b/>
              </w:rPr>
              <w:t>Органы юстиции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10,386</w:t>
            </w:r>
          </w:p>
        </w:tc>
      </w:tr>
      <w:tr w:rsidR="003B248E" w:rsidRPr="0076662C" w:rsidTr="003B248E">
        <w:trPr>
          <w:gridAfter w:val="1"/>
          <w:wAfter w:w="1320" w:type="dxa"/>
          <w:trHeight w:val="57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10,386</w:t>
            </w:r>
          </w:p>
        </w:tc>
      </w:tr>
      <w:tr w:rsidR="003B248E" w:rsidRPr="0076662C" w:rsidTr="003B248E">
        <w:trPr>
          <w:gridAfter w:val="1"/>
          <w:wAfter w:w="1320" w:type="dxa"/>
          <w:trHeight w:val="56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 xml:space="preserve">   10,386</w:t>
            </w:r>
          </w:p>
        </w:tc>
      </w:tr>
      <w:tr w:rsidR="003B248E" w:rsidRPr="0076662C" w:rsidTr="003B248E">
        <w:trPr>
          <w:gridAfter w:val="1"/>
          <w:wAfter w:w="1320" w:type="dxa"/>
          <w:trHeight w:val="39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lastRenderedPageBreak/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10,386</w:t>
            </w:r>
          </w:p>
        </w:tc>
      </w:tr>
      <w:tr w:rsidR="003B248E" w:rsidRPr="0076662C" w:rsidTr="003B248E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10,0</w:t>
            </w:r>
          </w:p>
        </w:tc>
      </w:tr>
      <w:tr w:rsidR="003B248E" w:rsidRPr="0076662C" w:rsidTr="003B248E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2180000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10,0</w:t>
            </w:r>
          </w:p>
        </w:tc>
      </w:tr>
      <w:tr w:rsidR="003B248E" w:rsidRPr="0076662C" w:rsidTr="003B248E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 xml:space="preserve">    </w:t>
            </w:r>
            <w:r>
              <w:t xml:space="preserve"> 10,0</w:t>
            </w:r>
          </w:p>
        </w:tc>
      </w:tr>
      <w:tr w:rsidR="003B248E" w:rsidRPr="0076662C" w:rsidTr="003B248E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10,0</w:t>
            </w:r>
          </w:p>
        </w:tc>
      </w:tr>
      <w:tr w:rsidR="003B248E" w:rsidRPr="0076662C" w:rsidTr="003B248E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10,0</w:t>
            </w:r>
          </w:p>
        </w:tc>
      </w:tr>
      <w:tr w:rsidR="003B248E" w:rsidRPr="0076662C" w:rsidTr="003B248E">
        <w:trPr>
          <w:gridAfter w:val="1"/>
          <w:wAfter w:w="1320" w:type="dxa"/>
          <w:trHeight w:val="36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612,0</w:t>
            </w:r>
          </w:p>
        </w:tc>
      </w:tr>
      <w:tr w:rsidR="003B248E" w:rsidRPr="0076662C" w:rsidTr="003B248E">
        <w:trPr>
          <w:gridAfter w:val="1"/>
          <w:wAfter w:w="1320" w:type="dxa"/>
          <w:trHeight w:val="5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Воинские формирования</w:t>
            </w:r>
            <w:r>
              <w:t xml:space="preserve"> (органы, подразделения)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2020000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612,0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612,0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5,9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606,1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</w:rPr>
            </w:pPr>
            <w:r w:rsidRPr="00825686">
              <w:rPr>
                <w:b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343,23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238,23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Дорожное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3150000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 xml:space="preserve">     238,23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Поддержка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3150200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 xml:space="preserve">     238,23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 xml:space="preserve">     238,23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238,23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  <w:i/>
              </w:rPr>
            </w:pPr>
            <w:r>
              <w:rPr>
                <w:b/>
                <w:i/>
              </w:rPr>
              <w:t>105,0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5754F" w:rsidRDefault="003B248E" w:rsidP="003B248E">
            <w:r>
              <w:t>Мероприятия в области инвентаризации земель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5754F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5754F" w:rsidRDefault="003B248E" w:rsidP="003B248E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5754F" w:rsidRDefault="003B248E" w:rsidP="003B248E"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5754F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5754F" w:rsidRDefault="003B248E" w:rsidP="003B248E">
            <w:r>
              <w:t>105,0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105,0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105,0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b/>
              </w:rPr>
            </w:pPr>
            <w:r>
              <w:rPr>
                <w:b/>
              </w:rPr>
              <w:t>1414,3</w:t>
            </w:r>
          </w:p>
        </w:tc>
      </w:tr>
      <w:tr w:rsidR="003B248E" w:rsidRPr="0076662C" w:rsidTr="003B248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  <w:i/>
              </w:rPr>
            </w:pPr>
            <w:r>
              <w:rPr>
                <w:b/>
                <w:i/>
              </w:rPr>
              <w:t>1070,0</w:t>
            </w:r>
          </w:p>
        </w:tc>
      </w:tr>
      <w:tr w:rsidR="003B248E" w:rsidRPr="0076662C" w:rsidTr="003B248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1070,0</w:t>
            </w:r>
          </w:p>
        </w:tc>
      </w:tr>
      <w:tr w:rsidR="003B248E" w:rsidRPr="0076662C" w:rsidTr="003B248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1070,0</w:t>
            </w:r>
          </w:p>
        </w:tc>
      </w:tr>
      <w:tr w:rsidR="003B248E" w:rsidRPr="0076662C" w:rsidTr="003B248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i/>
              </w:rPr>
            </w:pPr>
            <w:r w:rsidRPr="0076662C">
              <w:rPr>
                <w:i/>
              </w:rPr>
              <w:t xml:space="preserve">Выполнение функций органами </w:t>
            </w:r>
            <w:r w:rsidRPr="0076662C">
              <w:rPr>
                <w:i/>
              </w:rPr>
              <w:lastRenderedPageBreak/>
              <w:t>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76662C">
              <w:rPr>
                <w:i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1070,0</w:t>
            </w:r>
          </w:p>
          <w:p w:rsidR="003B248E" w:rsidRPr="0076662C" w:rsidRDefault="003B248E" w:rsidP="003B248E"/>
        </w:tc>
      </w:tr>
      <w:tr w:rsidR="003B248E" w:rsidRPr="0076662C" w:rsidTr="003B248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i/>
              </w:rPr>
            </w:pPr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1070,0</w:t>
            </w:r>
          </w:p>
        </w:tc>
      </w:tr>
      <w:tr w:rsidR="003B248E" w:rsidRPr="0076662C" w:rsidTr="003B248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70,0</w:t>
            </w:r>
          </w:p>
        </w:tc>
      </w:tr>
      <w:tr w:rsidR="003B248E" w:rsidRPr="0076662C" w:rsidTr="003B248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 xml:space="preserve">    </w:t>
            </w:r>
            <w:r>
              <w:t>70,0</w:t>
            </w:r>
          </w:p>
        </w:tc>
      </w:tr>
      <w:tr w:rsidR="003B248E" w:rsidRPr="0076662C" w:rsidTr="003B248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70,0</w:t>
            </w:r>
          </w:p>
        </w:tc>
      </w:tr>
      <w:tr w:rsidR="003B248E" w:rsidRPr="0076662C" w:rsidTr="003B248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 xml:space="preserve">   </w:t>
            </w:r>
            <w:r>
              <w:t xml:space="preserve">  70,0</w:t>
            </w:r>
          </w:p>
        </w:tc>
      </w:tr>
      <w:tr w:rsidR="003B248E" w:rsidRPr="0076662C" w:rsidTr="003B248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 xml:space="preserve">     70,0</w:t>
            </w:r>
          </w:p>
        </w:tc>
      </w:tr>
      <w:tr w:rsidR="003B248E" w:rsidRPr="0076662C" w:rsidTr="003B248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Компенсация выпадающих доходов организаций, обеспечивающих население топливом. По установленным максимальным розничным ценам, не обеспечивающим возмещение издержек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 xml:space="preserve">     </w:t>
            </w:r>
          </w:p>
        </w:tc>
      </w:tr>
      <w:tr w:rsidR="003B248E" w:rsidRPr="0076662C" w:rsidTr="003B248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Субсидии юридическим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 xml:space="preserve">      </w:t>
            </w:r>
          </w:p>
        </w:tc>
      </w:tr>
      <w:tr w:rsidR="003B248E" w:rsidRPr="0076662C" w:rsidTr="003B248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 xml:space="preserve">Целевая программа </w:t>
            </w:r>
            <w:r>
              <w:t>«Газификация</w:t>
            </w:r>
            <w:r w:rsidRPr="0076662C">
              <w:t xml:space="preserve"> населенных пунктов</w:t>
            </w:r>
            <w: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 xml:space="preserve">    </w:t>
            </w:r>
          </w:p>
        </w:tc>
        <w:tc>
          <w:tcPr>
            <w:tcW w:w="1320" w:type="dxa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</w:p>
        </w:tc>
      </w:tr>
      <w:tr w:rsidR="003B248E" w:rsidRPr="0076662C" w:rsidTr="003B248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</w:p>
        </w:tc>
      </w:tr>
      <w:tr w:rsidR="003B248E" w:rsidRPr="0076662C" w:rsidTr="003B248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 xml:space="preserve">Целевая программа </w:t>
            </w:r>
            <w:r>
              <w:t>«Чистая вода»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</w:p>
        </w:tc>
      </w:tr>
      <w:tr w:rsidR="003B248E" w:rsidRPr="0076662C" w:rsidTr="003B248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 xml:space="preserve">    </w:t>
            </w:r>
          </w:p>
        </w:tc>
      </w:tr>
      <w:tr w:rsidR="003B248E" w:rsidRPr="0076662C" w:rsidTr="003B248E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  <w:i/>
              </w:rPr>
            </w:pPr>
            <w:r w:rsidRPr="00825686">
              <w:rPr>
                <w:b/>
              </w:rPr>
              <w:t xml:space="preserve"> </w:t>
            </w:r>
            <w:r w:rsidRPr="00825686">
              <w:rPr>
                <w:b/>
                <w:i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</w:rPr>
            </w:pPr>
            <w:r w:rsidRPr="00825686">
              <w:rPr>
                <w:b/>
              </w:rPr>
              <w:t xml:space="preserve">     </w:t>
            </w:r>
            <w:r>
              <w:rPr>
                <w:b/>
              </w:rPr>
              <w:t>274,3</w:t>
            </w:r>
          </w:p>
        </w:tc>
      </w:tr>
      <w:tr w:rsidR="003B248E" w:rsidRPr="0076662C" w:rsidTr="003B248E">
        <w:trPr>
          <w:gridAfter w:val="1"/>
          <w:wAfter w:w="1320" w:type="dxa"/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 xml:space="preserve">Благоустройство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6000000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 xml:space="preserve">     274,3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 xml:space="preserve">     106,3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106,3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106,3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Целевая программа «Благоустройство улично-дорожной сети»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16,0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16,0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16,0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152,0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 xml:space="preserve">     152,0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 xml:space="preserve">     152,0</w:t>
            </w:r>
          </w:p>
        </w:tc>
      </w:tr>
      <w:tr w:rsidR="003B248E" w:rsidRPr="0076662C" w:rsidTr="003B248E">
        <w:trPr>
          <w:gridAfter w:val="1"/>
          <w:wAfter w:w="1320" w:type="dxa"/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b/>
              </w:rPr>
            </w:pPr>
            <w:r w:rsidRPr="0076662C">
              <w:rPr>
                <w:b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232201" w:rsidP="003B248E">
            <w:pPr>
              <w:jc w:val="center"/>
              <w:rPr>
                <w:b/>
              </w:rPr>
            </w:pPr>
            <w:r>
              <w:rPr>
                <w:b/>
              </w:rPr>
              <w:t>6133,4</w:t>
            </w:r>
          </w:p>
        </w:tc>
      </w:tr>
      <w:tr w:rsidR="003B248E" w:rsidRPr="0076662C" w:rsidTr="003B248E">
        <w:trPr>
          <w:gridAfter w:val="1"/>
          <w:wAfter w:w="1320" w:type="dxa"/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</w:rPr>
            </w:pPr>
            <w:r w:rsidRPr="00825686">
              <w:rPr>
                <w:b/>
              </w:rPr>
              <w:t xml:space="preserve">Культура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32201">
              <w:rPr>
                <w:b/>
              </w:rPr>
              <w:t>6133,4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232201">
              <w:rPr>
                <w:b/>
                <w:i/>
              </w:rPr>
              <w:t>497,0</w:t>
            </w:r>
          </w:p>
        </w:tc>
      </w:tr>
      <w:tr w:rsidR="003B248E" w:rsidRPr="0076662C" w:rsidTr="003B248E">
        <w:trPr>
          <w:gridAfter w:val="1"/>
          <w:wAfter w:w="1320" w:type="dxa"/>
          <w:trHeight w:val="55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4</w:t>
            </w:r>
            <w:r w:rsidR="00232201">
              <w:t>497,0</w:t>
            </w:r>
          </w:p>
        </w:tc>
      </w:tr>
      <w:tr w:rsidR="003B248E" w:rsidRPr="0076662C" w:rsidTr="003B248E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</w:t>
            </w: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232201" w:rsidP="003B248E">
            <w:pPr>
              <w:jc w:val="center"/>
            </w:pPr>
            <w:r>
              <w:t>4497,0</w:t>
            </w:r>
          </w:p>
        </w:tc>
      </w:tr>
      <w:tr w:rsidR="003B248E" w:rsidRPr="0076662C" w:rsidTr="003B248E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3947,4</w:t>
            </w:r>
          </w:p>
        </w:tc>
      </w:tr>
      <w:tr w:rsidR="003B248E" w:rsidRPr="0076662C" w:rsidTr="003B248E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65,7</w:t>
            </w:r>
          </w:p>
        </w:tc>
      </w:tr>
      <w:tr w:rsidR="003B248E" w:rsidRPr="0076662C" w:rsidTr="003B248E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232201" w:rsidP="003B248E">
            <w:pPr>
              <w:jc w:val="center"/>
            </w:pPr>
            <w:r>
              <w:t>468,5</w:t>
            </w:r>
          </w:p>
        </w:tc>
      </w:tr>
      <w:tr w:rsidR="003B248E" w:rsidRPr="0076662C" w:rsidTr="003B248E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13,1</w:t>
            </w:r>
          </w:p>
        </w:tc>
      </w:tr>
      <w:tr w:rsidR="003B248E" w:rsidRPr="0076662C" w:rsidTr="003B248E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2,3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1636,4</w:t>
            </w:r>
          </w:p>
        </w:tc>
      </w:tr>
      <w:tr w:rsidR="003B248E" w:rsidRPr="0076662C" w:rsidTr="003B248E">
        <w:trPr>
          <w:gridAfter w:val="1"/>
          <w:wAfter w:w="1320" w:type="dxa"/>
          <w:trHeight w:val="58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1636,4</w:t>
            </w:r>
          </w:p>
        </w:tc>
      </w:tr>
      <w:tr w:rsidR="003B248E" w:rsidRPr="0076662C" w:rsidTr="003B248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1636,4</w:t>
            </w:r>
          </w:p>
        </w:tc>
      </w:tr>
      <w:tr w:rsidR="003B248E" w:rsidRPr="0076662C" w:rsidTr="003B248E">
        <w:trPr>
          <w:gridAfter w:val="1"/>
          <w:wAfter w:w="1320" w:type="dxa"/>
          <w:trHeight w:val="30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1481,5</w:t>
            </w:r>
          </w:p>
        </w:tc>
      </w:tr>
      <w:tr w:rsidR="003B248E" w:rsidRPr="0076662C" w:rsidTr="003B248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1,6</w:t>
            </w:r>
          </w:p>
        </w:tc>
      </w:tr>
      <w:tr w:rsidR="003B248E" w:rsidRPr="0076662C" w:rsidTr="003B248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48,3</w:t>
            </w:r>
          </w:p>
        </w:tc>
      </w:tr>
      <w:tr w:rsidR="003B248E" w:rsidRPr="0076662C" w:rsidTr="003B248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105,0</w:t>
            </w:r>
          </w:p>
        </w:tc>
      </w:tr>
      <w:tr w:rsidR="003B248E" w:rsidRPr="0076662C" w:rsidTr="003B248E">
        <w:trPr>
          <w:gridAfter w:val="1"/>
          <w:wAfter w:w="1320" w:type="dxa"/>
          <w:trHeight w:val="28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</w:rPr>
            </w:pPr>
            <w:r w:rsidRPr="00825686">
              <w:rPr>
                <w:b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232201" w:rsidP="003B248E">
            <w:pPr>
              <w:jc w:val="center"/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3B248E" w:rsidRPr="0076662C" w:rsidTr="003B248E">
        <w:trPr>
          <w:gridAfter w:val="1"/>
          <w:wAfter w:w="1320" w:type="dxa"/>
          <w:trHeight w:val="28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232201">
              <w:rPr>
                <w:b/>
                <w:i/>
              </w:rPr>
              <w:t>0,29</w:t>
            </w:r>
          </w:p>
        </w:tc>
      </w:tr>
      <w:tr w:rsidR="003B248E" w:rsidRPr="0076662C" w:rsidTr="003B248E">
        <w:trPr>
          <w:gridAfter w:val="1"/>
          <w:wAfter w:w="1320" w:type="dxa"/>
          <w:trHeight w:val="41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rPr>
                <w:b/>
              </w:rPr>
            </w:pPr>
            <w:r>
              <w:rPr>
                <w:b/>
              </w:rPr>
              <w:t xml:space="preserve">Пенсии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4900000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32201">
              <w:rPr>
                <w:b/>
              </w:rPr>
              <w:t>0,29</w:t>
            </w:r>
          </w:p>
        </w:tc>
      </w:tr>
      <w:tr w:rsidR="003B248E" w:rsidRPr="0076662C" w:rsidTr="003B248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jc w:val="center"/>
            </w:pPr>
            <w:r w:rsidRPr="00B53F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jc w:val="center"/>
            </w:pPr>
            <w:r>
              <w:t>3</w:t>
            </w:r>
            <w:r w:rsidR="00232201">
              <w:t>0,29</w:t>
            </w:r>
          </w:p>
        </w:tc>
      </w:tr>
      <w:tr w:rsidR="003B248E" w:rsidRPr="0076662C" w:rsidTr="003B248E">
        <w:trPr>
          <w:gridAfter w:val="1"/>
          <w:wAfter w:w="1320" w:type="dxa"/>
          <w:trHeight w:val="3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r>
              <w:t>Социальные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30,2</w:t>
            </w:r>
            <w:r w:rsidR="00232201">
              <w:t>9</w:t>
            </w:r>
          </w:p>
        </w:tc>
      </w:tr>
      <w:tr w:rsidR="003B248E" w:rsidRPr="0076662C" w:rsidTr="003B248E">
        <w:trPr>
          <w:gridAfter w:val="1"/>
          <w:wAfter w:w="1320" w:type="dxa"/>
          <w:trHeight w:val="3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rPr>
                <w:b/>
                <w:i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312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30,2</w:t>
            </w:r>
            <w:r w:rsidR="00232201">
              <w:t>9</w:t>
            </w:r>
          </w:p>
        </w:tc>
      </w:tr>
      <w:tr w:rsidR="003B248E" w:rsidRPr="00825686" w:rsidTr="003B248E">
        <w:trPr>
          <w:gridAfter w:val="1"/>
          <w:wAfter w:w="1320" w:type="dxa"/>
          <w:trHeight w:val="3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</w:rPr>
            </w:pPr>
            <w:r w:rsidRPr="00825686">
              <w:rPr>
                <w:b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B248E" w:rsidRPr="0076662C" w:rsidTr="003B248E">
        <w:trPr>
          <w:gridAfter w:val="1"/>
          <w:wAfter w:w="1320" w:type="dxa"/>
          <w:trHeight w:val="35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Физкультура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3B248E" w:rsidRPr="0076662C" w:rsidTr="003B248E">
        <w:trPr>
          <w:gridAfter w:val="1"/>
          <w:wAfter w:w="1320" w:type="dxa"/>
          <w:trHeight w:val="35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D1012D" w:rsidRDefault="003B248E" w:rsidP="003B248E">
            <w:pPr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D1012D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D1012D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5120000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B248E" w:rsidRPr="0076662C" w:rsidTr="003B248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Мероприятия в области спорта и физической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 xml:space="preserve">      10,0</w:t>
            </w:r>
          </w:p>
        </w:tc>
      </w:tr>
      <w:tr w:rsidR="003B248E" w:rsidRPr="0076662C" w:rsidTr="003B248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10,0</w:t>
            </w:r>
          </w:p>
        </w:tc>
      </w:tr>
      <w:tr w:rsidR="003B248E" w:rsidRPr="0076662C" w:rsidTr="003B248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10,0</w:t>
            </w:r>
          </w:p>
        </w:tc>
      </w:tr>
      <w:tr w:rsidR="003B248E" w:rsidRPr="0076662C" w:rsidTr="003B248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</w:rPr>
            </w:pPr>
            <w:r w:rsidRPr="00825686">
              <w:rPr>
                <w:b/>
              </w:rPr>
              <w:t xml:space="preserve">Межбюджетные трансферты общего характера бюджетам субъектов </w:t>
            </w:r>
            <w:r w:rsidRPr="00825686">
              <w:rPr>
                <w:b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lastRenderedPageBreak/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399,0</w:t>
            </w:r>
          </w:p>
        </w:tc>
      </w:tr>
      <w:tr w:rsidR="003B248E" w:rsidRPr="0076662C" w:rsidTr="003B248E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825686" w:rsidRDefault="003B248E" w:rsidP="003B248E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3</w:t>
            </w:r>
            <w:r>
              <w:rPr>
                <w:b/>
                <w:i/>
              </w:rPr>
              <w:t>99,0</w:t>
            </w:r>
          </w:p>
        </w:tc>
      </w:tr>
      <w:tr w:rsidR="003B248E" w:rsidRPr="0076662C" w:rsidTr="003B248E">
        <w:trPr>
          <w:gridAfter w:val="1"/>
          <w:wAfter w:w="1320" w:type="dxa"/>
          <w:trHeight w:val="27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b/>
              </w:rPr>
            </w:pPr>
            <w:r w:rsidRPr="0076662C">
              <w:rPr>
                <w:b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3</w:t>
            </w:r>
            <w:r>
              <w:rPr>
                <w:b/>
              </w:rPr>
              <w:t>99,0</w:t>
            </w:r>
          </w:p>
        </w:tc>
      </w:tr>
      <w:tr w:rsidR="003B248E" w:rsidRPr="0076662C" w:rsidTr="003B248E">
        <w:trPr>
          <w:gridAfter w:val="1"/>
          <w:wAfter w:w="1320" w:type="dxa"/>
          <w:trHeight w:val="42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b/>
              </w:rPr>
            </w:pPr>
            <w:r>
              <w:rPr>
                <w:b/>
              </w:rPr>
              <w:t xml:space="preserve">   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399,0</w:t>
            </w:r>
          </w:p>
        </w:tc>
      </w:tr>
      <w:tr w:rsidR="003B248E" w:rsidRPr="0076662C" w:rsidTr="003B248E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16</w:t>
            </w:r>
            <w:r w:rsidR="001D056D">
              <w:t>479,706</w:t>
            </w:r>
          </w:p>
        </w:tc>
      </w:tr>
    </w:tbl>
    <w:p w:rsidR="003B248E" w:rsidRDefault="003B248E" w:rsidP="003B248E"/>
    <w:p w:rsidR="00D90C42" w:rsidRDefault="00D90C42" w:rsidP="003B248E"/>
    <w:p w:rsidR="00D90C42" w:rsidRDefault="00D90C42" w:rsidP="003B248E"/>
    <w:p w:rsidR="00D90C42" w:rsidRPr="0076662C" w:rsidRDefault="00D90C42" w:rsidP="003B248E"/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Глава Лермонтовского 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>сельского поселения                                                                    Н.М. Пересекин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Заместитель председателя 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Совета депутатов                                                                           Т.В. Баранова                     </w:t>
      </w:r>
    </w:p>
    <w:p w:rsidR="003B248E" w:rsidRDefault="003B248E" w:rsidP="003B248E">
      <w:pPr>
        <w:rPr>
          <w:b/>
        </w:rPr>
      </w:pPr>
      <w:r w:rsidRPr="0076662C">
        <w:rPr>
          <w:b/>
        </w:rPr>
        <w:t xml:space="preserve">                                                                   </w:t>
      </w:r>
    </w:p>
    <w:p w:rsidR="003B248E" w:rsidRDefault="003B248E" w:rsidP="003B248E">
      <w:r>
        <w:rPr>
          <w:b/>
        </w:rPr>
        <w:t xml:space="preserve">                                                                                                </w:t>
      </w:r>
      <w:r w:rsidRPr="0076662C">
        <w:t xml:space="preserve"> </w:t>
      </w:r>
    </w:p>
    <w:p w:rsidR="003B248E" w:rsidRDefault="003B248E" w:rsidP="003B248E"/>
    <w:p w:rsidR="003B248E" w:rsidRDefault="003B248E" w:rsidP="003B248E"/>
    <w:p w:rsidR="003B248E" w:rsidRDefault="003B248E" w:rsidP="003B248E"/>
    <w:p w:rsidR="003B248E" w:rsidRDefault="003B248E" w:rsidP="003B248E">
      <w:r>
        <w:t xml:space="preserve">                                                                                           </w:t>
      </w:r>
    </w:p>
    <w:p w:rsidR="003B248E" w:rsidRDefault="003B248E" w:rsidP="003B248E"/>
    <w:p w:rsidR="003B248E" w:rsidRDefault="003B248E" w:rsidP="003B248E"/>
    <w:p w:rsidR="003B248E" w:rsidRDefault="003B248E" w:rsidP="003B248E"/>
    <w:p w:rsidR="007567A4" w:rsidRDefault="007567A4" w:rsidP="003B248E"/>
    <w:p w:rsidR="007567A4" w:rsidRDefault="007567A4" w:rsidP="003B248E"/>
    <w:p w:rsidR="007567A4" w:rsidRDefault="007567A4" w:rsidP="003B248E"/>
    <w:p w:rsidR="007567A4" w:rsidRDefault="007567A4" w:rsidP="003B248E"/>
    <w:p w:rsidR="007567A4" w:rsidRDefault="007567A4" w:rsidP="003B248E"/>
    <w:p w:rsidR="007567A4" w:rsidRDefault="007567A4" w:rsidP="003B248E"/>
    <w:p w:rsidR="007567A4" w:rsidRDefault="007567A4" w:rsidP="003B248E"/>
    <w:p w:rsidR="007567A4" w:rsidRDefault="007567A4" w:rsidP="003B248E"/>
    <w:p w:rsidR="007567A4" w:rsidRDefault="007567A4" w:rsidP="003B248E"/>
    <w:p w:rsidR="007567A4" w:rsidRDefault="007567A4" w:rsidP="003B248E"/>
    <w:p w:rsidR="007567A4" w:rsidRDefault="007567A4" w:rsidP="003B248E"/>
    <w:p w:rsidR="007567A4" w:rsidRDefault="007567A4" w:rsidP="003B248E"/>
    <w:p w:rsidR="007567A4" w:rsidRDefault="007567A4" w:rsidP="003B248E"/>
    <w:p w:rsidR="007567A4" w:rsidRDefault="007567A4" w:rsidP="003B248E"/>
    <w:p w:rsidR="007567A4" w:rsidRDefault="007567A4" w:rsidP="003B248E"/>
    <w:p w:rsidR="007567A4" w:rsidRDefault="007567A4" w:rsidP="003B248E"/>
    <w:p w:rsidR="007567A4" w:rsidRDefault="007567A4" w:rsidP="003B248E"/>
    <w:p w:rsidR="008F29A8" w:rsidRDefault="008F29A8" w:rsidP="003B248E"/>
    <w:p w:rsidR="008F29A8" w:rsidRDefault="008F29A8" w:rsidP="003B248E"/>
    <w:p w:rsidR="008F29A8" w:rsidRDefault="008F29A8" w:rsidP="003B248E"/>
    <w:p w:rsidR="008F29A8" w:rsidRDefault="008F29A8" w:rsidP="003B248E"/>
    <w:p w:rsidR="008F29A8" w:rsidRDefault="008F29A8" w:rsidP="003B248E"/>
    <w:p w:rsidR="008F29A8" w:rsidRDefault="008F29A8" w:rsidP="003B248E"/>
    <w:p w:rsidR="008F29A8" w:rsidRDefault="008F29A8" w:rsidP="003B248E"/>
    <w:p w:rsidR="008F29A8" w:rsidRDefault="008F29A8" w:rsidP="003B248E"/>
    <w:p w:rsidR="008F29A8" w:rsidRDefault="008F29A8" w:rsidP="003B248E"/>
    <w:p w:rsidR="008F29A8" w:rsidRDefault="008F29A8" w:rsidP="008F29A8"/>
    <w:p w:rsidR="00BF4777" w:rsidRDefault="00BF4777" w:rsidP="008F29A8"/>
    <w:p w:rsidR="008F29A8" w:rsidRPr="0076662C" w:rsidRDefault="003B248E" w:rsidP="008F29A8">
      <w:r>
        <w:t xml:space="preserve">      </w:t>
      </w:r>
      <w:r w:rsidR="00D90C42">
        <w:t xml:space="preserve">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8F29A8" w:rsidTr="007768D0">
        <w:tc>
          <w:tcPr>
            <w:tcW w:w="5637" w:type="dxa"/>
          </w:tcPr>
          <w:p w:rsidR="008F29A8" w:rsidRDefault="008F29A8" w:rsidP="00776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8F29A8" w:rsidRP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8F29A8" w:rsidRP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к решению Совета депутатов</w:t>
            </w:r>
          </w:p>
          <w:p w:rsidR="008F29A8" w:rsidRP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Лермонтовского сельского поселения</w:t>
            </w:r>
          </w:p>
          <w:p w:rsid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от 18 .12.2012 № 45</w:t>
            </w:r>
          </w:p>
        </w:tc>
      </w:tr>
    </w:tbl>
    <w:p w:rsidR="00D90C42" w:rsidRPr="0076662C" w:rsidRDefault="00D90C42" w:rsidP="008F29A8"/>
    <w:p w:rsidR="003B248E" w:rsidRPr="008F29A8" w:rsidRDefault="003B248E" w:rsidP="00D90C42">
      <w:pPr>
        <w:spacing w:line="240" w:lineRule="exact"/>
        <w:jc w:val="center"/>
        <w:rPr>
          <w:b/>
        </w:rPr>
      </w:pPr>
      <w:r w:rsidRPr="008F29A8">
        <w:rPr>
          <w:b/>
        </w:rPr>
        <w:t>ВЕДОМСТВЕННАЯ</w:t>
      </w:r>
    </w:p>
    <w:p w:rsidR="003B248E" w:rsidRPr="008F29A8" w:rsidRDefault="003B248E" w:rsidP="00D90C42">
      <w:pPr>
        <w:spacing w:line="240" w:lineRule="exact"/>
        <w:jc w:val="center"/>
        <w:rPr>
          <w:b/>
        </w:rPr>
      </w:pPr>
      <w:r w:rsidRPr="008F29A8">
        <w:rPr>
          <w:b/>
        </w:rPr>
        <w:t>структура расходов бюджета  поселения</w:t>
      </w:r>
    </w:p>
    <w:p w:rsidR="003B248E" w:rsidRPr="0076662C" w:rsidRDefault="003B248E" w:rsidP="003B248E">
      <w:r w:rsidRPr="0076662C">
        <w:t xml:space="preserve">                           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840"/>
        <w:gridCol w:w="720"/>
        <w:gridCol w:w="1320"/>
        <w:gridCol w:w="960"/>
        <w:gridCol w:w="1309"/>
      </w:tblGrid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Наименование показателей</w:t>
            </w:r>
          </w:p>
          <w:p w:rsidR="003B248E" w:rsidRPr="0076662C" w:rsidRDefault="003B248E" w:rsidP="003B248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Сумма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6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b/>
              </w:rPr>
            </w:pPr>
            <w:r w:rsidRPr="0076662C">
              <w:rPr>
                <w:b/>
              </w:rPr>
              <w:t xml:space="preserve">  Администрация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  </w:t>
            </w:r>
          </w:p>
          <w:p w:rsidR="003B248E" w:rsidRPr="0076662C" w:rsidRDefault="003B248E" w:rsidP="003B248E">
            <w:pPr>
              <w:rPr>
                <w:b/>
              </w:rPr>
            </w:pPr>
            <w:r w:rsidRPr="0076662C">
              <w:rPr>
                <w:b/>
              </w:rPr>
              <w:t xml:space="preserve">              поселения   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b/>
              </w:rPr>
            </w:pPr>
            <w:r>
              <w:rPr>
                <w:b/>
              </w:rPr>
              <w:t>16</w:t>
            </w:r>
            <w:r w:rsidR="001D056D">
              <w:rPr>
                <w:b/>
              </w:rPr>
              <w:t>479,706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b/>
              </w:rPr>
            </w:pPr>
            <w:r>
              <w:rPr>
                <w:b/>
              </w:rPr>
              <w:t xml:space="preserve">   7318,8</w:t>
            </w:r>
          </w:p>
        </w:tc>
      </w:tr>
      <w:tr w:rsidR="003B248E" w:rsidRPr="0076662C" w:rsidTr="003B248E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788,5</w:t>
            </w:r>
          </w:p>
        </w:tc>
      </w:tr>
      <w:tr w:rsidR="003B248E" w:rsidRPr="0076662C" w:rsidTr="003B248E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788,5</w:t>
            </w:r>
          </w:p>
        </w:tc>
      </w:tr>
      <w:tr w:rsidR="003B248E" w:rsidRPr="0076662C" w:rsidTr="003B248E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788,5</w:t>
            </w:r>
          </w:p>
        </w:tc>
      </w:tr>
      <w:tr w:rsidR="003B248E" w:rsidRPr="0076662C" w:rsidTr="003B248E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6192,7</w:t>
            </w:r>
          </w:p>
        </w:tc>
      </w:tr>
      <w:tr w:rsidR="003B248E" w:rsidRPr="0076662C" w:rsidTr="003B248E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6192,7</w:t>
            </w:r>
          </w:p>
        </w:tc>
      </w:tr>
      <w:tr w:rsidR="003B248E" w:rsidRPr="0076662C" w:rsidTr="003B248E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4272,0</w:t>
            </w:r>
          </w:p>
        </w:tc>
      </w:tr>
      <w:tr w:rsidR="003B248E" w:rsidRPr="0076662C" w:rsidTr="003B248E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33,8</w:t>
            </w:r>
          </w:p>
        </w:tc>
      </w:tr>
      <w:tr w:rsidR="003B248E" w:rsidRPr="0076662C" w:rsidTr="003B248E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468,1</w:t>
            </w:r>
          </w:p>
        </w:tc>
      </w:tr>
      <w:tr w:rsidR="003B248E" w:rsidRPr="0076662C" w:rsidTr="003B248E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1334,8</w:t>
            </w:r>
          </w:p>
        </w:tc>
      </w:tr>
      <w:tr w:rsidR="003B248E" w:rsidRPr="0076662C" w:rsidTr="003B248E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49,3</w:t>
            </w:r>
          </w:p>
        </w:tc>
      </w:tr>
      <w:tr w:rsidR="003B248E" w:rsidRPr="0076662C" w:rsidTr="003B248E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34,7</w:t>
            </w:r>
          </w:p>
        </w:tc>
      </w:tr>
      <w:tr w:rsidR="003B248E" w:rsidRPr="0076662C" w:rsidTr="003B248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95,0</w:t>
            </w:r>
          </w:p>
        </w:tc>
      </w:tr>
      <w:tr w:rsidR="003B248E" w:rsidRPr="0076662C" w:rsidTr="003B248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95,0</w:t>
            </w:r>
          </w:p>
        </w:tc>
      </w:tr>
      <w:tr w:rsidR="003B248E" w:rsidRPr="0076662C" w:rsidTr="003B248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95,0</w:t>
            </w:r>
          </w:p>
        </w:tc>
      </w:tr>
      <w:tr w:rsidR="003B248E" w:rsidRPr="00E024DF" w:rsidTr="003B248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>Проведение выборов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95,0</w:t>
            </w:r>
          </w:p>
        </w:tc>
      </w:tr>
      <w:tr w:rsidR="003B248E" w:rsidRPr="0076662C" w:rsidTr="003B248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02000</w:t>
            </w:r>
            <w:r w:rsidRPr="0076662C"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95,0</w:t>
            </w:r>
          </w:p>
        </w:tc>
      </w:tr>
      <w:tr w:rsidR="003B248E" w:rsidRPr="0076662C" w:rsidTr="003B248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 xml:space="preserve">     95,0</w:t>
            </w:r>
          </w:p>
        </w:tc>
      </w:tr>
      <w:tr w:rsidR="003B248E" w:rsidRPr="0076662C" w:rsidTr="003B248E">
        <w:trPr>
          <w:trHeight w:val="36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 xml:space="preserve">     32,5</w:t>
            </w:r>
          </w:p>
        </w:tc>
      </w:tr>
      <w:tr w:rsidR="003B248E" w:rsidRPr="0076662C" w:rsidTr="003B248E">
        <w:trPr>
          <w:trHeight w:val="30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Резервный фонд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 xml:space="preserve">     32,5</w:t>
            </w:r>
          </w:p>
        </w:tc>
      </w:tr>
      <w:tr w:rsidR="003B248E" w:rsidRPr="0076662C" w:rsidTr="003B248E">
        <w:trPr>
          <w:trHeight w:val="4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870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 xml:space="preserve">     32,5</w:t>
            </w:r>
          </w:p>
        </w:tc>
      </w:tr>
      <w:tr w:rsidR="003B248E" w:rsidRPr="0076662C" w:rsidTr="003B248E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 xml:space="preserve">Оценка недвижимости, признание прав и регулирование отношений по </w:t>
            </w:r>
            <w:r w:rsidRPr="00E024DF">
              <w:rPr>
                <w:b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</w:p>
          <w:p w:rsidR="003B248E" w:rsidRPr="00E024DF" w:rsidRDefault="003B248E" w:rsidP="003B248E">
            <w:pPr>
              <w:jc w:val="center"/>
              <w:rPr>
                <w:b/>
              </w:rPr>
            </w:pPr>
          </w:p>
          <w:p w:rsidR="003B248E" w:rsidRPr="00E024DF" w:rsidRDefault="003B248E" w:rsidP="003B248E">
            <w:pPr>
              <w:jc w:val="center"/>
              <w:rPr>
                <w:b/>
              </w:rPr>
            </w:pPr>
          </w:p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</w:p>
          <w:p w:rsidR="003B248E" w:rsidRPr="00E024DF" w:rsidRDefault="003B248E" w:rsidP="003B248E">
            <w:pPr>
              <w:jc w:val="center"/>
              <w:rPr>
                <w:b/>
              </w:rPr>
            </w:pPr>
          </w:p>
          <w:p w:rsidR="003B248E" w:rsidRPr="00E024DF" w:rsidRDefault="003B248E" w:rsidP="003B248E">
            <w:pPr>
              <w:jc w:val="center"/>
              <w:rPr>
                <w:b/>
              </w:rPr>
            </w:pPr>
          </w:p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</w:p>
          <w:p w:rsidR="003B248E" w:rsidRPr="00E024DF" w:rsidRDefault="003B248E" w:rsidP="003B248E">
            <w:pPr>
              <w:jc w:val="center"/>
              <w:rPr>
                <w:b/>
              </w:rPr>
            </w:pPr>
          </w:p>
          <w:p w:rsidR="003B248E" w:rsidRPr="00E024DF" w:rsidRDefault="003B248E" w:rsidP="003B248E">
            <w:pPr>
              <w:jc w:val="center"/>
              <w:rPr>
                <w:b/>
              </w:rPr>
            </w:pPr>
          </w:p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</w:p>
          <w:p w:rsidR="003B248E" w:rsidRPr="00E024DF" w:rsidRDefault="003B248E" w:rsidP="003B248E">
            <w:pPr>
              <w:jc w:val="center"/>
              <w:rPr>
                <w:b/>
              </w:rPr>
            </w:pPr>
          </w:p>
          <w:p w:rsidR="003B248E" w:rsidRPr="00E024DF" w:rsidRDefault="003B248E" w:rsidP="003B248E">
            <w:pPr>
              <w:jc w:val="center"/>
              <w:rPr>
                <w:b/>
              </w:rPr>
            </w:pPr>
          </w:p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</w:p>
          <w:p w:rsidR="003B248E" w:rsidRPr="00E024DF" w:rsidRDefault="003B248E" w:rsidP="003B248E">
            <w:pPr>
              <w:rPr>
                <w:b/>
              </w:rPr>
            </w:pPr>
          </w:p>
          <w:p w:rsidR="003B248E" w:rsidRPr="00E024DF" w:rsidRDefault="003B248E" w:rsidP="003B248E">
            <w:pPr>
              <w:rPr>
                <w:b/>
              </w:rPr>
            </w:pPr>
          </w:p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 xml:space="preserve">     105,0</w:t>
            </w:r>
          </w:p>
        </w:tc>
      </w:tr>
      <w:tr w:rsidR="003B248E" w:rsidRPr="0076662C" w:rsidTr="003B248E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</w:p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</w:p>
          <w:p w:rsidR="003B248E" w:rsidRPr="0076662C" w:rsidRDefault="003B248E" w:rsidP="003B248E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</w:p>
          <w:p w:rsidR="003B248E" w:rsidRPr="0076662C" w:rsidRDefault="003B248E" w:rsidP="003B248E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</w:p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/>
          <w:p w:rsidR="003B248E" w:rsidRPr="0076662C" w:rsidRDefault="003B248E" w:rsidP="003B248E">
            <w:r>
              <w:t xml:space="preserve">    105,0</w:t>
            </w:r>
          </w:p>
        </w:tc>
      </w:tr>
      <w:tr w:rsidR="003B248E" w:rsidRPr="0076662C" w:rsidTr="003B248E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 xml:space="preserve">    105,0</w:t>
            </w:r>
          </w:p>
        </w:tc>
      </w:tr>
      <w:tr w:rsidR="003B248E" w:rsidRPr="0076662C" w:rsidTr="003B248E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>Выполнение прочих полномочий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 xml:space="preserve">      10,1</w:t>
            </w:r>
          </w:p>
        </w:tc>
      </w:tr>
      <w:tr w:rsidR="003B248E" w:rsidRPr="0076662C" w:rsidTr="003B248E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 xml:space="preserve">     10,1</w:t>
            </w:r>
          </w:p>
        </w:tc>
      </w:tr>
      <w:tr w:rsidR="003B248E" w:rsidRPr="0076662C" w:rsidTr="003B248E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10,1</w:t>
            </w:r>
          </w:p>
        </w:tc>
      </w:tr>
      <w:tr w:rsidR="003B248E" w:rsidRPr="0076662C" w:rsidTr="003B248E">
        <w:trPr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b/>
              </w:rPr>
            </w:pPr>
            <w:r w:rsidRPr="0076662C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198,3</w:t>
            </w:r>
          </w:p>
        </w:tc>
      </w:tr>
      <w:tr w:rsidR="003B248E" w:rsidRPr="0076662C" w:rsidTr="003B248E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198,3</w:t>
            </w:r>
          </w:p>
        </w:tc>
      </w:tr>
      <w:tr w:rsidR="003B248E" w:rsidRPr="0076662C" w:rsidTr="003B248E">
        <w:trPr>
          <w:trHeight w:val="35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198,3</w:t>
            </w:r>
          </w:p>
        </w:tc>
      </w:tr>
      <w:tr w:rsidR="003B248E" w:rsidRPr="0076662C" w:rsidTr="003B248E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2C6FE9" w:rsidRDefault="003B248E" w:rsidP="003B248E">
            <w:pPr>
              <w:rPr>
                <w:b/>
              </w:rPr>
            </w:pPr>
            <w:r>
              <w:rPr>
                <w:b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2C6FE9" w:rsidRDefault="003B248E" w:rsidP="003B248E">
            <w:pPr>
              <w:jc w:val="center"/>
              <w:rPr>
                <w:b/>
              </w:rPr>
            </w:pPr>
            <w:r w:rsidRPr="002C6FE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2C6FE9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2C6FE9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2C6FE9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2C6FE9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10,386</w:t>
            </w:r>
          </w:p>
        </w:tc>
      </w:tr>
      <w:tr w:rsidR="003B248E" w:rsidRPr="0076662C" w:rsidTr="003B248E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2C6FE9" w:rsidRDefault="003B248E" w:rsidP="003B248E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2C6FE9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2C6FE9" w:rsidRDefault="003B248E" w:rsidP="003B248E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2C6FE9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2C6FE9" w:rsidRDefault="003B248E" w:rsidP="003B248E">
            <w:pPr>
              <w:jc w:val="center"/>
            </w:pPr>
            <w:r>
              <w:t>10,386</w:t>
            </w:r>
          </w:p>
        </w:tc>
      </w:tr>
      <w:tr w:rsidR="003B248E" w:rsidRPr="0076662C" w:rsidTr="003B248E">
        <w:trPr>
          <w:trHeight w:val="38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10,386</w:t>
            </w:r>
          </w:p>
        </w:tc>
      </w:tr>
      <w:tr w:rsidR="003B248E" w:rsidRPr="0076662C" w:rsidTr="003B248E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913889" w:rsidRDefault="003B248E" w:rsidP="003B248E">
            <w:pPr>
              <w:rPr>
                <w:b/>
              </w:rPr>
            </w:pPr>
            <w:r w:rsidRPr="00913889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913889" w:rsidRDefault="003B248E" w:rsidP="003B248E">
            <w:pPr>
              <w:jc w:val="center"/>
              <w:rPr>
                <w:b/>
              </w:rPr>
            </w:pPr>
            <w:r w:rsidRPr="0091388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913889" w:rsidRDefault="003B248E" w:rsidP="003B248E">
            <w:pPr>
              <w:jc w:val="center"/>
              <w:rPr>
                <w:b/>
              </w:rPr>
            </w:pPr>
            <w:r w:rsidRPr="00913889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913889" w:rsidRDefault="003B248E" w:rsidP="003B248E">
            <w:pPr>
              <w:jc w:val="center"/>
              <w:rPr>
                <w:b/>
              </w:rPr>
            </w:pPr>
            <w:r w:rsidRPr="00913889">
              <w:rPr>
                <w:b/>
              </w:rP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913889" w:rsidRDefault="003B248E" w:rsidP="003B248E">
            <w:pPr>
              <w:jc w:val="center"/>
              <w:rPr>
                <w:b/>
              </w:rPr>
            </w:pPr>
            <w:r w:rsidRPr="00913889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913889" w:rsidRDefault="003B248E" w:rsidP="003B248E">
            <w:pPr>
              <w:jc w:val="center"/>
              <w:rPr>
                <w:b/>
              </w:rPr>
            </w:pPr>
            <w:r w:rsidRPr="00913889">
              <w:rPr>
                <w:b/>
              </w:rPr>
              <w:t>10,0</w:t>
            </w:r>
          </w:p>
        </w:tc>
      </w:tr>
      <w:tr w:rsidR="003B248E" w:rsidRPr="0076662C" w:rsidTr="003B248E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10,0</w:t>
            </w:r>
          </w:p>
        </w:tc>
      </w:tr>
      <w:tr w:rsidR="003B248E" w:rsidRPr="0076662C" w:rsidTr="003B248E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10,0</w:t>
            </w:r>
          </w:p>
        </w:tc>
      </w:tr>
      <w:tr w:rsidR="003B248E" w:rsidRPr="0076662C" w:rsidTr="003B248E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b/>
              </w:rPr>
            </w:pPr>
            <w:r w:rsidRPr="0076662C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612,0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612,0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Функционирование органов в сфере   безопасности   правоохранительной деятельности и обороны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612,0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5,9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606,1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21E2D" w:rsidRDefault="003B248E" w:rsidP="003B248E">
            <w:pPr>
              <w:rPr>
                <w:b/>
              </w:rPr>
            </w:pPr>
            <w:r w:rsidRPr="00721E2D">
              <w:rPr>
                <w:b/>
              </w:rPr>
              <w:t>Поддержка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21E2D" w:rsidRDefault="003B248E" w:rsidP="003B248E">
            <w:pPr>
              <w:jc w:val="center"/>
              <w:rPr>
                <w:b/>
              </w:rPr>
            </w:pPr>
            <w:r w:rsidRPr="00721E2D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21E2D" w:rsidRDefault="003B248E" w:rsidP="003B248E">
            <w:pPr>
              <w:jc w:val="center"/>
              <w:rPr>
                <w:b/>
              </w:rPr>
            </w:pPr>
            <w:r w:rsidRPr="00721E2D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21E2D" w:rsidRDefault="003B248E" w:rsidP="003B248E">
            <w:pPr>
              <w:jc w:val="center"/>
              <w:rPr>
                <w:b/>
              </w:rPr>
            </w:pPr>
            <w:r w:rsidRPr="00721E2D">
              <w:rPr>
                <w:b/>
              </w:rPr>
              <w:t>3150200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21E2D" w:rsidRDefault="003B248E" w:rsidP="003B248E">
            <w:pPr>
              <w:jc w:val="center"/>
              <w:rPr>
                <w:b/>
              </w:rPr>
            </w:pPr>
            <w:r w:rsidRPr="00721E2D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21E2D" w:rsidRDefault="003B248E" w:rsidP="003B248E">
            <w:pPr>
              <w:rPr>
                <w:b/>
              </w:rPr>
            </w:pPr>
            <w:r>
              <w:rPr>
                <w:b/>
              </w:rPr>
              <w:t xml:space="preserve">    238,23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 xml:space="preserve">    238,23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 xml:space="preserve">     238,23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>Мероприятия в области инвентаризации земель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 xml:space="preserve">     105,0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 w:rsidRPr="0076662C">
              <w:t xml:space="preserve">Выполнение функций бюджетными </w:t>
            </w:r>
            <w:r w:rsidRPr="0076662C">
              <w:lastRenderedPageBreak/>
              <w:t>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 xml:space="preserve">      105,0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105,0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b/>
              </w:rPr>
            </w:pPr>
            <w:r>
              <w:rPr>
                <w:b/>
              </w:rPr>
              <w:t>1414,3</w:t>
            </w:r>
          </w:p>
        </w:tc>
      </w:tr>
      <w:tr w:rsidR="003B248E" w:rsidRPr="0076662C" w:rsidTr="003B248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>1070,0</w:t>
            </w:r>
          </w:p>
        </w:tc>
      </w:tr>
      <w:tr w:rsidR="003B248E" w:rsidRPr="0076662C" w:rsidTr="003B248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1070,0</w:t>
            </w:r>
          </w:p>
        </w:tc>
      </w:tr>
      <w:tr w:rsidR="003B248E" w:rsidRPr="0076662C" w:rsidTr="003B248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1070,0</w:t>
            </w:r>
          </w:p>
        </w:tc>
      </w:tr>
      <w:tr w:rsidR="003B248E" w:rsidRPr="0076662C" w:rsidTr="003B248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76662C">
              <w:rPr>
                <w:i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1070,0</w:t>
            </w:r>
          </w:p>
        </w:tc>
      </w:tr>
      <w:tr w:rsidR="003B248E" w:rsidRPr="0076662C" w:rsidTr="003B248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i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1070,0</w:t>
            </w:r>
          </w:p>
        </w:tc>
      </w:tr>
      <w:tr w:rsidR="003B248E" w:rsidRPr="0076662C" w:rsidTr="003B248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>70,0</w:t>
            </w:r>
          </w:p>
        </w:tc>
      </w:tr>
      <w:tr w:rsidR="003B248E" w:rsidRPr="0076662C" w:rsidTr="003B248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70,0</w:t>
            </w:r>
          </w:p>
        </w:tc>
      </w:tr>
      <w:tr w:rsidR="003B248E" w:rsidRPr="0076662C" w:rsidTr="003B248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70,0</w:t>
            </w:r>
          </w:p>
        </w:tc>
      </w:tr>
      <w:tr w:rsidR="003B248E" w:rsidRPr="0076662C" w:rsidTr="003B248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70,0</w:t>
            </w:r>
          </w:p>
        </w:tc>
      </w:tr>
      <w:tr w:rsidR="003B248E" w:rsidRPr="0076662C" w:rsidTr="003B248E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70,0</w:t>
            </w:r>
          </w:p>
        </w:tc>
      </w:tr>
      <w:tr w:rsidR="003B248E" w:rsidRPr="0076662C" w:rsidTr="003B248E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 xml:space="preserve">Благоустройство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6000000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 xml:space="preserve">     274,3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 xml:space="preserve">    106,3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 xml:space="preserve">     106,3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 xml:space="preserve">     106,3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16,0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16,0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16,0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152,0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152,0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152,0</w:t>
            </w:r>
          </w:p>
        </w:tc>
      </w:tr>
      <w:tr w:rsidR="003B248E" w:rsidRPr="00E61EDB" w:rsidTr="003B248E">
        <w:trPr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61EDB" w:rsidRDefault="003B248E" w:rsidP="003B248E">
            <w:pPr>
              <w:rPr>
                <w:b/>
              </w:rPr>
            </w:pPr>
            <w:r w:rsidRPr="00E61EDB">
              <w:rPr>
                <w:b/>
              </w:rPr>
              <w:t xml:space="preserve">Культура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61EDB" w:rsidRDefault="003B248E" w:rsidP="003B248E">
            <w:pPr>
              <w:jc w:val="center"/>
              <w:rPr>
                <w:b/>
              </w:rPr>
            </w:pPr>
            <w:r w:rsidRPr="00E61EDB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61EDB" w:rsidRDefault="003B248E" w:rsidP="003B248E">
            <w:pPr>
              <w:jc w:val="center"/>
              <w:rPr>
                <w:b/>
              </w:rPr>
            </w:pPr>
            <w:r w:rsidRPr="00E61EDB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61EDB" w:rsidRDefault="003B248E" w:rsidP="003B248E">
            <w:pPr>
              <w:jc w:val="center"/>
              <w:rPr>
                <w:b/>
              </w:rPr>
            </w:pPr>
            <w:r w:rsidRPr="00E61EDB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61EDB" w:rsidRDefault="003B248E" w:rsidP="003B248E">
            <w:pPr>
              <w:jc w:val="center"/>
              <w:rPr>
                <w:b/>
              </w:rPr>
            </w:pPr>
            <w:r w:rsidRPr="00E61EDB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61EDB" w:rsidRDefault="001D056D" w:rsidP="003B248E">
            <w:pPr>
              <w:jc w:val="center"/>
              <w:rPr>
                <w:b/>
              </w:rPr>
            </w:pPr>
            <w:r>
              <w:rPr>
                <w:b/>
              </w:rPr>
              <w:t>6133,4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4400000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 xml:space="preserve">    4</w:t>
            </w:r>
            <w:r w:rsidR="001D056D">
              <w:rPr>
                <w:b/>
              </w:rPr>
              <w:t>497,0</w:t>
            </w:r>
          </w:p>
        </w:tc>
      </w:tr>
      <w:tr w:rsidR="003B248E" w:rsidRPr="0076662C" w:rsidTr="003B248E">
        <w:trPr>
          <w:trHeight w:val="56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4</w:t>
            </w:r>
            <w:r w:rsidR="001D056D">
              <w:t>497,0</w:t>
            </w:r>
          </w:p>
        </w:tc>
      </w:tr>
      <w:tr w:rsidR="003B248E" w:rsidRPr="0076662C" w:rsidTr="003B248E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4</w:t>
            </w:r>
            <w:r w:rsidR="001D056D">
              <w:t>497,0</w:t>
            </w:r>
          </w:p>
        </w:tc>
      </w:tr>
      <w:tr w:rsidR="003B248E" w:rsidRPr="0076662C" w:rsidTr="003B248E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3947,4</w:t>
            </w:r>
          </w:p>
        </w:tc>
      </w:tr>
      <w:tr w:rsidR="003B248E" w:rsidRPr="0076662C" w:rsidTr="003B248E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 xml:space="preserve">Закупка товаров, работ и услуг в сфере информационно-коммуникационных </w:t>
            </w:r>
            <w:r>
              <w:lastRenderedPageBreak/>
              <w:t>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lastRenderedPageBreak/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65,7</w:t>
            </w:r>
          </w:p>
        </w:tc>
      </w:tr>
      <w:tr w:rsidR="003B248E" w:rsidRPr="0076662C" w:rsidTr="003B248E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1D056D" w:rsidP="003B248E">
            <w:pPr>
              <w:jc w:val="center"/>
            </w:pPr>
            <w:r>
              <w:t>468,5</w:t>
            </w:r>
          </w:p>
        </w:tc>
      </w:tr>
      <w:tr w:rsidR="003B248E" w:rsidRPr="0076662C" w:rsidTr="003B248E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13,1</w:t>
            </w:r>
          </w:p>
        </w:tc>
      </w:tr>
      <w:tr w:rsidR="003B248E" w:rsidRPr="0076662C" w:rsidTr="003B248E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2,3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rPr>
                <w:b/>
              </w:rPr>
            </w:pPr>
            <w:r w:rsidRPr="00E024DF">
              <w:rPr>
                <w:b/>
              </w:rPr>
              <w:t>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4420000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024DF" w:rsidRDefault="003B248E" w:rsidP="003B248E">
            <w:pPr>
              <w:jc w:val="center"/>
              <w:rPr>
                <w:b/>
              </w:rPr>
            </w:pPr>
            <w:r w:rsidRPr="00E024DF">
              <w:rPr>
                <w:b/>
              </w:rPr>
              <w:t>1636,4</w:t>
            </w:r>
          </w:p>
        </w:tc>
      </w:tr>
      <w:tr w:rsidR="003B248E" w:rsidRPr="0076662C" w:rsidTr="003B248E">
        <w:trPr>
          <w:trHeight w:val="56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1636,4</w:t>
            </w:r>
          </w:p>
        </w:tc>
      </w:tr>
      <w:tr w:rsidR="003B248E" w:rsidRPr="0076662C" w:rsidTr="003B248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1636,4</w:t>
            </w:r>
          </w:p>
        </w:tc>
      </w:tr>
      <w:tr w:rsidR="003B248E" w:rsidRPr="0076662C" w:rsidTr="003B248E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1481,5</w:t>
            </w:r>
          </w:p>
        </w:tc>
      </w:tr>
      <w:tr w:rsidR="003B248E" w:rsidRPr="0076662C" w:rsidTr="003B248E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1,6</w:t>
            </w:r>
          </w:p>
        </w:tc>
      </w:tr>
      <w:tr w:rsidR="003B248E" w:rsidRPr="0076662C" w:rsidTr="003B248E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48,3</w:t>
            </w:r>
          </w:p>
        </w:tc>
      </w:tr>
      <w:tr w:rsidR="003B248E" w:rsidRPr="0076662C" w:rsidTr="003B248E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442990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105,0</w:t>
            </w:r>
          </w:p>
        </w:tc>
      </w:tr>
      <w:tr w:rsidR="003B248E" w:rsidRPr="0076662C" w:rsidTr="003B248E">
        <w:trPr>
          <w:trHeight w:val="31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rPr>
                <w:b/>
              </w:rPr>
            </w:pPr>
            <w:r w:rsidRPr="00B53F19">
              <w:rPr>
                <w:b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jc w:val="center"/>
              <w:rPr>
                <w:b/>
              </w:rPr>
            </w:pPr>
            <w:r w:rsidRPr="00B53F19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jc w:val="center"/>
              <w:rPr>
                <w:b/>
              </w:rPr>
            </w:pPr>
            <w:r w:rsidRPr="00B53F19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jc w:val="center"/>
              <w:rPr>
                <w:b/>
              </w:rPr>
            </w:pPr>
            <w:r w:rsidRPr="00B53F19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30,2</w:t>
            </w:r>
            <w:r w:rsidR="001D056D">
              <w:rPr>
                <w:b/>
              </w:rPr>
              <w:t>9</w:t>
            </w:r>
          </w:p>
        </w:tc>
      </w:tr>
      <w:tr w:rsidR="003B248E" w:rsidRPr="0076662C" w:rsidTr="003B248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jc w:val="center"/>
            </w:pPr>
            <w:r w:rsidRPr="00B53F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jc w:val="center"/>
            </w:pPr>
            <w:r>
              <w:t>30,2</w:t>
            </w:r>
            <w:r w:rsidR="001D056D">
              <w:t>9</w:t>
            </w:r>
          </w:p>
        </w:tc>
      </w:tr>
      <w:tr w:rsidR="003B248E" w:rsidRPr="0076662C" w:rsidTr="003B248E">
        <w:trPr>
          <w:trHeight w:val="27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r>
              <w:t>Социальные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B53F19" w:rsidRDefault="003B248E" w:rsidP="003B248E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30,2</w:t>
            </w:r>
            <w:r w:rsidR="001D056D">
              <w:t>9</w:t>
            </w:r>
          </w:p>
        </w:tc>
      </w:tr>
      <w:tr w:rsidR="003B248E" w:rsidRPr="0076662C" w:rsidTr="003B248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312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30,2</w:t>
            </w:r>
            <w:r w:rsidR="001D056D">
              <w:t>9</w:t>
            </w:r>
          </w:p>
        </w:tc>
      </w:tr>
      <w:tr w:rsidR="003B248E" w:rsidRPr="0076662C" w:rsidTr="003B248E">
        <w:trPr>
          <w:trHeight w:val="27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D1012D" w:rsidRDefault="003B248E" w:rsidP="003B248E">
            <w:pPr>
              <w:rPr>
                <w:b/>
              </w:rPr>
            </w:pPr>
            <w:r w:rsidRPr="00D1012D">
              <w:rPr>
                <w:b/>
              </w:rPr>
              <w:t>Физкультура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D1012D" w:rsidRDefault="003B248E" w:rsidP="003B248E">
            <w:pPr>
              <w:jc w:val="center"/>
              <w:rPr>
                <w:b/>
              </w:rPr>
            </w:pPr>
            <w:r w:rsidRPr="00D1012D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D1012D" w:rsidRDefault="003B248E" w:rsidP="003B248E">
            <w:pPr>
              <w:jc w:val="center"/>
              <w:rPr>
                <w:b/>
              </w:rPr>
            </w:pPr>
            <w:r w:rsidRPr="00D1012D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D1012D" w:rsidRDefault="003B248E" w:rsidP="003B248E">
            <w:pPr>
              <w:jc w:val="center"/>
              <w:rPr>
                <w:b/>
              </w:rPr>
            </w:pPr>
            <w:r w:rsidRPr="00D1012D">
              <w:rPr>
                <w:b/>
              </w:rP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D1012D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1012D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D1012D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B248E" w:rsidRPr="0076662C" w:rsidTr="003B248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>
              <w:t>Мероприятия в области спорта и физической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10,0</w:t>
            </w:r>
          </w:p>
        </w:tc>
      </w:tr>
      <w:tr w:rsidR="003B248E" w:rsidRPr="0076662C" w:rsidTr="003B248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10,0</w:t>
            </w:r>
          </w:p>
        </w:tc>
      </w:tr>
      <w:tr w:rsidR="003B248E" w:rsidRPr="0076662C" w:rsidTr="003B248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Default="003B248E" w:rsidP="003B248E">
            <w:pPr>
              <w:jc w:val="center"/>
            </w:pPr>
            <w:r>
              <w:t>10,0</w:t>
            </w:r>
          </w:p>
        </w:tc>
      </w:tr>
      <w:tr w:rsidR="003B248E" w:rsidRPr="0076662C" w:rsidTr="003B248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rPr>
                <w:b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6662C">
              <w:rPr>
                <w:b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61EDB" w:rsidRDefault="003B248E" w:rsidP="003B248E">
            <w:pPr>
              <w:jc w:val="center"/>
              <w:rPr>
                <w:b/>
              </w:rPr>
            </w:pPr>
            <w:r w:rsidRPr="00E61EDB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61EDB" w:rsidRDefault="003B248E" w:rsidP="003B248E">
            <w:pPr>
              <w:jc w:val="center"/>
              <w:rPr>
                <w:b/>
              </w:rPr>
            </w:pPr>
            <w:r w:rsidRPr="00E61EDB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61EDB" w:rsidRDefault="003B248E" w:rsidP="003B248E">
            <w:pPr>
              <w:jc w:val="center"/>
              <w:rPr>
                <w:b/>
              </w:rPr>
            </w:pPr>
            <w:r w:rsidRPr="00E61EDB"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61EDB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61EDB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399,0</w:t>
            </w:r>
          </w:p>
        </w:tc>
      </w:tr>
      <w:tr w:rsidR="003B248E" w:rsidRPr="0076662C" w:rsidTr="003B248E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61EDB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61EDB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61EDB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61EDB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E61EDB" w:rsidRDefault="003B248E" w:rsidP="003B248E">
            <w:pPr>
              <w:jc w:val="center"/>
              <w:rPr>
                <w:b/>
              </w:rPr>
            </w:pPr>
            <w:r>
              <w:rPr>
                <w:b/>
              </w:rPr>
              <w:t>399,0</w:t>
            </w:r>
          </w:p>
        </w:tc>
      </w:tr>
      <w:tr w:rsidR="003B248E" w:rsidRPr="0076662C" w:rsidTr="003B248E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r w:rsidRPr="0076662C"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8E" w:rsidRPr="0076662C" w:rsidRDefault="003B248E" w:rsidP="003B248E">
            <w:pPr>
              <w:jc w:val="center"/>
            </w:pPr>
            <w:r>
              <w:t>16</w:t>
            </w:r>
            <w:r w:rsidR="001D056D">
              <w:t>479,706</w:t>
            </w:r>
          </w:p>
        </w:tc>
      </w:tr>
    </w:tbl>
    <w:p w:rsidR="003B248E" w:rsidRPr="0076662C" w:rsidRDefault="003B248E" w:rsidP="003B248E"/>
    <w:p w:rsidR="00BF4777" w:rsidRPr="00FF70B1" w:rsidRDefault="00BF4777" w:rsidP="007768D0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Глава Лермонтовского </w:t>
      </w:r>
    </w:p>
    <w:p w:rsidR="00BF4777" w:rsidRPr="00FF70B1" w:rsidRDefault="00BF4777" w:rsidP="007768D0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>сельского поселения                                                                    Н.М. Пересекин</w:t>
      </w:r>
    </w:p>
    <w:p w:rsidR="00BF4777" w:rsidRPr="00FF70B1" w:rsidRDefault="00BF4777" w:rsidP="007768D0">
      <w:pPr>
        <w:spacing w:line="240" w:lineRule="exact"/>
        <w:rPr>
          <w:sz w:val="28"/>
          <w:szCs w:val="28"/>
        </w:rPr>
      </w:pPr>
    </w:p>
    <w:p w:rsidR="00BF4777" w:rsidRPr="00FF70B1" w:rsidRDefault="00BF4777" w:rsidP="007768D0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Заместитель председателя 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Совета депутатов                                                                           Т.В. Баранова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8F29A8" w:rsidTr="007768D0">
        <w:tc>
          <w:tcPr>
            <w:tcW w:w="5637" w:type="dxa"/>
          </w:tcPr>
          <w:p w:rsidR="008F29A8" w:rsidRDefault="008F29A8" w:rsidP="00776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8F29A8" w:rsidRP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8F29A8" w:rsidRP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к решению Совета депутатов</w:t>
            </w:r>
          </w:p>
          <w:p w:rsidR="008F29A8" w:rsidRP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Лермонтовского сельского поселения</w:t>
            </w:r>
          </w:p>
          <w:p w:rsid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от 18 .12.2012 № 45</w:t>
            </w:r>
          </w:p>
        </w:tc>
      </w:tr>
    </w:tbl>
    <w:p w:rsidR="00B813A7" w:rsidRPr="0076662C" w:rsidRDefault="00B813A7" w:rsidP="008F29A8"/>
    <w:p w:rsidR="00B813A7" w:rsidRPr="0076662C" w:rsidRDefault="008F29A8" w:rsidP="008F29A8">
      <w:pPr>
        <w:ind w:left="5400"/>
      </w:pPr>
      <w:r>
        <w:t xml:space="preserve">  </w:t>
      </w:r>
    </w:p>
    <w:p w:rsidR="00B813A7" w:rsidRPr="008F29A8" w:rsidRDefault="00B813A7" w:rsidP="00782E16">
      <w:pPr>
        <w:jc w:val="center"/>
        <w:rPr>
          <w:b/>
          <w:sz w:val="28"/>
          <w:szCs w:val="28"/>
        </w:rPr>
      </w:pPr>
      <w:r w:rsidRPr="008F29A8">
        <w:rPr>
          <w:b/>
          <w:sz w:val="28"/>
          <w:szCs w:val="28"/>
        </w:rPr>
        <w:t>Источники внутреннего финансирования дефицита бюджета</w:t>
      </w:r>
    </w:p>
    <w:p w:rsidR="00B813A7" w:rsidRPr="0076662C" w:rsidRDefault="00B813A7" w:rsidP="00B813A7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395"/>
        <w:gridCol w:w="1236"/>
      </w:tblGrid>
      <w:tr w:rsidR="00B813A7" w:rsidRPr="0076662C" w:rsidTr="00B5202B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 w:rsidRPr="0076662C"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rPr>
                <w:b/>
              </w:rPr>
            </w:pPr>
          </w:p>
          <w:p w:rsidR="00B813A7" w:rsidRPr="0076662C" w:rsidRDefault="00B813A7" w:rsidP="00B5202B">
            <w:r w:rsidRPr="0076662C">
              <w:t>Код платежа по 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/>
          <w:p w:rsidR="00B813A7" w:rsidRPr="0076662C" w:rsidRDefault="00B813A7" w:rsidP="00B5202B">
            <w:r w:rsidRPr="0076662C">
              <w:t>Наименование платежа по БК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Default="00B813A7" w:rsidP="00B5202B">
            <w:pPr>
              <w:spacing w:after="200" w:line="276" w:lineRule="auto"/>
            </w:pPr>
            <w:r>
              <w:t>Сумма</w:t>
            </w:r>
          </w:p>
          <w:p w:rsidR="00B813A7" w:rsidRPr="0076662C" w:rsidRDefault="00B813A7" w:rsidP="00B5202B"/>
        </w:tc>
      </w:tr>
      <w:tr w:rsidR="00B813A7" w:rsidRPr="0076662C" w:rsidTr="00B5202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</w:t>
            </w:r>
          </w:p>
          <w:p w:rsidR="00B813A7" w:rsidRPr="0076662C" w:rsidRDefault="00B813A7" w:rsidP="00B5202B">
            <w:pPr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rPr>
                <w:b/>
              </w:rPr>
            </w:pPr>
          </w:p>
        </w:tc>
      </w:tr>
      <w:tr w:rsidR="00B813A7" w:rsidRPr="0076662C" w:rsidTr="00B5202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 w:rsidRPr="0076662C"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>
              <w:t>1313,6</w:t>
            </w:r>
          </w:p>
        </w:tc>
      </w:tr>
      <w:tr w:rsidR="00B813A7" w:rsidRPr="0076662C" w:rsidTr="00B5202B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 w:rsidRPr="0076662C"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 w:rsidRPr="0076662C">
              <w:t>Увеличение остатков средств бюджета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>
              <w:t>-15</w:t>
            </w:r>
            <w:r w:rsidR="00051ABC">
              <w:t>166,546</w:t>
            </w:r>
          </w:p>
        </w:tc>
      </w:tr>
      <w:tr w:rsidR="00B813A7" w:rsidRPr="0076662C" w:rsidTr="00B5202B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 w:rsidRPr="0076662C"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 w:rsidRPr="0076662C">
              <w:t>Уменьшение остатков средств бюджета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>
              <w:t>16</w:t>
            </w:r>
            <w:r w:rsidR="00051ABC">
              <w:t>479,706</w:t>
            </w:r>
          </w:p>
        </w:tc>
      </w:tr>
    </w:tbl>
    <w:p w:rsidR="00B813A7" w:rsidRDefault="00B813A7" w:rsidP="00B813A7"/>
    <w:p w:rsidR="00782E16" w:rsidRDefault="00782E16" w:rsidP="00B813A7"/>
    <w:p w:rsidR="00782E16" w:rsidRPr="0076662C" w:rsidRDefault="00782E16" w:rsidP="00B813A7"/>
    <w:p w:rsidR="00B813A7" w:rsidRPr="0076662C" w:rsidRDefault="00B813A7" w:rsidP="00B813A7"/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Глава Лермонтовского 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>сельского поселения                                                                    Н.М. Пересекин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Заместитель председателя 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Совета депутатов                                                                           Т.В. Баранова                     </w:t>
      </w:r>
    </w:p>
    <w:p w:rsidR="00B813A7" w:rsidRPr="008F29A8" w:rsidRDefault="00B813A7" w:rsidP="00B813A7">
      <w:pPr>
        <w:rPr>
          <w:sz w:val="28"/>
          <w:szCs w:val="28"/>
        </w:rPr>
      </w:pPr>
      <w:r w:rsidRPr="008F29A8">
        <w:rPr>
          <w:sz w:val="28"/>
          <w:szCs w:val="28"/>
        </w:rPr>
        <w:t xml:space="preserve">                                                                                            </w:t>
      </w:r>
    </w:p>
    <w:p w:rsidR="00B813A7" w:rsidRDefault="00B813A7" w:rsidP="00B813A7"/>
    <w:p w:rsidR="00B813A7" w:rsidRDefault="00B813A7" w:rsidP="00B813A7"/>
    <w:p w:rsidR="00B813A7" w:rsidRDefault="00B813A7" w:rsidP="00B813A7"/>
    <w:p w:rsidR="00782E16" w:rsidRDefault="00782E16" w:rsidP="00B813A7"/>
    <w:p w:rsidR="00782E16" w:rsidRDefault="00782E16" w:rsidP="00B813A7"/>
    <w:p w:rsidR="00782E16" w:rsidRDefault="00782E16" w:rsidP="00B813A7"/>
    <w:p w:rsidR="00782E16" w:rsidRDefault="00782E16" w:rsidP="00B813A7"/>
    <w:p w:rsidR="00782E16" w:rsidRDefault="00782E16" w:rsidP="00B813A7"/>
    <w:p w:rsidR="00782E16" w:rsidRDefault="00782E16" w:rsidP="00B813A7"/>
    <w:p w:rsidR="00782E16" w:rsidRDefault="00782E16" w:rsidP="00B813A7"/>
    <w:p w:rsidR="00782E16" w:rsidRDefault="00782E16" w:rsidP="00B813A7"/>
    <w:p w:rsidR="00782E16" w:rsidRDefault="00782E16" w:rsidP="00B813A7"/>
    <w:p w:rsidR="00782E16" w:rsidRDefault="00782E16" w:rsidP="00B813A7"/>
    <w:p w:rsidR="00782E16" w:rsidRDefault="00782E16" w:rsidP="00B813A7"/>
    <w:p w:rsidR="00782E16" w:rsidRDefault="00782E16" w:rsidP="00B813A7"/>
    <w:p w:rsidR="00782E16" w:rsidRDefault="00782E16" w:rsidP="00B813A7"/>
    <w:p w:rsidR="00782E16" w:rsidRDefault="00782E16" w:rsidP="00B813A7"/>
    <w:p w:rsidR="00782E16" w:rsidRDefault="00782E16" w:rsidP="00B813A7"/>
    <w:p w:rsidR="00782E16" w:rsidRDefault="00782E16" w:rsidP="00B813A7"/>
    <w:p w:rsidR="00782E16" w:rsidRDefault="00782E16" w:rsidP="00B813A7"/>
    <w:p w:rsidR="00782E16" w:rsidRDefault="00782E16" w:rsidP="00B813A7"/>
    <w:p w:rsidR="008F29A8" w:rsidRDefault="008F29A8" w:rsidP="00B813A7"/>
    <w:p w:rsidR="008F29A8" w:rsidRDefault="008F29A8" w:rsidP="00B813A7"/>
    <w:p w:rsidR="008F29A8" w:rsidRDefault="008F29A8" w:rsidP="00B813A7"/>
    <w:p w:rsidR="008F29A8" w:rsidRDefault="008F29A8" w:rsidP="00B813A7"/>
    <w:p w:rsidR="00782E16" w:rsidRDefault="00782E16" w:rsidP="00B813A7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8F29A8" w:rsidTr="007768D0">
        <w:tc>
          <w:tcPr>
            <w:tcW w:w="5637" w:type="dxa"/>
          </w:tcPr>
          <w:p w:rsidR="008F29A8" w:rsidRDefault="008F29A8" w:rsidP="00776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8F29A8" w:rsidRP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7</w:t>
            </w:r>
          </w:p>
          <w:p w:rsidR="008F29A8" w:rsidRP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к решению Совета депутатов</w:t>
            </w:r>
          </w:p>
          <w:p w:rsidR="008F29A8" w:rsidRP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Лермонтовского сельского поселения</w:t>
            </w:r>
          </w:p>
          <w:p w:rsidR="008F29A8" w:rsidRDefault="008F29A8" w:rsidP="008F29A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F29A8">
              <w:rPr>
                <w:sz w:val="28"/>
                <w:szCs w:val="28"/>
              </w:rPr>
              <w:t>от 18 .12.2012 № 45</w:t>
            </w:r>
          </w:p>
        </w:tc>
      </w:tr>
    </w:tbl>
    <w:p w:rsidR="00782E16" w:rsidRPr="008F29A8" w:rsidRDefault="00782E16" w:rsidP="008F29A8">
      <w:pPr>
        <w:ind w:left="5400"/>
        <w:jc w:val="center"/>
        <w:rPr>
          <w:sz w:val="28"/>
          <w:szCs w:val="28"/>
        </w:rPr>
      </w:pPr>
    </w:p>
    <w:p w:rsidR="00B813A7" w:rsidRPr="008F29A8" w:rsidRDefault="00B813A7" w:rsidP="008F29A8">
      <w:pPr>
        <w:jc w:val="center"/>
        <w:rPr>
          <w:b/>
          <w:sz w:val="28"/>
          <w:szCs w:val="28"/>
        </w:rPr>
      </w:pPr>
      <w:r w:rsidRPr="008F29A8">
        <w:rPr>
          <w:b/>
          <w:sz w:val="28"/>
          <w:szCs w:val="28"/>
        </w:rPr>
        <w:t>Нормативы зачислений  доходов в бюджет поселения</w:t>
      </w:r>
    </w:p>
    <w:p w:rsidR="00782E16" w:rsidRPr="0076662C" w:rsidRDefault="00782E16" w:rsidP="00B813A7">
      <w:pPr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2"/>
        <w:gridCol w:w="4629"/>
        <w:gridCol w:w="1569"/>
      </w:tblGrid>
      <w:tr w:rsidR="00B813A7" w:rsidRPr="0076662C" w:rsidTr="00B5202B">
        <w:trPr>
          <w:trHeight w:val="9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rPr>
                <w:b/>
              </w:rPr>
            </w:pPr>
          </w:p>
          <w:p w:rsidR="00B813A7" w:rsidRPr="0076662C" w:rsidRDefault="00B813A7" w:rsidP="00B5202B">
            <w:r>
              <w:t>Код бюджетной классификации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/>
          <w:p w:rsidR="00B813A7" w:rsidRPr="0076662C" w:rsidRDefault="00B813A7" w:rsidP="00B5202B">
            <w:r w:rsidRPr="0076662C">
              <w:t xml:space="preserve">Наименование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Default="00B813A7" w:rsidP="00B5202B">
            <w:pPr>
              <w:spacing w:after="200" w:line="276" w:lineRule="auto"/>
            </w:pPr>
            <w:r>
              <w:t>Норматив отчислений</w:t>
            </w:r>
          </w:p>
          <w:p w:rsidR="00B813A7" w:rsidRPr="0076662C" w:rsidRDefault="00B813A7" w:rsidP="00B5202B">
            <w:r>
              <w:t>%</w:t>
            </w:r>
          </w:p>
        </w:tc>
      </w:tr>
      <w:tr w:rsidR="00B813A7" w:rsidRPr="0076662C" w:rsidTr="00B5202B"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 w:rsidRPr="0076662C">
              <w:t>4131 08 04020 01 0000 110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 w:rsidRPr="0076662C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>
              <w:t>100</w:t>
            </w:r>
          </w:p>
        </w:tc>
      </w:tr>
      <w:tr w:rsidR="00B813A7" w:rsidRPr="0076662C" w:rsidTr="00B5202B">
        <w:trPr>
          <w:trHeight w:val="24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>
              <w:t>4131 11 05013</w:t>
            </w:r>
            <w:r w:rsidRPr="0076662C">
              <w:t xml:space="preserve"> 10 0000 120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 w:rsidRPr="0076662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</w:t>
            </w:r>
            <w:r>
              <w:t xml:space="preserve"> права на заключение договоров аренды указанных участков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>
              <w:t>100</w:t>
            </w:r>
          </w:p>
        </w:tc>
      </w:tr>
      <w:tr w:rsidR="00B813A7" w:rsidRPr="0076662C" w:rsidTr="00B5202B">
        <w:trPr>
          <w:trHeight w:val="24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 w:rsidRPr="0076662C">
              <w:t>4131 11 05025 10 0000 120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 w:rsidRPr="0076662C">
              <w:t>Доходы, получаемые в виде арендной платы, а также средс</w:t>
            </w:r>
            <w:r>
              <w:t>тва от продажи права на заключе</w:t>
            </w:r>
            <w:r w:rsidRPr="0076662C">
              <w:t>ние договоров аренды земли, находящиеся в собственности поселений (за исключением земельных</w:t>
            </w:r>
            <w:r>
              <w:t xml:space="preserve"> участков муниципальных автоном</w:t>
            </w:r>
            <w:r w:rsidRPr="0076662C">
              <w:t>ных учреждений</w:t>
            </w:r>
            <w:proofErr w:type="gramStart"/>
            <w:r w:rsidRPr="0076662C">
              <w:t xml:space="preserve"> )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>
              <w:t>100</w:t>
            </w:r>
          </w:p>
        </w:tc>
      </w:tr>
      <w:tr w:rsidR="00B813A7" w:rsidRPr="0076662C" w:rsidTr="00B5202B">
        <w:trPr>
          <w:trHeight w:val="2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 w:rsidRPr="0076662C">
              <w:t>4131 11 05035 10 0000 120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 w:rsidRPr="0076662C">
              <w:t>Доходы от сдачи в аренду имущества</w:t>
            </w:r>
            <w:proofErr w:type="gramStart"/>
            <w:r w:rsidRPr="0076662C">
              <w:t xml:space="preserve"> ,</w:t>
            </w:r>
            <w:proofErr w:type="gramEnd"/>
            <w:r w:rsidRPr="0076662C">
              <w:t xml:space="preserve"> находящегося  в оперативном управлении поселения и созданных им учреждений (за исключением имущества муниципальных автономных учреждений)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>
              <w:t>100</w:t>
            </w:r>
          </w:p>
        </w:tc>
      </w:tr>
      <w:tr w:rsidR="00B813A7" w:rsidRPr="0076662C" w:rsidTr="00B5202B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 w:rsidRPr="0076662C">
              <w:t>4131 11 09 045 10 0000 120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 w:rsidRPr="0076662C">
              <w:t>Прочие поступления  от использования имущества</w:t>
            </w:r>
            <w:proofErr w:type="gramStart"/>
            <w:r w:rsidRPr="0076662C">
              <w:t xml:space="preserve">  ,</w:t>
            </w:r>
            <w:proofErr w:type="gramEnd"/>
            <w:r w:rsidRPr="0076662C">
              <w:t>находящегося в  собственности поселений (за исключением имущества муниципальных</w:t>
            </w:r>
            <w:r>
              <w:t xml:space="preserve"> бюджетных и </w:t>
            </w:r>
            <w:r w:rsidRPr="0076662C">
              <w:t xml:space="preserve">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>
              <w:t>100</w:t>
            </w:r>
          </w:p>
        </w:tc>
      </w:tr>
      <w:tr w:rsidR="00B813A7" w:rsidRPr="0076662C" w:rsidTr="00B5202B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 w:rsidRPr="0076662C">
              <w:t>413</w:t>
            </w:r>
            <w:r>
              <w:t xml:space="preserve"> 1 13 01995 10 2</w:t>
            </w:r>
            <w:r w:rsidRPr="0076662C">
              <w:t>000 130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 w:rsidRPr="0076662C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>
              <w:t>100</w:t>
            </w:r>
          </w:p>
        </w:tc>
      </w:tr>
      <w:tr w:rsidR="00B813A7" w:rsidRPr="0076662C" w:rsidTr="00B5202B">
        <w:trPr>
          <w:trHeight w:val="26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 w:rsidRPr="0076662C">
              <w:t>4131 14  01050 10 0000 410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 w:rsidRPr="0076662C">
              <w:t>Доходы от продажи квартир</w:t>
            </w:r>
            <w:proofErr w:type="gramStart"/>
            <w:r w:rsidRPr="0076662C">
              <w:t xml:space="preserve"> ,</w:t>
            </w:r>
            <w:proofErr w:type="gramEnd"/>
            <w:r w:rsidRPr="0076662C">
              <w:t>находящихся в собственности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>
              <w:t>100</w:t>
            </w:r>
          </w:p>
        </w:tc>
      </w:tr>
      <w:tr w:rsidR="00B813A7" w:rsidRPr="0076662C" w:rsidTr="00B5202B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 w:rsidRPr="0076662C">
              <w:lastRenderedPageBreak/>
              <w:t>4131 14 06014 10 0000 430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 w:rsidRPr="0076662C"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>
              <w:t>100</w:t>
            </w:r>
          </w:p>
        </w:tc>
      </w:tr>
      <w:tr w:rsidR="00B813A7" w:rsidRPr="0076662C" w:rsidTr="00B5202B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 w:rsidRPr="0076662C">
              <w:t>4131 14 06026 10 0000 430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roofErr w:type="gramStart"/>
            <w:r w:rsidRPr="0076662C"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>
              <w:t xml:space="preserve"> бюджетных и</w:t>
            </w:r>
            <w:r w:rsidRPr="0076662C">
              <w:t xml:space="preserve"> автономных учреждений</w:t>
            </w:r>
            <w:proofErr w:type="gram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>
              <w:t>100</w:t>
            </w:r>
          </w:p>
        </w:tc>
      </w:tr>
      <w:tr w:rsidR="00B813A7" w:rsidRPr="0076662C" w:rsidTr="00B5202B">
        <w:trPr>
          <w:trHeight w:val="2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 w:rsidRPr="0076662C">
              <w:t>4131 17 01050 10 0000 180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 w:rsidRPr="0076662C">
              <w:t>Невыясненные поступления, зачисляемые в бюджет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>
              <w:t>100</w:t>
            </w:r>
          </w:p>
        </w:tc>
      </w:tr>
      <w:tr w:rsidR="00B813A7" w:rsidRPr="0076662C" w:rsidTr="00B5202B">
        <w:trPr>
          <w:trHeight w:val="66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 w:rsidRPr="0076662C">
              <w:t>4131 17 05050 10 0000 180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 w:rsidRPr="0076662C">
              <w:t>Прочие неналоговые доходы бюджета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r>
              <w:t>100</w:t>
            </w:r>
          </w:p>
        </w:tc>
      </w:tr>
      <w:tr w:rsidR="00B813A7" w:rsidRPr="0076662C" w:rsidTr="00B5202B">
        <w:trPr>
          <w:trHeight w:val="667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 w:rsidRPr="0076662C">
              <w:t>4132 02 01001 10 0000 151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jc w:val="both"/>
            </w:pPr>
            <w:r w:rsidRPr="0076662C">
              <w:t xml:space="preserve">Дотация </w:t>
            </w:r>
            <w:r>
              <w:t>бюджетам поселений на выравнива</w:t>
            </w:r>
            <w:r w:rsidRPr="0076662C">
              <w:t>ние бюджетной обеспеченности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jc w:val="both"/>
            </w:pPr>
            <w:r>
              <w:t>100</w:t>
            </w:r>
          </w:p>
        </w:tc>
      </w:tr>
      <w:tr w:rsidR="00B813A7" w:rsidRPr="0076662C" w:rsidTr="00B5202B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 w:rsidRPr="0076662C">
              <w:t>4132 02 03003 10 0000 151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jc w:val="both"/>
            </w:pPr>
            <w:r w:rsidRPr="0076662C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jc w:val="both"/>
            </w:pPr>
            <w:r>
              <w:t>100</w:t>
            </w:r>
          </w:p>
        </w:tc>
      </w:tr>
      <w:tr w:rsidR="00B813A7" w:rsidRPr="0076662C" w:rsidTr="00B5202B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 w:rsidRPr="0076662C">
              <w:t>4132 02 03015 10 0000  151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jc w:val="both"/>
            </w:pPr>
            <w:r w:rsidRPr="0076662C">
              <w:t>Субвенции</w:t>
            </w:r>
            <w:r>
              <w:t xml:space="preserve"> бюджетам поселений на осуществ</w:t>
            </w:r>
            <w:r w:rsidRPr="0076662C">
              <w:t>ление первич</w:t>
            </w:r>
            <w:r>
              <w:t>ного воинского учета на террито</w:t>
            </w:r>
            <w:r w:rsidRPr="0076662C">
              <w:t>риях, где отсутствуют военные комиссариаты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jc w:val="both"/>
            </w:pPr>
            <w:r>
              <w:t>100</w:t>
            </w:r>
          </w:p>
        </w:tc>
      </w:tr>
      <w:tr w:rsidR="00B813A7" w:rsidRPr="0076662C" w:rsidTr="00B5202B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 w:rsidRPr="0076662C">
              <w:t xml:space="preserve">4132 02 04014 10 0000 151 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jc w:val="both"/>
            </w:pPr>
            <w:r w:rsidRPr="0076662C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jc w:val="both"/>
            </w:pPr>
            <w:r>
              <w:t>100</w:t>
            </w:r>
          </w:p>
        </w:tc>
      </w:tr>
      <w:tr w:rsidR="00B813A7" w:rsidRPr="0076662C" w:rsidTr="00B5202B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>
              <w:t>4132 02 04029 10 0000 151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jc w:val="both"/>
            </w:pPr>
            <w: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jc w:val="both"/>
            </w:pPr>
            <w:r>
              <w:t>100</w:t>
            </w:r>
          </w:p>
        </w:tc>
      </w:tr>
      <w:tr w:rsidR="00B813A7" w:rsidRPr="0076662C" w:rsidTr="00B5202B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 w:rsidRPr="0076662C">
              <w:t>4132 02 04999 10 0000 151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jc w:val="both"/>
            </w:pPr>
            <w:r w:rsidRPr="0076662C">
              <w:t>Прочие межбюджетные трансферты, передаваемые бюджетам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jc w:val="both"/>
            </w:pPr>
            <w:r>
              <w:t>100</w:t>
            </w:r>
          </w:p>
        </w:tc>
      </w:tr>
      <w:tr w:rsidR="00B813A7" w:rsidRPr="0076662C" w:rsidTr="00B5202B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 w:rsidRPr="0076662C">
              <w:t>4132 07 05000 10 0000 180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jc w:val="both"/>
            </w:pPr>
            <w:r w:rsidRPr="0076662C">
              <w:t>Прочие безвозмездные поступления в бюджеты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jc w:val="both"/>
            </w:pPr>
            <w:r>
              <w:t>100</w:t>
            </w:r>
          </w:p>
        </w:tc>
      </w:tr>
      <w:tr w:rsidR="00B813A7" w:rsidRPr="0076662C" w:rsidTr="00B5202B">
        <w:trPr>
          <w:trHeight w:val="580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ind w:left="612"/>
            </w:pPr>
            <w:r>
              <w:t>4132 19 05000 10 0000 151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7" w:rsidRPr="0076662C" w:rsidRDefault="00B813A7" w:rsidP="00B5202B">
            <w:pPr>
              <w:jc w:val="both"/>
            </w:pPr>
            <w:r>
              <w:t>100</w:t>
            </w:r>
          </w:p>
        </w:tc>
      </w:tr>
    </w:tbl>
    <w:p w:rsidR="00B813A7" w:rsidRPr="0076662C" w:rsidRDefault="00B813A7" w:rsidP="00B813A7">
      <w:pPr>
        <w:rPr>
          <w:b/>
        </w:rPr>
      </w:pPr>
    </w:p>
    <w:p w:rsidR="00782E16" w:rsidRDefault="00782E16" w:rsidP="00B813A7"/>
    <w:p w:rsidR="00782E16" w:rsidRDefault="00782E16" w:rsidP="00B813A7"/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Глава Лермонтовского 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>сельского поселения                                                                    Н.М. Пересекин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Заместитель председателя </w:t>
      </w:r>
    </w:p>
    <w:p w:rsidR="00BF4777" w:rsidRPr="00FF70B1" w:rsidRDefault="00BF4777" w:rsidP="00BF4777">
      <w:pPr>
        <w:spacing w:line="240" w:lineRule="exact"/>
        <w:rPr>
          <w:sz w:val="28"/>
          <w:szCs w:val="28"/>
        </w:rPr>
      </w:pPr>
      <w:r w:rsidRPr="00FF70B1">
        <w:rPr>
          <w:sz w:val="28"/>
          <w:szCs w:val="28"/>
        </w:rPr>
        <w:t xml:space="preserve">Совета депутатов                                                                           Т.В. Баранова                     </w:t>
      </w:r>
    </w:p>
    <w:p w:rsidR="008F29A8" w:rsidRDefault="008F29A8" w:rsidP="00B813A7">
      <w:bookmarkStart w:id="0" w:name="_GoBack"/>
      <w:bookmarkEnd w:id="0"/>
    </w:p>
    <w:p w:rsidR="008F29A8" w:rsidRDefault="008F29A8" w:rsidP="00B813A7"/>
    <w:p w:rsidR="00B813A7" w:rsidRDefault="00B813A7" w:rsidP="00782E16">
      <w:pPr>
        <w:spacing w:line="240" w:lineRule="exact"/>
      </w:pPr>
      <w:r>
        <w:t xml:space="preserve">                                               </w:t>
      </w:r>
      <w:r w:rsidR="00782E16">
        <w:t xml:space="preserve">                               </w:t>
      </w:r>
    </w:p>
    <w:p w:rsidR="00B813A7" w:rsidRPr="00782E16" w:rsidRDefault="00B813A7" w:rsidP="00782E16">
      <w:pPr>
        <w:ind w:firstLine="709"/>
        <w:jc w:val="center"/>
        <w:rPr>
          <w:sz w:val="28"/>
          <w:szCs w:val="28"/>
        </w:rPr>
      </w:pPr>
      <w:r w:rsidRPr="00782E16">
        <w:rPr>
          <w:b/>
          <w:sz w:val="28"/>
          <w:szCs w:val="28"/>
        </w:rPr>
        <w:lastRenderedPageBreak/>
        <w:t>Пояснительная записка</w:t>
      </w:r>
    </w:p>
    <w:p w:rsidR="00B813A7" w:rsidRPr="00782E16" w:rsidRDefault="00051ABC" w:rsidP="00782E16">
      <w:pPr>
        <w:ind w:firstLine="709"/>
        <w:jc w:val="center"/>
        <w:rPr>
          <w:b/>
          <w:sz w:val="28"/>
          <w:szCs w:val="28"/>
        </w:rPr>
      </w:pPr>
      <w:r w:rsidRPr="00782E16">
        <w:rPr>
          <w:b/>
          <w:sz w:val="28"/>
          <w:szCs w:val="28"/>
        </w:rPr>
        <w:t>к  решению</w:t>
      </w:r>
      <w:r w:rsidR="008F29A8">
        <w:rPr>
          <w:b/>
          <w:sz w:val="28"/>
          <w:szCs w:val="28"/>
        </w:rPr>
        <w:t xml:space="preserve"> «</w:t>
      </w:r>
      <w:r w:rsidR="00B813A7" w:rsidRPr="00782E16">
        <w:rPr>
          <w:b/>
          <w:sz w:val="28"/>
          <w:szCs w:val="28"/>
        </w:rPr>
        <w:t>О</w:t>
      </w:r>
      <w:r w:rsidR="008F29A8">
        <w:rPr>
          <w:b/>
          <w:sz w:val="28"/>
          <w:szCs w:val="28"/>
        </w:rPr>
        <w:t>б</w:t>
      </w:r>
      <w:r w:rsidRPr="00782E16">
        <w:rPr>
          <w:b/>
          <w:sz w:val="28"/>
          <w:szCs w:val="28"/>
        </w:rPr>
        <w:t xml:space="preserve"> утверждении бюджета</w:t>
      </w:r>
      <w:r w:rsidR="00B813A7" w:rsidRPr="00782E16">
        <w:rPr>
          <w:b/>
          <w:sz w:val="28"/>
          <w:szCs w:val="28"/>
        </w:rPr>
        <w:t xml:space="preserve"> Лермонтовского сельского поселения</w:t>
      </w:r>
      <w:r w:rsidR="00782E16">
        <w:rPr>
          <w:b/>
          <w:sz w:val="28"/>
          <w:szCs w:val="28"/>
        </w:rPr>
        <w:t xml:space="preserve"> </w:t>
      </w:r>
      <w:r w:rsidR="00B813A7" w:rsidRPr="00782E16">
        <w:rPr>
          <w:b/>
          <w:sz w:val="28"/>
          <w:szCs w:val="28"/>
        </w:rPr>
        <w:t>на 2013 год»</w:t>
      </w:r>
    </w:p>
    <w:p w:rsidR="00782E16" w:rsidRPr="00782E16" w:rsidRDefault="00782E16" w:rsidP="00782E16">
      <w:pPr>
        <w:ind w:firstLine="709"/>
        <w:jc w:val="both"/>
        <w:rPr>
          <w:sz w:val="28"/>
          <w:szCs w:val="28"/>
        </w:rPr>
      </w:pPr>
    </w:p>
    <w:p w:rsidR="00B813A7" w:rsidRPr="00782E16" w:rsidRDefault="00051ABC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Решение</w:t>
      </w:r>
      <w:r w:rsidR="00B813A7" w:rsidRPr="00782E16">
        <w:rPr>
          <w:sz w:val="28"/>
          <w:szCs w:val="28"/>
        </w:rPr>
        <w:t xml:space="preserve"> « О</w:t>
      </w:r>
      <w:r w:rsidRPr="00782E16">
        <w:rPr>
          <w:sz w:val="28"/>
          <w:szCs w:val="28"/>
        </w:rPr>
        <w:t>б утверждении бюджета</w:t>
      </w:r>
      <w:r w:rsidR="00B813A7" w:rsidRPr="00782E16">
        <w:rPr>
          <w:sz w:val="28"/>
          <w:szCs w:val="28"/>
        </w:rPr>
        <w:t xml:space="preserve"> Лермонтовского сельского поселения на 2013 год» составлен</w:t>
      </w:r>
      <w:r w:rsidRPr="00782E16">
        <w:rPr>
          <w:sz w:val="28"/>
          <w:szCs w:val="28"/>
        </w:rPr>
        <w:t>о</w:t>
      </w:r>
      <w:r w:rsidR="00B813A7" w:rsidRPr="00782E16">
        <w:rPr>
          <w:sz w:val="28"/>
          <w:szCs w:val="28"/>
        </w:rPr>
        <w:t xml:space="preserve"> на основании решения Совета депутатов от 04 .12.2007 №52  « Положение о бюджетном процессе в Лермонтовском сельском  поселении»;  </w:t>
      </w:r>
      <w:proofErr w:type="gramStart"/>
      <w:r w:rsidR="00B813A7" w:rsidRPr="00782E16">
        <w:rPr>
          <w:sz w:val="28"/>
          <w:szCs w:val="28"/>
        </w:rPr>
        <w:t>методики планирования бюджетных ассигнований на 2013 год и среднесрочного финансового плана на 2014- 2015 годы, порядка планирования бюджетных ассигнований  краевого бюджета на 2013 год и среднесрочного финансового плана Хабаровского края на 2014-2015 годы, утвержденного приказом министерства финансов Хабаровского края от 04.06.2012 № 51П, рекомендаций по составлению местных бюджетов и основных подходах к формированию межбюджетных отношений на 2013 -2015 годы, Налогового кодекса</w:t>
      </w:r>
      <w:proofErr w:type="gramEnd"/>
      <w:r w:rsidR="00B813A7" w:rsidRPr="00782E16">
        <w:rPr>
          <w:sz w:val="28"/>
          <w:szCs w:val="28"/>
        </w:rPr>
        <w:t>, Бюджетного кодекса, Федерального закона от 06.10.2003 г. № 131-Ф.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</w:p>
    <w:p w:rsidR="00782E16" w:rsidRPr="00782E16" w:rsidRDefault="00782E16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sz w:val="28"/>
          <w:szCs w:val="28"/>
        </w:rPr>
        <w:t xml:space="preserve"> </w:t>
      </w:r>
      <w:r w:rsidR="00B813A7" w:rsidRPr="00782E16">
        <w:rPr>
          <w:b/>
          <w:sz w:val="28"/>
          <w:szCs w:val="28"/>
        </w:rPr>
        <w:t>Основные направления</w:t>
      </w:r>
      <w:r w:rsidRPr="00782E16">
        <w:rPr>
          <w:b/>
          <w:sz w:val="28"/>
          <w:szCs w:val="28"/>
        </w:rPr>
        <w:t xml:space="preserve"> бюджетной и налоговой политики</w:t>
      </w:r>
    </w:p>
    <w:p w:rsidR="00B813A7" w:rsidRPr="00782E16" w:rsidRDefault="00B813A7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b/>
          <w:sz w:val="28"/>
          <w:szCs w:val="28"/>
        </w:rPr>
        <w:t xml:space="preserve"> </w:t>
      </w:r>
      <w:r w:rsidRPr="00782E16">
        <w:rPr>
          <w:sz w:val="28"/>
          <w:szCs w:val="28"/>
        </w:rPr>
        <w:t>Основные направления бюджетной и налоговой политики на 2013  год  сформированы  на основе прогноза социально – экономического развития поселения на 2013 год и среднесрочную перспективу. Основной целью проводимой политики является рост социального и экономического развития села, повышение качества жизни населения.</w:t>
      </w:r>
    </w:p>
    <w:p w:rsidR="00B813A7" w:rsidRPr="00782E16" w:rsidRDefault="00051ABC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При подготовке </w:t>
      </w:r>
      <w:r w:rsidR="00B813A7" w:rsidRPr="00782E16">
        <w:rPr>
          <w:sz w:val="28"/>
          <w:szCs w:val="28"/>
        </w:rPr>
        <w:t xml:space="preserve"> бюджета и формирования бюджетной политики на 2013 год и среднесрочную перспективу администрация исходит из необходимости решения следующих задач: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1. Обеспечение темпов роста доходов</w:t>
      </w:r>
    </w:p>
    <w:p w:rsidR="00782E16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2</w:t>
      </w:r>
      <w:r w:rsidR="00782E16" w:rsidRPr="00782E16">
        <w:rPr>
          <w:sz w:val="28"/>
          <w:szCs w:val="28"/>
        </w:rPr>
        <w:t>.Повышение собираемости налогов</w:t>
      </w:r>
    </w:p>
    <w:p w:rsidR="00782E16" w:rsidRPr="00782E16" w:rsidRDefault="00782E16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3. Снижение недоимка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4.Планирование расходов на основе действующих и принимаемых обязательств. Сокращение  неэффективных расходов.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5.Повышения энергетической эффективности и энергосбережения.</w:t>
      </w:r>
    </w:p>
    <w:p w:rsidR="00782E16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6.Совершенствован</w:t>
      </w:r>
      <w:r w:rsidR="00782E16" w:rsidRPr="00782E16">
        <w:rPr>
          <w:sz w:val="28"/>
          <w:szCs w:val="28"/>
        </w:rPr>
        <w:t>ие среднесрочного планирования.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b/>
          <w:sz w:val="28"/>
          <w:szCs w:val="28"/>
        </w:rPr>
        <w:t>Для выполнения поставленных задач в области доходов планируется обеспечить: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1. Увеличение собираемости налогов, сокращение задолженности по платежам в бюджет.</w:t>
      </w:r>
    </w:p>
    <w:p w:rsidR="00782E16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2. Реализация мер, направленных на повышение официальных</w:t>
      </w:r>
      <w:r w:rsidR="00782E16" w:rsidRPr="00782E16">
        <w:rPr>
          <w:sz w:val="28"/>
          <w:szCs w:val="28"/>
        </w:rPr>
        <w:t xml:space="preserve"> доходов работающего населения.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3. Повышение эффективности управления муниципальной собственностью.</w:t>
      </w:r>
    </w:p>
    <w:p w:rsidR="00B813A7" w:rsidRPr="00782E16" w:rsidRDefault="00B813A7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b/>
          <w:sz w:val="28"/>
          <w:szCs w:val="28"/>
        </w:rPr>
        <w:t>Бюджетная политика в области расходов направлена на сохранение социальной направленности бюджета: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b/>
          <w:sz w:val="28"/>
          <w:szCs w:val="28"/>
        </w:rPr>
        <w:t xml:space="preserve">1. </w:t>
      </w:r>
      <w:r w:rsidRPr="00782E16">
        <w:rPr>
          <w:sz w:val="28"/>
          <w:szCs w:val="28"/>
        </w:rPr>
        <w:t>В 2013 году и среднесрочной перспективе продолжится политика устойчивого роста заработной платы работников бюджетной сферы.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b/>
          <w:sz w:val="28"/>
          <w:szCs w:val="28"/>
        </w:rPr>
        <w:lastRenderedPageBreak/>
        <w:t xml:space="preserve">Межбюджетные отношения </w:t>
      </w:r>
      <w:r w:rsidRPr="00782E16">
        <w:rPr>
          <w:sz w:val="28"/>
          <w:szCs w:val="28"/>
        </w:rPr>
        <w:t xml:space="preserve"> формируются в соответствии с требованиями Бюджетного кодекса Российской Федерации, Федерального закона от 06.10.2003 №131-ФЗ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« Об общих принципах организации местного самоуправления в Российской Федерации» и направлены на повышение качества управления муниципальными финансами и выравнивание бюджетной обеспеченности.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</w:p>
    <w:p w:rsidR="00782E16" w:rsidRPr="00782E16" w:rsidRDefault="00B813A7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sz w:val="28"/>
          <w:szCs w:val="28"/>
        </w:rPr>
        <w:t xml:space="preserve">                                                   </w:t>
      </w:r>
      <w:r w:rsidR="00782E16" w:rsidRPr="00782E16">
        <w:rPr>
          <w:b/>
          <w:sz w:val="28"/>
          <w:szCs w:val="28"/>
        </w:rPr>
        <w:t>ДОХОД</w:t>
      </w:r>
    </w:p>
    <w:p w:rsidR="00B813A7" w:rsidRPr="00782E16" w:rsidRDefault="00B813A7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sz w:val="28"/>
          <w:szCs w:val="28"/>
        </w:rPr>
        <w:t xml:space="preserve">Формирование доходов бюджета поселения на 2013 год  осуществлялось на основе прогноза социально </w:t>
      </w:r>
      <w:proofErr w:type="gramStart"/>
      <w:r w:rsidRPr="00782E16">
        <w:rPr>
          <w:sz w:val="28"/>
          <w:szCs w:val="28"/>
        </w:rPr>
        <w:t>–э</w:t>
      </w:r>
      <w:proofErr w:type="gramEnd"/>
      <w:r w:rsidRPr="00782E16">
        <w:rPr>
          <w:sz w:val="28"/>
          <w:szCs w:val="28"/>
        </w:rPr>
        <w:t>кономического развития на 2013 год, основных направлений бюджетной и налоговой политики, оценки поступлений доходов в бюджет в 2011 году и первом полугодии 2012 года.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В расчетах доходов бюджета учитывалось действующее налоговое, бюджетное законодательства.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Для планирования доходов бюджета использовалась методика планирования доходов, основанная на расчетном определении налоговой </w:t>
      </w:r>
      <w:proofErr w:type="gramStart"/>
      <w:r w:rsidRPr="00782E16">
        <w:rPr>
          <w:sz w:val="28"/>
          <w:szCs w:val="28"/>
        </w:rPr>
        <w:t>базы в разрезе источников формирования доходов бюджета</w:t>
      </w:r>
      <w:proofErr w:type="gramEnd"/>
      <w:r w:rsidRPr="00782E16">
        <w:rPr>
          <w:sz w:val="28"/>
          <w:szCs w:val="28"/>
        </w:rPr>
        <w:t xml:space="preserve"> исходя из элементов налоговой базы или объема фактического поступления налогов в базовом периоде, корректируемая на индексы дефляторы, с последующим исчислением объема поступлений соответствующего налога в плановом периоде.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На 2013 год нормативы отчислений установлены в следующих размерах:</w:t>
      </w:r>
    </w:p>
    <w:p w:rsidR="00782E16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- по единому налогу, взимаемому в связи с применением упрощенной системы налого</w:t>
      </w:r>
      <w:r w:rsidR="00782E16" w:rsidRPr="00782E16">
        <w:rPr>
          <w:sz w:val="28"/>
          <w:szCs w:val="28"/>
        </w:rPr>
        <w:t>обложения – 30%;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- по транспортному налогу -50%; 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- по налогу на доходы физических лиц -10%;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- по земельному налогу, зачисляемому на счета поселения – 100%;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- по налогу на имущество физических лиц – 100%,</w:t>
      </w:r>
    </w:p>
    <w:p w:rsidR="00782E16" w:rsidRPr="00782E16" w:rsidRDefault="00782E16" w:rsidP="00782E16">
      <w:pPr>
        <w:ind w:firstLine="709"/>
        <w:jc w:val="both"/>
        <w:rPr>
          <w:sz w:val="28"/>
          <w:szCs w:val="28"/>
        </w:rPr>
      </w:pPr>
    </w:p>
    <w:p w:rsidR="00B813A7" w:rsidRPr="00782E16" w:rsidRDefault="00B813A7" w:rsidP="00782E16">
      <w:pPr>
        <w:ind w:firstLine="709"/>
        <w:jc w:val="center"/>
        <w:rPr>
          <w:b/>
          <w:sz w:val="28"/>
          <w:szCs w:val="28"/>
        </w:rPr>
      </w:pPr>
      <w:r w:rsidRPr="00782E16">
        <w:rPr>
          <w:b/>
          <w:sz w:val="28"/>
          <w:szCs w:val="28"/>
        </w:rPr>
        <w:t>Расчеты доходов на 2013 год по группам, подгруппам классификации доходов.</w:t>
      </w:r>
    </w:p>
    <w:p w:rsidR="00782E16" w:rsidRPr="00782E16" w:rsidRDefault="00782E16" w:rsidP="00782E16">
      <w:pPr>
        <w:ind w:firstLine="709"/>
        <w:jc w:val="both"/>
        <w:rPr>
          <w:b/>
          <w:sz w:val="28"/>
          <w:szCs w:val="28"/>
        </w:rPr>
      </w:pPr>
    </w:p>
    <w:p w:rsidR="00782E16" w:rsidRPr="00782E16" w:rsidRDefault="00782E16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b/>
          <w:sz w:val="28"/>
          <w:szCs w:val="28"/>
        </w:rPr>
        <w:t>Налог на доходы физических лиц.</w:t>
      </w:r>
    </w:p>
    <w:p w:rsid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 Налог на доходы физических лиц взимается в соответствии с главой 23 Налогового Кодекса РФ. В части налогообложения налогом на доходы физических лиц  сохранена ставка в размере 13%. Поступление налога на доходы физических лиц на 2013 год рассчитано исходя из ожидаемого поступления в 2012 году, индекса роста фонда оплаты труда, средних темпов роста поступления налога  и составил 2684,3  тыс</w:t>
      </w:r>
      <w:proofErr w:type="gramStart"/>
      <w:r w:rsidRPr="00782E16">
        <w:rPr>
          <w:sz w:val="28"/>
          <w:szCs w:val="28"/>
        </w:rPr>
        <w:t>.р</w:t>
      </w:r>
      <w:proofErr w:type="gramEnd"/>
      <w:r w:rsidRPr="00782E16">
        <w:rPr>
          <w:sz w:val="28"/>
          <w:szCs w:val="28"/>
        </w:rPr>
        <w:t xml:space="preserve">уб.                   </w:t>
      </w:r>
    </w:p>
    <w:p w:rsidR="00B813A7" w:rsidRPr="00782E16" w:rsidRDefault="00B813A7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sz w:val="28"/>
          <w:szCs w:val="28"/>
        </w:rPr>
        <w:t xml:space="preserve"> </w:t>
      </w:r>
      <w:r w:rsidRPr="00782E16">
        <w:rPr>
          <w:b/>
          <w:sz w:val="28"/>
          <w:szCs w:val="28"/>
        </w:rPr>
        <w:t>Налоги на совокупный доход.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Прогноз суммы налога, взимаемого в связи с применением упрощенной системы налогообложения</w:t>
      </w:r>
      <w:proofErr w:type="gramStart"/>
      <w:r w:rsidRPr="00782E16">
        <w:rPr>
          <w:sz w:val="28"/>
          <w:szCs w:val="28"/>
        </w:rPr>
        <w:t xml:space="preserve"> ,</w:t>
      </w:r>
      <w:proofErr w:type="gramEnd"/>
      <w:r w:rsidRPr="00782E16">
        <w:rPr>
          <w:sz w:val="28"/>
          <w:szCs w:val="28"/>
        </w:rPr>
        <w:t>на 2013 год, рассчитан путем умножения ожидаемых поступлений за 2012 год на средний коэффициент роста налоговой базы и составил  177,0 тыс.руб.</w:t>
      </w:r>
    </w:p>
    <w:p w:rsidR="00B813A7" w:rsidRPr="00782E16" w:rsidRDefault="00B813A7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b/>
          <w:sz w:val="28"/>
          <w:szCs w:val="28"/>
        </w:rPr>
        <w:t>Налог на имущество физических лиц.</w:t>
      </w:r>
    </w:p>
    <w:p w:rsidR="00782E16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lastRenderedPageBreak/>
        <w:t xml:space="preserve">В бюджет поселения поступает 100% налога на имущество физических лиц. Поступление налога на 2013 рассчитано методом индексации поступлений за  2011 год и составила 208,5 тыс. </w:t>
      </w:r>
      <w:proofErr w:type="spellStart"/>
      <w:r w:rsidRPr="00782E16">
        <w:rPr>
          <w:sz w:val="28"/>
          <w:szCs w:val="28"/>
        </w:rPr>
        <w:t>руб</w:t>
      </w:r>
      <w:proofErr w:type="spellEnd"/>
    </w:p>
    <w:p w:rsidR="00782E16" w:rsidRPr="00782E16" w:rsidRDefault="00782E16" w:rsidP="00782E16">
      <w:pPr>
        <w:ind w:firstLine="709"/>
        <w:jc w:val="both"/>
        <w:rPr>
          <w:sz w:val="28"/>
          <w:szCs w:val="28"/>
        </w:rPr>
      </w:pPr>
      <w:r w:rsidRPr="00782E16">
        <w:rPr>
          <w:b/>
          <w:sz w:val="28"/>
          <w:szCs w:val="28"/>
        </w:rPr>
        <w:t>Транспортный налог.</w:t>
      </w:r>
    </w:p>
    <w:p w:rsidR="00782E16" w:rsidRPr="00782E16" w:rsidRDefault="00B813A7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sz w:val="28"/>
          <w:szCs w:val="28"/>
        </w:rPr>
        <w:t>Прогноз поступления налога на 2013 год рассчитан в разрезе поступлений от юридических и физических лиц согласно рекомендуемых темпов роста плановых назначений</w:t>
      </w:r>
      <w:proofErr w:type="gramStart"/>
      <w:r w:rsidRPr="00782E16">
        <w:rPr>
          <w:sz w:val="28"/>
          <w:szCs w:val="28"/>
        </w:rPr>
        <w:t xml:space="preserve">  .</w:t>
      </w:r>
      <w:proofErr w:type="gramEnd"/>
      <w:r w:rsidRPr="00782E16">
        <w:rPr>
          <w:sz w:val="28"/>
          <w:szCs w:val="28"/>
        </w:rPr>
        <w:t xml:space="preserve">На 2013 год сумма прогноза поступления налога составила 797,1  тыс. руб. </w:t>
      </w:r>
      <w:r w:rsidR="00782E16" w:rsidRPr="00782E16">
        <w:rPr>
          <w:b/>
          <w:sz w:val="28"/>
          <w:szCs w:val="28"/>
        </w:rPr>
        <w:t>Земельный налог.</w:t>
      </w:r>
    </w:p>
    <w:p w:rsidR="00782E16" w:rsidRPr="00782E16" w:rsidRDefault="00B813A7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sz w:val="28"/>
          <w:szCs w:val="28"/>
        </w:rPr>
        <w:t xml:space="preserve">Полномочия по земельным отношениям переданы районному комитету по управлению муниципальным имуществом. Прогноз определен на основе данных рассчитанных  отделом земельных отношений и составляет 325,0 </w:t>
      </w:r>
      <w:proofErr w:type="spellStart"/>
      <w:r w:rsidRPr="00782E16">
        <w:rPr>
          <w:sz w:val="28"/>
          <w:szCs w:val="28"/>
        </w:rPr>
        <w:t>тыс</w:t>
      </w:r>
      <w:proofErr w:type="gramStart"/>
      <w:r w:rsidRPr="00782E16">
        <w:rPr>
          <w:sz w:val="28"/>
          <w:szCs w:val="28"/>
        </w:rPr>
        <w:t>.р</w:t>
      </w:r>
      <w:proofErr w:type="gramEnd"/>
      <w:r w:rsidRPr="00782E16">
        <w:rPr>
          <w:sz w:val="28"/>
          <w:szCs w:val="28"/>
        </w:rPr>
        <w:t>уб</w:t>
      </w:r>
      <w:proofErr w:type="spellEnd"/>
      <w:r w:rsidRPr="00782E16">
        <w:rPr>
          <w:sz w:val="28"/>
          <w:szCs w:val="28"/>
        </w:rPr>
        <w:t>.</w:t>
      </w:r>
    </w:p>
    <w:p w:rsidR="00B813A7" w:rsidRPr="00782E16" w:rsidRDefault="00B813A7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sz w:val="28"/>
          <w:szCs w:val="28"/>
        </w:rPr>
        <w:t xml:space="preserve"> </w:t>
      </w:r>
      <w:r w:rsidRPr="00782E16">
        <w:rPr>
          <w:b/>
          <w:sz w:val="28"/>
          <w:szCs w:val="28"/>
        </w:rPr>
        <w:t>Государственная пошлина.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В бюджет поселения на 2013 год планируется поступление госпошлины в размере 2,0 тыс</w:t>
      </w:r>
      <w:proofErr w:type="gramStart"/>
      <w:r w:rsidRPr="00782E16">
        <w:rPr>
          <w:sz w:val="28"/>
          <w:szCs w:val="28"/>
        </w:rPr>
        <w:t>.р</w:t>
      </w:r>
      <w:proofErr w:type="gramEnd"/>
      <w:r w:rsidRPr="00782E16">
        <w:rPr>
          <w:sz w:val="28"/>
          <w:szCs w:val="28"/>
        </w:rPr>
        <w:t>уб.</w:t>
      </w:r>
    </w:p>
    <w:p w:rsidR="00B813A7" w:rsidRPr="00782E16" w:rsidRDefault="00782E16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sz w:val="28"/>
          <w:szCs w:val="28"/>
        </w:rPr>
        <w:t xml:space="preserve"> </w:t>
      </w:r>
      <w:r w:rsidR="00B813A7" w:rsidRPr="00782E16">
        <w:rPr>
          <w:b/>
          <w:sz w:val="28"/>
          <w:szCs w:val="28"/>
        </w:rPr>
        <w:t>Доходы от использования имущества</w:t>
      </w:r>
      <w:proofErr w:type="gramStart"/>
      <w:r w:rsidR="00B813A7" w:rsidRPr="00782E16">
        <w:rPr>
          <w:b/>
          <w:sz w:val="28"/>
          <w:szCs w:val="28"/>
        </w:rPr>
        <w:t xml:space="preserve"> ,</w:t>
      </w:r>
      <w:proofErr w:type="gramEnd"/>
      <w:r w:rsidR="00B813A7" w:rsidRPr="00782E16">
        <w:rPr>
          <w:b/>
          <w:sz w:val="28"/>
          <w:szCs w:val="28"/>
        </w:rPr>
        <w:t xml:space="preserve"> находящегося в муниципальной собственности и от продажи имущества.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Расчет прогноза представлен комитетом по управлению имуществом администрации муниципального района.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Доходы от арендной платы за земли поселений прогнозируются в размере 51,1 тыс</w:t>
      </w:r>
      <w:proofErr w:type="gramStart"/>
      <w:r w:rsidRPr="00782E16">
        <w:rPr>
          <w:sz w:val="28"/>
          <w:szCs w:val="28"/>
        </w:rPr>
        <w:t>.р</w:t>
      </w:r>
      <w:proofErr w:type="gramEnd"/>
      <w:r w:rsidRPr="00782E16">
        <w:rPr>
          <w:sz w:val="28"/>
          <w:szCs w:val="28"/>
        </w:rPr>
        <w:t>уб.</w:t>
      </w:r>
    </w:p>
    <w:p w:rsidR="00782E16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Расчет исполнен исходя из ожидаемого поступления за </w:t>
      </w:r>
      <w:r w:rsidR="00782E16" w:rsidRPr="00782E16">
        <w:rPr>
          <w:sz w:val="28"/>
          <w:szCs w:val="28"/>
        </w:rPr>
        <w:t>2012 год.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Прочие доходы от использования имущества, находящегося в муниципальной собственности  (найм жилья) на 2013 год планируется в размере 279,4 тыс. </w:t>
      </w:r>
      <w:proofErr w:type="spellStart"/>
      <w:r w:rsidRPr="00782E16">
        <w:rPr>
          <w:sz w:val="28"/>
          <w:szCs w:val="28"/>
        </w:rPr>
        <w:t>руб</w:t>
      </w:r>
      <w:proofErr w:type="gramStart"/>
      <w:r w:rsidRPr="00782E16">
        <w:rPr>
          <w:sz w:val="28"/>
          <w:szCs w:val="28"/>
        </w:rPr>
        <w:t>..</w:t>
      </w:r>
      <w:proofErr w:type="gramEnd"/>
      <w:r w:rsidRPr="00782E16">
        <w:rPr>
          <w:sz w:val="28"/>
          <w:szCs w:val="28"/>
        </w:rPr>
        <w:t>Плата</w:t>
      </w:r>
      <w:proofErr w:type="spellEnd"/>
      <w:r w:rsidRPr="00782E16">
        <w:rPr>
          <w:sz w:val="28"/>
          <w:szCs w:val="28"/>
        </w:rPr>
        <w:t xml:space="preserve"> за найм жилья рассчитана исходя из площади занимаемых помещений и платы за 1 кв.м. с учетом 5% платы за услуги СОБР и среднего размера поступлений платежей.                </w:t>
      </w:r>
    </w:p>
    <w:p w:rsidR="00782E16" w:rsidRPr="00782E16" w:rsidRDefault="00B813A7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b/>
          <w:sz w:val="28"/>
          <w:szCs w:val="28"/>
        </w:rPr>
        <w:t>Доходы от предпринимательской и иной</w:t>
      </w:r>
      <w:proofErr w:type="gramStart"/>
      <w:r w:rsidRPr="00782E16">
        <w:rPr>
          <w:b/>
          <w:sz w:val="28"/>
          <w:szCs w:val="28"/>
        </w:rPr>
        <w:t xml:space="preserve"> ,</w:t>
      </w:r>
      <w:proofErr w:type="gramEnd"/>
      <w:r w:rsidRPr="00782E16">
        <w:rPr>
          <w:b/>
          <w:sz w:val="28"/>
          <w:szCs w:val="28"/>
        </w:rPr>
        <w:t xml:space="preserve"> приносящей доход деятельности.</w:t>
      </w:r>
    </w:p>
    <w:p w:rsidR="00B813A7" w:rsidRPr="00782E16" w:rsidRDefault="00B813A7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sz w:val="28"/>
          <w:szCs w:val="28"/>
        </w:rPr>
        <w:t>Общий объем  доходов от поступления по платным услугам, оказываемых казенным учреждением культуры, прогнозируется  в размере 52,3 тыс</w:t>
      </w:r>
      <w:proofErr w:type="gramStart"/>
      <w:r w:rsidRPr="00782E16">
        <w:rPr>
          <w:sz w:val="28"/>
          <w:szCs w:val="28"/>
        </w:rPr>
        <w:t>.р</w:t>
      </w:r>
      <w:proofErr w:type="gramEnd"/>
      <w:r w:rsidRPr="00782E16">
        <w:rPr>
          <w:sz w:val="28"/>
          <w:szCs w:val="28"/>
        </w:rPr>
        <w:t>уб.</w:t>
      </w:r>
    </w:p>
    <w:p w:rsidR="00782E16" w:rsidRPr="00782E16" w:rsidRDefault="00B813A7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b/>
          <w:sz w:val="28"/>
          <w:szCs w:val="28"/>
        </w:rPr>
        <w:t>Б</w:t>
      </w:r>
      <w:r w:rsidR="00782E16" w:rsidRPr="00782E16">
        <w:rPr>
          <w:b/>
          <w:sz w:val="28"/>
          <w:szCs w:val="28"/>
        </w:rPr>
        <w:t>езвозмездные поступления.</w:t>
      </w:r>
    </w:p>
    <w:p w:rsidR="00B813A7" w:rsidRPr="00782E16" w:rsidRDefault="00B813A7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sz w:val="28"/>
          <w:szCs w:val="28"/>
        </w:rPr>
        <w:t xml:space="preserve">Финансовая помощь из районного фонда финансовой поддержки на 2013 год составляет  </w:t>
      </w:r>
      <w:r w:rsidR="00CC4369" w:rsidRPr="00782E16">
        <w:rPr>
          <w:sz w:val="28"/>
          <w:szCs w:val="28"/>
        </w:rPr>
        <w:t>10362,96</w:t>
      </w:r>
      <w:r w:rsidRPr="00782E16">
        <w:rPr>
          <w:sz w:val="28"/>
          <w:szCs w:val="28"/>
        </w:rPr>
        <w:t xml:space="preserve"> тыс</w:t>
      </w:r>
      <w:proofErr w:type="gramStart"/>
      <w:r w:rsidRPr="00782E16">
        <w:rPr>
          <w:sz w:val="28"/>
          <w:szCs w:val="28"/>
        </w:rPr>
        <w:t>.р</w:t>
      </w:r>
      <w:proofErr w:type="gramEnd"/>
      <w:r w:rsidRPr="00782E16">
        <w:rPr>
          <w:sz w:val="28"/>
          <w:szCs w:val="28"/>
        </w:rPr>
        <w:t>уб., в том числе :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- дотация на выравнивание уровня бюджетной</w:t>
      </w:r>
      <w:r w:rsidR="00E570AE" w:rsidRPr="00782E16">
        <w:rPr>
          <w:sz w:val="28"/>
          <w:szCs w:val="28"/>
        </w:rPr>
        <w:t xml:space="preserve"> обеспеченности  - 10202,96</w:t>
      </w:r>
      <w:r w:rsidRPr="00782E16">
        <w:rPr>
          <w:sz w:val="28"/>
          <w:szCs w:val="28"/>
        </w:rPr>
        <w:t xml:space="preserve"> тыс. руб</w:t>
      </w:r>
      <w:proofErr w:type="gramStart"/>
      <w:r w:rsidRPr="00782E16">
        <w:rPr>
          <w:sz w:val="28"/>
          <w:szCs w:val="28"/>
        </w:rPr>
        <w:t>..</w:t>
      </w:r>
      <w:proofErr w:type="gramEnd"/>
    </w:p>
    <w:p w:rsidR="00CC4369" w:rsidRPr="00782E16" w:rsidRDefault="00CC4369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- межбюджетные трансферты – 160,0 тыс</w:t>
      </w:r>
      <w:proofErr w:type="gramStart"/>
      <w:r w:rsidRPr="00782E16">
        <w:rPr>
          <w:sz w:val="28"/>
          <w:szCs w:val="28"/>
        </w:rPr>
        <w:t>.р</w:t>
      </w:r>
      <w:proofErr w:type="gramEnd"/>
      <w:r w:rsidRPr="00782E16">
        <w:rPr>
          <w:sz w:val="28"/>
          <w:szCs w:val="28"/>
        </w:rPr>
        <w:t>ублей.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Субвенции на государственную регистрацию актов гражданского состояния определены в сумме 10,386 тыс. руб., 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Субвенции на осуществление полномочий по первичному воинскому учету на территориях, где отсутствует военные </w:t>
      </w:r>
      <w:proofErr w:type="gramStart"/>
      <w:r w:rsidRPr="00782E16">
        <w:rPr>
          <w:sz w:val="28"/>
          <w:szCs w:val="28"/>
        </w:rPr>
        <w:t>комиссариаты</w:t>
      </w:r>
      <w:proofErr w:type="gramEnd"/>
      <w:r w:rsidRPr="00782E16">
        <w:rPr>
          <w:sz w:val="28"/>
          <w:szCs w:val="28"/>
        </w:rPr>
        <w:t xml:space="preserve"> составляют 198,3 тыс. руб.</w:t>
      </w:r>
    </w:p>
    <w:p w:rsidR="00B813A7" w:rsidRPr="00782E16" w:rsidRDefault="00B813A7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b/>
          <w:sz w:val="28"/>
          <w:szCs w:val="28"/>
        </w:rPr>
        <w:t>Прогноз общего объема доходов бюджета Лермонтовского сельского поселения  на 2013 год с учетом финансовой помощи из фонда по</w:t>
      </w:r>
      <w:r w:rsidR="00CC4369" w:rsidRPr="00782E16">
        <w:rPr>
          <w:b/>
          <w:sz w:val="28"/>
          <w:szCs w:val="28"/>
        </w:rPr>
        <w:t xml:space="preserve">ддержки составляет </w:t>
      </w:r>
      <w:r w:rsidR="003374E7" w:rsidRPr="00782E16">
        <w:rPr>
          <w:b/>
          <w:sz w:val="28"/>
          <w:szCs w:val="28"/>
        </w:rPr>
        <w:t>–</w:t>
      </w:r>
      <w:r w:rsidR="00CC4369" w:rsidRPr="00782E16">
        <w:rPr>
          <w:b/>
          <w:sz w:val="28"/>
          <w:szCs w:val="28"/>
        </w:rPr>
        <w:t xml:space="preserve"> 15</w:t>
      </w:r>
      <w:r w:rsidR="003374E7" w:rsidRPr="00782E16">
        <w:rPr>
          <w:b/>
          <w:sz w:val="28"/>
          <w:szCs w:val="28"/>
        </w:rPr>
        <w:t>166,546</w:t>
      </w:r>
      <w:r w:rsidRPr="00782E16">
        <w:rPr>
          <w:b/>
          <w:sz w:val="28"/>
          <w:szCs w:val="28"/>
        </w:rPr>
        <w:t xml:space="preserve"> тыс. рублей.</w:t>
      </w:r>
    </w:p>
    <w:p w:rsidR="00B813A7" w:rsidRPr="00782E16" w:rsidRDefault="00B813A7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b/>
          <w:sz w:val="28"/>
          <w:szCs w:val="28"/>
        </w:rPr>
        <w:lastRenderedPageBreak/>
        <w:t xml:space="preserve">                                 </w:t>
      </w:r>
    </w:p>
    <w:p w:rsidR="00B813A7" w:rsidRPr="00782E16" w:rsidRDefault="00B813A7" w:rsidP="00782E16">
      <w:pPr>
        <w:ind w:firstLine="709"/>
        <w:jc w:val="center"/>
        <w:rPr>
          <w:b/>
          <w:sz w:val="28"/>
          <w:szCs w:val="28"/>
        </w:rPr>
      </w:pPr>
      <w:r w:rsidRPr="00782E16">
        <w:rPr>
          <w:b/>
          <w:sz w:val="28"/>
          <w:szCs w:val="28"/>
        </w:rPr>
        <w:t>РАСХОДЫ</w:t>
      </w:r>
    </w:p>
    <w:p w:rsidR="00B813A7" w:rsidRPr="00782E16" w:rsidRDefault="00B813A7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b/>
          <w:sz w:val="28"/>
          <w:szCs w:val="28"/>
        </w:rPr>
        <w:t xml:space="preserve">  </w:t>
      </w:r>
    </w:p>
    <w:p w:rsidR="00782E16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b/>
          <w:sz w:val="28"/>
          <w:szCs w:val="28"/>
        </w:rPr>
        <w:t xml:space="preserve">Объем расходов бюджета поселения </w:t>
      </w:r>
      <w:r w:rsidRPr="00782E16">
        <w:rPr>
          <w:sz w:val="28"/>
          <w:szCs w:val="28"/>
        </w:rPr>
        <w:t>на 2013 г</w:t>
      </w:r>
      <w:r w:rsidR="003374E7" w:rsidRPr="00782E16">
        <w:rPr>
          <w:sz w:val="28"/>
          <w:szCs w:val="28"/>
        </w:rPr>
        <w:t>од определен в размере 16479,706</w:t>
      </w:r>
      <w:r w:rsidRPr="00782E16">
        <w:rPr>
          <w:sz w:val="28"/>
          <w:szCs w:val="28"/>
        </w:rPr>
        <w:t>тыс. руб.</w:t>
      </w:r>
    </w:p>
    <w:p w:rsidR="00782E16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Основными направлениями расходной политики являются социальные вопросы и </w:t>
      </w:r>
      <w:proofErr w:type="gramStart"/>
      <w:r w:rsidRPr="00782E16">
        <w:rPr>
          <w:sz w:val="28"/>
          <w:szCs w:val="28"/>
        </w:rPr>
        <w:t>расходы</w:t>
      </w:r>
      <w:proofErr w:type="gramEnd"/>
      <w:r w:rsidRPr="00782E16">
        <w:rPr>
          <w:sz w:val="28"/>
          <w:szCs w:val="28"/>
        </w:rPr>
        <w:t xml:space="preserve"> связанные</w:t>
      </w:r>
      <w:r w:rsidR="00782E16" w:rsidRPr="00782E16">
        <w:rPr>
          <w:sz w:val="28"/>
          <w:szCs w:val="28"/>
        </w:rPr>
        <w:t xml:space="preserve"> с жизнеобеспечением населения.</w:t>
      </w:r>
    </w:p>
    <w:p w:rsidR="00782E16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b/>
          <w:sz w:val="28"/>
          <w:szCs w:val="28"/>
        </w:rPr>
        <w:t xml:space="preserve">Обоснование расходов бюджета на 2013 год по разделам  функциональной структуры.  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b/>
          <w:sz w:val="28"/>
          <w:szCs w:val="28"/>
        </w:rPr>
        <w:t>Раздел « Общегосударственные расходы»</w:t>
      </w:r>
    </w:p>
    <w:p w:rsidR="00782E16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Структура расходов раздела состоит из : финансирования расходов на руководство и управление органом исполнительной власти</w:t>
      </w:r>
      <w:proofErr w:type="gramStart"/>
      <w:r w:rsidRPr="00782E16">
        <w:rPr>
          <w:sz w:val="28"/>
          <w:szCs w:val="28"/>
        </w:rPr>
        <w:t xml:space="preserve"> ,</w:t>
      </w:r>
      <w:proofErr w:type="gramEnd"/>
      <w:r w:rsidRPr="00782E16">
        <w:rPr>
          <w:sz w:val="28"/>
          <w:szCs w:val="28"/>
        </w:rPr>
        <w:t xml:space="preserve"> резервного фонда администрации, выполнения прочих полномочий и оценки недвижимости.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 </w:t>
      </w:r>
      <w:r w:rsidRPr="00782E16">
        <w:rPr>
          <w:b/>
          <w:sz w:val="28"/>
          <w:szCs w:val="28"/>
        </w:rPr>
        <w:t xml:space="preserve">Расходные обязательства </w:t>
      </w:r>
      <w:r w:rsidRPr="00782E16">
        <w:rPr>
          <w:sz w:val="28"/>
          <w:szCs w:val="28"/>
        </w:rPr>
        <w:t>по обеспечению деятельности главы муниципального образования и  функционирование исполнительного органа поселения установлены следующими нормативн</w:t>
      </w:r>
      <w:proofErr w:type="gramStart"/>
      <w:r w:rsidRPr="00782E16">
        <w:rPr>
          <w:sz w:val="28"/>
          <w:szCs w:val="28"/>
        </w:rPr>
        <w:t>о-</w:t>
      </w:r>
      <w:proofErr w:type="gramEnd"/>
      <w:r w:rsidRPr="00782E16">
        <w:rPr>
          <w:sz w:val="28"/>
          <w:szCs w:val="28"/>
        </w:rPr>
        <w:t xml:space="preserve"> правовыми актами: Устав Лермонтовского сельского поселения; Закон Хабаровского края от 25.07.2007 г № 131 « О муниципальной службе в Хабаровском крае». Бюджетные расходы  на 2013 год составляют 7318,8тыс. руб.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b/>
          <w:sz w:val="28"/>
          <w:szCs w:val="28"/>
        </w:rPr>
        <w:t xml:space="preserve">Резервный фонд </w:t>
      </w:r>
      <w:r w:rsidRPr="00782E16">
        <w:rPr>
          <w:sz w:val="28"/>
          <w:szCs w:val="28"/>
        </w:rPr>
        <w:t>сформирован на основании Бюджетного кодекса Российской Федерации и Постановления главы администрации Лермонтовского сельского поселения от 10.10.2005 №48 «Об утверждении Положения о порядке расходования средств резервного фонда администрации Лермонтовского сельского поселения»</w:t>
      </w:r>
      <w:proofErr w:type="gramStart"/>
      <w:r w:rsidRPr="00782E16">
        <w:rPr>
          <w:sz w:val="28"/>
          <w:szCs w:val="28"/>
        </w:rPr>
        <w:t xml:space="preserve"> .</w:t>
      </w:r>
      <w:proofErr w:type="gramEnd"/>
      <w:r w:rsidRPr="00782E16">
        <w:rPr>
          <w:sz w:val="28"/>
          <w:szCs w:val="28"/>
        </w:rPr>
        <w:t xml:space="preserve"> </w:t>
      </w:r>
    </w:p>
    <w:p w:rsidR="00782E16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Расходы на 2013 год предусмотрены в сумме 32,5</w:t>
      </w:r>
      <w:r w:rsidR="00782E16" w:rsidRPr="00782E16">
        <w:rPr>
          <w:sz w:val="28"/>
          <w:szCs w:val="28"/>
        </w:rPr>
        <w:t xml:space="preserve"> </w:t>
      </w:r>
      <w:proofErr w:type="spellStart"/>
      <w:r w:rsidR="00782E16" w:rsidRPr="00782E16">
        <w:rPr>
          <w:sz w:val="28"/>
          <w:szCs w:val="28"/>
        </w:rPr>
        <w:t>тыс</w:t>
      </w:r>
      <w:proofErr w:type="gramStart"/>
      <w:r w:rsidR="00782E16" w:rsidRPr="00782E16">
        <w:rPr>
          <w:sz w:val="28"/>
          <w:szCs w:val="28"/>
        </w:rPr>
        <w:t>.р</w:t>
      </w:r>
      <w:proofErr w:type="gramEnd"/>
      <w:r w:rsidR="00782E16" w:rsidRPr="00782E16">
        <w:rPr>
          <w:sz w:val="28"/>
          <w:szCs w:val="28"/>
        </w:rPr>
        <w:t>уб</w:t>
      </w:r>
      <w:proofErr w:type="spellEnd"/>
      <w:r w:rsidR="00782E16" w:rsidRPr="00782E16">
        <w:rPr>
          <w:sz w:val="28"/>
          <w:szCs w:val="28"/>
        </w:rPr>
        <w:t>.</w:t>
      </w:r>
    </w:p>
    <w:p w:rsidR="00782E16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b/>
          <w:sz w:val="28"/>
          <w:szCs w:val="28"/>
        </w:rPr>
        <w:t xml:space="preserve">Расходы по выполнению прочих полномочий </w:t>
      </w:r>
      <w:r w:rsidRPr="00782E16">
        <w:rPr>
          <w:sz w:val="28"/>
          <w:szCs w:val="28"/>
        </w:rPr>
        <w:t xml:space="preserve">планируются в сумме 10,1 </w:t>
      </w:r>
      <w:proofErr w:type="spellStart"/>
      <w:r w:rsidRPr="00782E16">
        <w:rPr>
          <w:sz w:val="28"/>
          <w:szCs w:val="28"/>
        </w:rPr>
        <w:t>тыс</w:t>
      </w:r>
      <w:proofErr w:type="gramStart"/>
      <w:r w:rsidRPr="00782E16">
        <w:rPr>
          <w:sz w:val="28"/>
          <w:szCs w:val="28"/>
        </w:rPr>
        <w:t>.р</w:t>
      </w:r>
      <w:proofErr w:type="gramEnd"/>
      <w:r w:rsidRPr="00782E16">
        <w:rPr>
          <w:sz w:val="28"/>
          <w:szCs w:val="28"/>
        </w:rPr>
        <w:t>уб</w:t>
      </w:r>
      <w:proofErr w:type="spellEnd"/>
      <w:r w:rsidRPr="00782E16">
        <w:rPr>
          <w:sz w:val="28"/>
          <w:szCs w:val="28"/>
        </w:rPr>
        <w:t xml:space="preserve">. </w:t>
      </w:r>
      <w:r w:rsidRPr="00782E16">
        <w:rPr>
          <w:b/>
          <w:sz w:val="28"/>
          <w:szCs w:val="28"/>
        </w:rPr>
        <w:t>Расходы по инвентаризации имущества</w:t>
      </w:r>
      <w:r w:rsidRPr="00782E16">
        <w:rPr>
          <w:sz w:val="28"/>
          <w:szCs w:val="28"/>
        </w:rPr>
        <w:t xml:space="preserve">  на 2013 го</w:t>
      </w:r>
      <w:r w:rsidR="00782E16" w:rsidRPr="00782E16">
        <w:rPr>
          <w:sz w:val="28"/>
          <w:szCs w:val="28"/>
        </w:rPr>
        <w:t>д составляют 105,0 тыс. рублей.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b/>
          <w:sz w:val="28"/>
          <w:szCs w:val="28"/>
        </w:rPr>
        <w:t xml:space="preserve">Проведение выборов в представительные органы муниципального образования и выборы глав поселений </w:t>
      </w:r>
      <w:r w:rsidRPr="00782E16">
        <w:rPr>
          <w:sz w:val="28"/>
          <w:szCs w:val="28"/>
        </w:rPr>
        <w:t xml:space="preserve"> составляют 190,0 тыс. руб.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b/>
          <w:sz w:val="28"/>
          <w:szCs w:val="28"/>
        </w:rPr>
        <w:t xml:space="preserve">Расходы по выполнению полномочий на государственную регистрацию актов гражданского состояния </w:t>
      </w:r>
      <w:r w:rsidRPr="00782E16">
        <w:rPr>
          <w:sz w:val="28"/>
          <w:szCs w:val="28"/>
        </w:rPr>
        <w:t xml:space="preserve">рассчитаны </w:t>
      </w:r>
      <w:proofErr w:type="gramStart"/>
      <w:r w:rsidRPr="00782E16">
        <w:rPr>
          <w:sz w:val="28"/>
          <w:szCs w:val="28"/>
        </w:rPr>
        <w:t>согласно Постановления</w:t>
      </w:r>
      <w:proofErr w:type="gramEnd"/>
      <w:r w:rsidRPr="00782E16">
        <w:rPr>
          <w:sz w:val="28"/>
          <w:szCs w:val="28"/>
        </w:rPr>
        <w:t xml:space="preserve"> администрации Лермонтовского сельского поселения «Об осуществлении полномочий на государственную регистрацию актов гражданского состояния» от 15.01.2010 №6 и составили  10,386 тыс. руб.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b/>
          <w:sz w:val="28"/>
          <w:szCs w:val="28"/>
        </w:rPr>
        <w:t>Расходы</w:t>
      </w:r>
      <w:r w:rsidRPr="00782E16">
        <w:rPr>
          <w:sz w:val="28"/>
          <w:szCs w:val="28"/>
        </w:rPr>
        <w:t xml:space="preserve">  </w:t>
      </w:r>
      <w:r w:rsidRPr="00782E16">
        <w:rPr>
          <w:b/>
          <w:sz w:val="28"/>
          <w:szCs w:val="28"/>
        </w:rPr>
        <w:t>по  осуществлению первичного воинского учета на территориях</w:t>
      </w:r>
      <w:proofErr w:type="gramStart"/>
      <w:r w:rsidRPr="00782E16">
        <w:rPr>
          <w:b/>
          <w:sz w:val="28"/>
          <w:szCs w:val="28"/>
        </w:rPr>
        <w:t xml:space="preserve"> ,</w:t>
      </w:r>
      <w:proofErr w:type="gramEnd"/>
      <w:r w:rsidRPr="00782E16">
        <w:rPr>
          <w:b/>
          <w:sz w:val="28"/>
          <w:szCs w:val="28"/>
        </w:rPr>
        <w:t xml:space="preserve">где отсутствуют военные комиссариаты </w:t>
      </w:r>
      <w:r w:rsidRPr="00782E16">
        <w:rPr>
          <w:sz w:val="28"/>
          <w:szCs w:val="28"/>
        </w:rPr>
        <w:t xml:space="preserve"> рассчитаны согласно Постановления администрации Лермонтовского сельского поселения «Об утверждении Положения об организации и осуществлении воинского учета на территории Лермонтовского сельского поселения» №46 от 30.11.2010г, в соответствии с выделенными субвенциями и составляют 198,3 тыс. руб.</w:t>
      </w:r>
    </w:p>
    <w:p w:rsidR="00782E16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По разделу </w:t>
      </w:r>
      <w:r w:rsidRPr="00782E16">
        <w:rPr>
          <w:b/>
          <w:sz w:val="28"/>
          <w:szCs w:val="28"/>
        </w:rPr>
        <w:t>«Противопожарная безопасность»</w:t>
      </w:r>
      <w:r w:rsidRPr="00782E16">
        <w:rPr>
          <w:sz w:val="28"/>
          <w:szCs w:val="28"/>
        </w:rPr>
        <w:t xml:space="preserve"> на 2013 год планируемая сумма составила 612,0 тыс.руб</w:t>
      </w:r>
      <w:proofErr w:type="gramStart"/>
      <w:r w:rsidRPr="00782E16">
        <w:rPr>
          <w:sz w:val="28"/>
          <w:szCs w:val="28"/>
        </w:rPr>
        <w:t>.П</w:t>
      </w:r>
      <w:proofErr w:type="gramEnd"/>
      <w:r w:rsidRPr="00782E16">
        <w:rPr>
          <w:sz w:val="28"/>
          <w:szCs w:val="28"/>
        </w:rPr>
        <w:t xml:space="preserve">рогноз расходов рассчитан </w:t>
      </w:r>
      <w:r w:rsidRPr="00782E16">
        <w:rPr>
          <w:sz w:val="28"/>
          <w:szCs w:val="28"/>
        </w:rPr>
        <w:lastRenderedPageBreak/>
        <w:t xml:space="preserve">методом индексации расходов. Потребление электроэнергии и тепловой энергии рассчитаны </w:t>
      </w:r>
      <w:proofErr w:type="gramStart"/>
      <w:r w:rsidRPr="00782E16">
        <w:rPr>
          <w:sz w:val="28"/>
          <w:szCs w:val="28"/>
        </w:rPr>
        <w:t>согласно</w:t>
      </w:r>
      <w:proofErr w:type="gramEnd"/>
      <w:r w:rsidRPr="00782E16">
        <w:rPr>
          <w:sz w:val="28"/>
          <w:szCs w:val="28"/>
        </w:rPr>
        <w:t xml:space="preserve"> утвержденных лимитов потребления.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Раздел «</w:t>
      </w:r>
      <w:r w:rsidRPr="00782E16">
        <w:rPr>
          <w:b/>
          <w:sz w:val="28"/>
          <w:szCs w:val="28"/>
        </w:rPr>
        <w:t>Дорожное хозяйство</w:t>
      </w:r>
      <w:r w:rsidRPr="00782E16">
        <w:rPr>
          <w:sz w:val="28"/>
          <w:szCs w:val="28"/>
        </w:rPr>
        <w:t xml:space="preserve">» определен в размере 238,23 тыс. руб., </w:t>
      </w:r>
      <w:proofErr w:type="gramStart"/>
      <w:r w:rsidRPr="00782E16">
        <w:rPr>
          <w:sz w:val="28"/>
          <w:szCs w:val="28"/>
        </w:rPr>
        <w:t>согласно договоров</w:t>
      </w:r>
      <w:proofErr w:type="gramEnd"/>
      <w:r w:rsidRPr="00782E16">
        <w:rPr>
          <w:sz w:val="28"/>
          <w:szCs w:val="28"/>
        </w:rPr>
        <w:t xml:space="preserve"> по выполнению работ.</w:t>
      </w:r>
    </w:p>
    <w:p w:rsidR="00B813A7" w:rsidRPr="00782E16" w:rsidRDefault="00B813A7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sz w:val="28"/>
          <w:szCs w:val="28"/>
        </w:rPr>
        <w:t xml:space="preserve">Раздел </w:t>
      </w:r>
      <w:r w:rsidRPr="00782E16">
        <w:rPr>
          <w:b/>
          <w:sz w:val="28"/>
          <w:szCs w:val="28"/>
        </w:rPr>
        <w:t>« Жилищно-коммунальное хозяйство».</w:t>
      </w:r>
    </w:p>
    <w:p w:rsidR="00782E16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Расходы по разделу направлены на улучшение условий жизнеобеспечения населения и улучшения благоустройства села</w:t>
      </w:r>
      <w:proofErr w:type="gramStart"/>
      <w:r w:rsidRPr="00782E16">
        <w:rPr>
          <w:sz w:val="28"/>
          <w:szCs w:val="28"/>
        </w:rPr>
        <w:t xml:space="preserve"> .</w:t>
      </w:r>
      <w:proofErr w:type="gramEnd"/>
      <w:r w:rsidRPr="00782E16">
        <w:rPr>
          <w:sz w:val="28"/>
          <w:szCs w:val="28"/>
        </w:rPr>
        <w:t xml:space="preserve"> На 2013 год планируется затратить на эти цели 1414,3 тыс.руб.. </w:t>
      </w:r>
      <w:proofErr w:type="spellStart"/>
      <w:r w:rsidRPr="00782E16">
        <w:rPr>
          <w:sz w:val="28"/>
          <w:szCs w:val="28"/>
        </w:rPr>
        <w:t>Соффинансирование</w:t>
      </w:r>
      <w:proofErr w:type="spellEnd"/>
      <w:r w:rsidRPr="00782E16">
        <w:rPr>
          <w:sz w:val="28"/>
          <w:szCs w:val="28"/>
        </w:rPr>
        <w:t xml:space="preserve"> по программе «Капитальный ремонт и ремонт дворовых территорий МКД, проездов к дворовым территориям многоквартирных домов» составляет 1000,0тыс. рублей.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Раздел </w:t>
      </w:r>
      <w:r w:rsidRPr="00782E16">
        <w:rPr>
          <w:b/>
          <w:sz w:val="28"/>
          <w:szCs w:val="28"/>
        </w:rPr>
        <w:t>« Культура»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Расходные обязательства определены Уставом Лермонтовского сельского поселения.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 xml:space="preserve">Бюджетные ассигнования на исполнение расходных обязательств на 2013 </w:t>
      </w:r>
      <w:r w:rsidR="003374E7" w:rsidRPr="00782E16">
        <w:rPr>
          <w:sz w:val="28"/>
          <w:szCs w:val="28"/>
        </w:rPr>
        <w:t>год предусмотрены в сумме 6133,4</w:t>
      </w:r>
      <w:r w:rsidRPr="00782E16">
        <w:rPr>
          <w:sz w:val="28"/>
          <w:szCs w:val="28"/>
        </w:rPr>
        <w:t xml:space="preserve"> тыс. руб</w:t>
      </w:r>
      <w:proofErr w:type="gramStart"/>
      <w:r w:rsidRPr="00782E16">
        <w:rPr>
          <w:sz w:val="28"/>
          <w:szCs w:val="28"/>
        </w:rPr>
        <w:t>.и</w:t>
      </w:r>
      <w:proofErr w:type="gramEnd"/>
      <w:r w:rsidRPr="00782E16">
        <w:rPr>
          <w:sz w:val="28"/>
          <w:szCs w:val="28"/>
        </w:rPr>
        <w:t>з них: на обеспечение деятельности библиотек – 1636,4 тыс. руб.</w:t>
      </w:r>
      <w:r w:rsidR="003374E7" w:rsidRPr="00782E16">
        <w:rPr>
          <w:sz w:val="28"/>
          <w:szCs w:val="28"/>
        </w:rPr>
        <w:t>; дома культуры – 4497,0</w:t>
      </w:r>
      <w:r w:rsidRPr="00782E16">
        <w:rPr>
          <w:sz w:val="28"/>
          <w:szCs w:val="28"/>
        </w:rPr>
        <w:t xml:space="preserve"> тыс.руб. Прогноз расходов рассчитан методом индексации, согласно заявок руководителя, утвержденных лимитов .</w:t>
      </w:r>
    </w:p>
    <w:p w:rsidR="00B813A7" w:rsidRPr="00782E16" w:rsidRDefault="00B813A7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b/>
          <w:sz w:val="28"/>
          <w:szCs w:val="28"/>
        </w:rPr>
        <w:t>Дефицит бюджета поселения.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  <w:r w:rsidRPr="00782E16">
        <w:rPr>
          <w:sz w:val="28"/>
          <w:szCs w:val="28"/>
        </w:rPr>
        <w:t>На 2013 год проект бюджета запланирован с  дефицитом в размере 1313,16 тыс. рублей</w:t>
      </w: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</w:p>
    <w:p w:rsidR="00B813A7" w:rsidRPr="00782E16" w:rsidRDefault="00B813A7" w:rsidP="00782E16">
      <w:pPr>
        <w:ind w:firstLine="709"/>
        <w:jc w:val="both"/>
        <w:rPr>
          <w:sz w:val="28"/>
          <w:szCs w:val="28"/>
        </w:rPr>
      </w:pPr>
    </w:p>
    <w:p w:rsidR="00B813A7" w:rsidRPr="00782E16" w:rsidRDefault="00B813A7" w:rsidP="00782E16">
      <w:pPr>
        <w:ind w:firstLine="709"/>
        <w:jc w:val="both"/>
        <w:rPr>
          <w:b/>
          <w:sz w:val="28"/>
          <w:szCs w:val="28"/>
        </w:rPr>
      </w:pPr>
      <w:r w:rsidRPr="00782E16">
        <w:rPr>
          <w:sz w:val="28"/>
          <w:szCs w:val="28"/>
        </w:rPr>
        <w:t xml:space="preserve">Главный специалист администрации                                  </w:t>
      </w:r>
      <w:proofErr w:type="spellStart"/>
      <w:r w:rsidRPr="00782E16">
        <w:rPr>
          <w:sz w:val="28"/>
          <w:szCs w:val="28"/>
        </w:rPr>
        <w:t>Г.Д.Самулина</w:t>
      </w:r>
      <w:proofErr w:type="spellEnd"/>
    </w:p>
    <w:p w:rsidR="00B813A7" w:rsidRPr="0076662C" w:rsidRDefault="00B813A7" w:rsidP="00B813A7">
      <w:r w:rsidRPr="0076662C">
        <w:t xml:space="preserve">        </w:t>
      </w:r>
    </w:p>
    <w:p w:rsidR="00B813A7" w:rsidRPr="0076662C" w:rsidRDefault="00B813A7" w:rsidP="00B813A7">
      <w:pPr>
        <w:rPr>
          <w:b/>
        </w:rPr>
      </w:pPr>
    </w:p>
    <w:p w:rsidR="00B813A7" w:rsidRPr="0076662C" w:rsidRDefault="00B813A7" w:rsidP="00B813A7"/>
    <w:p w:rsidR="003B248E" w:rsidRDefault="003B248E" w:rsidP="003B248E">
      <w:r>
        <w:t xml:space="preserve">                                                                                              </w:t>
      </w:r>
    </w:p>
    <w:p w:rsidR="003B248E" w:rsidRDefault="003B248E" w:rsidP="003B248E"/>
    <w:p w:rsidR="003B248E" w:rsidRDefault="003B248E" w:rsidP="003B248E"/>
    <w:p w:rsidR="003B248E" w:rsidRDefault="003B248E" w:rsidP="003B248E"/>
    <w:p w:rsidR="003B248E" w:rsidRDefault="003B248E" w:rsidP="003B248E"/>
    <w:p w:rsidR="003B248E" w:rsidRDefault="003B248E" w:rsidP="003B248E"/>
    <w:p w:rsidR="003B248E" w:rsidRDefault="003B248E" w:rsidP="003B248E"/>
    <w:p w:rsidR="003B248E" w:rsidRDefault="003B248E" w:rsidP="003B248E"/>
    <w:p w:rsidR="003B248E" w:rsidRDefault="003B248E" w:rsidP="003B248E"/>
    <w:p w:rsidR="003B248E" w:rsidRDefault="003B248E" w:rsidP="003B248E"/>
    <w:p w:rsidR="003B248E" w:rsidRDefault="003B248E" w:rsidP="003B248E"/>
    <w:p w:rsidR="003B248E" w:rsidRDefault="003B248E" w:rsidP="003B248E"/>
    <w:p w:rsidR="003B248E" w:rsidRDefault="003B248E" w:rsidP="003B248E"/>
    <w:p w:rsidR="003B248E" w:rsidRDefault="003B248E" w:rsidP="003B248E"/>
    <w:p w:rsidR="003B248E" w:rsidRDefault="003B248E" w:rsidP="003B248E"/>
    <w:p w:rsidR="003B248E" w:rsidRDefault="003B248E" w:rsidP="003B248E"/>
    <w:p w:rsidR="003B248E" w:rsidRDefault="003B248E" w:rsidP="003B248E"/>
    <w:p w:rsidR="003B248E" w:rsidRDefault="003B248E" w:rsidP="003B248E"/>
    <w:sectPr w:rsidR="003B248E" w:rsidSect="008F29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D1B"/>
    <w:rsid w:val="00005B44"/>
    <w:rsid w:val="00020F5B"/>
    <w:rsid w:val="0003360E"/>
    <w:rsid w:val="00033A85"/>
    <w:rsid w:val="00051ABC"/>
    <w:rsid w:val="00052151"/>
    <w:rsid w:val="0008146E"/>
    <w:rsid w:val="000C3D38"/>
    <w:rsid w:val="000C514B"/>
    <w:rsid w:val="000D4219"/>
    <w:rsid w:val="000D681D"/>
    <w:rsid w:val="00102033"/>
    <w:rsid w:val="00115504"/>
    <w:rsid w:val="00115ED7"/>
    <w:rsid w:val="00157B05"/>
    <w:rsid w:val="00165986"/>
    <w:rsid w:val="00184D37"/>
    <w:rsid w:val="001924D0"/>
    <w:rsid w:val="001D056D"/>
    <w:rsid w:val="001E5749"/>
    <w:rsid w:val="00205092"/>
    <w:rsid w:val="00232201"/>
    <w:rsid w:val="00234AD3"/>
    <w:rsid w:val="0027241D"/>
    <w:rsid w:val="002878C8"/>
    <w:rsid w:val="002879C5"/>
    <w:rsid w:val="002B6EA8"/>
    <w:rsid w:val="002C799D"/>
    <w:rsid w:val="002D2D1B"/>
    <w:rsid w:val="003374E7"/>
    <w:rsid w:val="00395D92"/>
    <w:rsid w:val="003B248E"/>
    <w:rsid w:val="003C7252"/>
    <w:rsid w:val="003D14E6"/>
    <w:rsid w:val="003D1D85"/>
    <w:rsid w:val="003E1D7A"/>
    <w:rsid w:val="003E2909"/>
    <w:rsid w:val="004049D7"/>
    <w:rsid w:val="00406530"/>
    <w:rsid w:val="00416285"/>
    <w:rsid w:val="0042468A"/>
    <w:rsid w:val="00427BA1"/>
    <w:rsid w:val="00443BC9"/>
    <w:rsid w:val="0045746D"/>
    <w:rsid w:val="00473E1D"/>
    <w:rsid w:val="0047732E"/>
    <w:rsid w:val="004A46AC"/>
    <w:rsid w:val="004D22BC"/>
    <w:rsid w:val="004D3F95"/>
    <w:rsid w:val="004E032C"/>
    <w:rsid w:val="005048C3"/>
    <w:rsid w:val="00517FDA"/>
    <w:rsid w:val="0054166B"/>
    <w:rsid w:val="0054252F"/>
    <w:rsid w:val="00543F36"/>
    <w:rsid w:val="0058699B"/>
    <w:rsid w:val="005947AD"/>
    <w:rsid w:val="005A08FB"/>
    <w:rsid w:val="005E674B"/>
    <w:rsid w:val="005F39A1"/>
    <w:rsid w:val="00604286"/>
    <w:rsid w:val="006D5461"/>
    <w:rsid w:val="006E2C24"/>
    <w:rsid w:val="007020F3"/>
    <w:rsid w:val="00705064"/>
    <w:rsid w:val="00743D7C"/>
    <w:rsid w:val="00751623"/>
    <w:rsid w:val="00756199"/>
    <w:rsid w:val="007567A4"/>
    <w:rsid w:val="007633E2"/>
    <w:rsid w:val="00782E16"/>
    <w:rsid w:val="007A74EA"/>
    <w:rsid w:val="007B2926"/>
    <w:rsid w:val="007C615E"/>
    <w:rsid w:val="007D6A36"/>
    <w:rsid w:val="007E2329"/>
    <w:rsid w:val="00802D62"/>
    <w:rsid w:val="0082665E"/>
    <w:rsid w:val="0084257D"/>
    <w:rsid w:val="00855378"/>
    <w:rsid w:val="00885A80"/>
    <w:rsid w:val="00893621"/>
    <w:rsid w:val="008A1884"/>
    <w:rsid w:val="008F29A8"/>
    <w:rsid w:val="008F29D8"/>
    <w:rsid w:val="00903D50"/>
    <w:rsid w:val="009756DF"/>
    <w:rsid w:val="009923ED"/>
    <w:rsid w:val="009D64DA"/>
    <w:rsid w:val="009F1377"/>
    <w:rsid w:val="00A04AA2"/>
    <w:rsid w:val="00A5147E"/>
    <w:rsid w:val="00A9436E"/>
    <w:rsid w:val="00A97866"/>
    <w:rsid w:val="00AA789C"/>
    <w:rsid w:val="00AD1B02"/>
    <w:rsid w:val="00AF3C97"/>
    <w:rsid w:val="00AF5C89"/>
    <w:rsid w:val="00B3622B"/>
    <w:rsid w:val="00B45E02"/>
    <w:rsid w:val="00B5202B"/>
    <w:rsid w:val="00B611F5"/>
    <w:rsid w:val="00B813A7"/>
    <w:rsid w:val="00BD00FB"/>
    <w:rsid w:val="00BE337C"/>
    <w:rsid w:val="00BF4777"/>
    <w:rsid w:val="00C02264"/>
    <w:rsid w:val="00C2766B"/>
    <w:rsid w:val="00C53A0A"/>
    <w:rsid w:val="00C5612B"/>
    <w:rsid w:val="00C63B8A"/>
    <w:rsid w:val="00C71C88"/>
    <w:rsid w:val="00C753DE"/>
    <w:rsid w:val="00CC4369"/>
    <w:rsid w:val="00CD1279"/>
    <w:rsid w:val="00CF4EF8"/>
    <w:rsid w:val="00D15199"/>
    <w:rsid w:val="00D5145D"/>
    <w:rsid w:val="00D5325D"/>
    <w:rsid w:val="00D656B7"/>
    <w:rsid w:val="00D90C42"/>
    <w:rsid w:val="00DA3D33"/>
    <w:rsid w:val="00DD4B78"/>
    <w:rsid w:val="00DF39DC"/>
    <w:rsid w:val="00E024DF"/>
    <w:rsid w:val="00E05E51"/>
    <w:rsid w:val="00E1765F"/>
    <w:rsid w:val="00E205C0"/>
    <w:rsid w:val="00E34871"/>
    <w:rsid w:val="00E570AE"/>
    <w:rsid w:val="00E747B0"/>
    <w:rsid w:val="00E84BE5"/>
    <w:rsid w:val="00E90BD1"/>
    <w:rsid w:val="00EC1F79"/>
    <w:rsid w:val="00EE04ED"/>
    <w:rsid w:val="00EE0787"/>
    <w:rsid w:val="00EE451B"/>
    <w:rsid w:val="00EF123F"/>
    <w:rsid w:val="00EF5DDC"/>
    <w:rsid w:val="00EF6EB4"/>
    <w:rsid w:val="00F26A7A"/>
    <w:rsid w:val="00F30E49"/>
    <w:rsid w:val="00F616BF"/>
    <w:rsid w:val="00F803D6"/>
    <w:rsid w:val="00F81144"/>
    <w:rsid w:val="00FA5670"/>
    <w:rsid w:val="00FA5D81"/>
    <w:rsid w:val="00FB022A"/>
    <w:rsid w:val="00FB0A03"/>
    <w:rsid w:val="00FE65DB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2D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5461"/>
    <w:pPr>
      <w:ind w:left="720"/>
      <w:contextualSpacing/>
    </w:pPr>
  </w:style>
  <w:style w:type="table" w:styleId="a9">
    <w:name w:val="Table Grid"/>
    <w:basedOn w:val="a1"/>
    <w:uiPriority w:val="59"/>
    <w:rsid w:val="00782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99CC-1045-4325-A4BC-2F38ED6B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28</Pages>
  <Words>8068</Words>
  <Characters>45992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60</cp:revision>
  <cp:lastPrinted>2012-11-14T03:08:00Z</cp:lastPrinted>
  <dcterms:created xsi:type="dcterms:W3CDTF">2012-10-24T04:31:00Z</dcterms:created>
  <dcterms:modified xsi:type="dcterms:W3CDTF">2012-12-20T22:36:00Z</dcterms:modified>
</cp:coreProperties>
</file>