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D8" w:rsidRDefault="00AA3CD8" w:rsidP="00AA3CD8">
      <w:pPr>
        <w:jc w:val="center"/>
      </w:pPr>
      <w:r>
        <w:t>СОВЕТ ДЕПУТАТОВ ЛЕРМОНТОВСКОГО СЕЛЬСКОГО ПОСЕЛЕНИЯ</w:t>
      </w:r>
    </w:p>
    <w:p w:rsidR="00AA3CD8" w:rsidRDefault="00AA3CD8" w:rsidP="00AA3CD8">
      <w:pPr>
        <w:jc w:val="center"/>
      </w:pPr>
      <w:r>
        <w:t>Бикинского муниципального района Хабаровского края</w:t>
      </w:r>
    </w:p>
    <w:p w:rsidR="00AA3CD8" w:rsidRDefault="00AA3CD8" w:rsidP="00AA3CD8">
      <w:pPr>
        <w:jc w:val="center"/>
      </w:pPr>
    </w:p>
    <w:p w:rsidR="00AA3CD8" w:rsidRDefault="00AA3CD8" w:rsidP="00AA3CD8">
      <w:pPr>
        <w:jc w:val="center"/>
      </w:pPr>
      <w:r>
        <w:t>РЕШЕНИЕ</w:t>
      </w:r>
    </w:p>
    <w:p w:rsidR="00AA3CD8" w:rsidRDefault="00AA3CD8" w:rsidP="00AA3CD8">
      <w:pPr>
        <w:jc w:val="center"/>
      </w:pPr>
    </w:p>
    <w:p w:rsidR="00AA3CD8" w:rsidRDefault="00AA3CD8" w:rsidP="00AA3CD8">
      <w:pPr>
        <w:jc w:val="center"/>
      </w:pPr>
      <w:r>
        <w:t>от 27.05.2013 № 15</w:t>
      </w:r>
    </w:p>
    <w:p w:rsidR="00AE49F7" w:rsidRDefault="00AA3CD8" w:rsidP="00AA3CD8">
      <w:pPr>
        <w:jc w:val="center"/>
      </w:pPr>
      <w:proofErr w:type="gramStart"/>
      <w:r>
        <w:t>с</w:t>
      </w:r>
      <w:proofErr w:type="gramEnd"/>
      <w:r>
        <w:t>. Лермонтовка</w:t>
      </w:r>
    </w:p>
    <w:p w:rsidR="00AE49F7" w:rsidRDefault="00AE49F7" w:rsidP="00AA3CD8">
      <w:pPr>
        <w:spacing w:line="240" w:lineRule="exact"/>
      </w:pPr>
    </w:p>
    <w:p w:rsidR="00AE49F7" w:rsidRDefault="00AE49F7" w:rsidP="00AE49F7">
      <w:pPr>
        <w:spacing w:line="240" w:lineRule="exact"/>
        <w:jc w:val="center"/>
      </w:pPr>
    </w:p>
    <w:p w:rsidR="00AE49F7" w:rsidRDefault="00AE49F7" w:rsidP="00AE49F7">
      <w:pPr>
        <w:spacing w:line="240" w:lineRule="exact"/>
        <w:jc w:val="center"/>
      </w:pPr>
      <w:r>
        <w:t>О принятии отчета об итогах исполнения бюджета</w:t>
      </w:r>
    </w:p>
    <w:p w:rsidR="00AE49F7" w:rsidRPr="00F72C69" w:rsidRDefault="00AE49F7" w:rsidP="00AE49F7">
      <w:pPr>
        <w:spacing w:line="240" w:lineRule="exact"/>
        <w:jc w:val="center"/>
        <w:rPr>
          <w:b/>
        </w:rPr>
      </w:pPr>
      <w:r>
        <w:t>Лермонтовского сельского поселения за 2012 год</w:t>
      </w:r>
    </w:p>
    <w:p w:rsidR="00AA3CD8" w:rsidRDefault="00AA3CD8" w:rsidP="00AE49F7">
      <w:pPr>
        <w:jc w:val="both"/>
        <w:rPr>
          <w:b/>
          <w:sz w:val="32"/>
          <w:szCs w:val="32"/>
        </w:rPr>
      </w:pPr>
    </w:p>
    <w:p w:rsidR="00AE49F7" w:rsidRDefault="00AE49F7" w:rsidP="00AA3CD8">
      <w:pPr>
        <w:ind w:firstLine="709"/>
        <w:jc w:val="both"/>
      </w:pPr>
      <w:r w:rsidRPr="00F72C69">
        <w:t>Заслушав и обсудив</w:t>
      </w:r>
      <w:r>
        <w:t xml:space="preserve">  отчет об исполнении бюджета  Лермонтовского сельского поселения за 2012 год, подготовленный главным специалистом Самулиной Г.Д., на основании Устава Лермонтовского сельского поселения, Совет депутатов Лермонтовского сельского поселения</w:t>
      </w:r>
      <w:r w:rsidR="00AA3CD8">
        <w:t>,</w:t>
      </w:r>
    </w:p>
    <w:p w:rsidR="00AA3CD8" w:rsidRDefault="00AE49F7" w:rsidP="00AE49F7">
      <w:pPr>
        <w:jc w:val="both"/>
      </w:pPr>
      <w:r>
        <w:t>РЕШИЛ:</w:t>
      </w:r>
    </w:p>
    <w:p w:rsidR="00AE49F7" w:rsidRDefault="00AE49F7" w:rsidP="00AA3CD8">
      <w:pPr>
        <w:ind w:firstLine="709"/>
        <w:jc w:val="both"/>
      </w:pPr>
      <w:r>
        <w:t>1. Принять  отчет об исполнении местного бюджета за 2012 год по доходам в сумме 27047,1 тыс. руб., по расходам в сумме 24793,2 тыс. руб. и остатками денежных средств на 01.01.2013 в сумме 5784,668 тыс. руб.</w:t>
      </w:r>
    </w:p>
    <w:p w:rsidR="00AA3CD8" w:rsidRDefault="00AE49F7" w:rsidP="00AA3CD8">
      <w:pPr>
        <w:ind w:firstLine="709"/>
        <w:jc w:val="both"/>
      </w:pPr>
      <w:r>
        <w:t>2. Принять в составе отчета об исполнении бюджета Лермонтовского сельского поселения за 2012 год:</w:t>
      </w:r>
    </w:p>
    <w:p w:rsidR="00AE49F7" w:rsidRDefault="00AE49F7" w:rsidP="00AA3CD8">
      <w:pPr>
        <w:ind w:firstLine="709"/>
        <w:jc w:val="both"/>
      </w:pPr>
      <w:r>
        <w:t>1) поступления доходов в бюджет поселения по основным источникам согласно приложению 1;</w:t>
      </w:r>
    </w:p>
    <w:p w:rsidR="00AA3CD8" w:rsidRDefault="00AE49F7" w:rsidP="00AA3CD8">
      <w:pPr>
        <w:ind w:firstLine="709"/>
        <w:jc w:val="both"/>
      </w:pPr>
      <w:r>
        <w:t>2) распределение расходов бюджета по разделам, подразделам,</w:t>
      </w:r>
      <w:r w:rsidR="00AA3CD8">
        <w:t xml:space="preserve"> </w:t>
      </w:r>
      <w:r>
        <w:t>целевым статьям и видам расходов бюджетной классификации расходов бюджетов РФ согласно приложению 2;</w:t>
      </w:r>
    </w:p>
    <w:p w:rsidR="00AE49F7" w:rsidRDefault="00AE49F7" w:rsidP="00AA3CD8">
      <w:pPr>
        <w:ind w:firstLine="709"/>
        <w:jc w:val="both"/>
      </w:pPr>
      <w:r>
        <w:t>3) ведомственную  классификацию расходов бюджета поселения согласно приложению 3;</w:t>
      </w:r>
    </w:p>
    <w:p w:rsidR="00AA3CD8" w:rsidRDefault="00AE49F7" w:rsidP="00AA3CD8">
      <w:pPr>
        <w:ind w:firstLine="709"/>
        <w:jc w:val="both"/>
      </w:pPr>
      <w:r>
        <w:t>4) источники внутреннего финансирования дефицита бюджета</w:t>
      </w:r>
      <w:r w:rsidR="00AA3CD8">
        <w:t xml:space="preserve"> </w:t>
      </w:r>
      <w:r>
        <w:t>согласно приложению 4.</w:t>
      </w:r>
    </w:p>
    <w:p w:rsidR="00AE49F7" w:rsidRDefault="00AE49F7" w:rsidP="00AA3CD8">
      <w:pPr>
        <w:ind w:firstLine="709"/>
        <w:jc w:val="both"/>
      </w:pPr>
      <w:r>
        <w:t xml:space="preserve">3. Направить </w:t>
      </w:r>
      <w:r w:rsidR="00AA3CD8">
        <w:t>главе сельского поселения данное</w:t>
      </w:r>
      <w:r>
        <w:t xml:space="preserve">  решение для опубликования в Сборнике нормативно-правовых актов Лермонтовского сельского поселения и размещения на официальном сайте администрации</w:t>
      </w:r>
      <w:r w:rsidR="00AA3CD8">
        <w:t>.</w:t>
      </w:r>
    </w:p>
    <w:p w:rsidR="00AE49F7" w:rsidRDefault="00AA3CD8" w:rsidP="00AA3CD8">
      <w:pPr>
        <w:ind w:firstLine="709"/>
        <w:jc w:val="both"/>
      </w:pPr>
      <w:r>
        <w:t xml:space="preserve">4. </w:t>
      </w:r>
      <w:r w:rsidR="00AE49F7">
        <w:t>Считать утратившими силу решения Совета депутатов от 16.12.2011</w:t>
      </w:r>
      <w:r>
        <w:t xml:space="preserve"> </w:t>
      </w:r>
      <w:r w:rsidR="00AE49F7">
        <w:t xml:space="preserve">№ 44 « Об утверждении бюджета Лермонтовского сельского поселения на 2012 год»; от 02.03.2012 № 5 «О внесении изменений в решение Совета депутатов Лермонтовского сельского поселения от 16.12.2011 № 44 «Об утверждении бюджета Лермонтовского сельского поселения на 2012 год»; </w:t>
      </w:r>
      <w:proofErr w:type="gramStart"/>
      <w:r w:rsidR="00AE49F7">
        <w:t>от 27.07.12 № 18 «О внесении изменений в решение Совета депутатов Лермонтовского сельского поселения от 16.12.2011 № 44 «Об утверждении бюджета Лермонтовского сельского поселения на 2012 год» (в редакции решения Совета депутатов от 02.03.2012 № 5); от 10.09.12 № 27 «О внесении изменений в решение Совета депутатов Лермонтовского сельского поселения от 16.12.2011 № 44 «Об утверждении бюджета Лермонтовского</w:t>
      </w:r>
      <w:proofErr w:type="gramEnd"/>
    </w:p>
    <w:p w:rsidR="00AA3CD8" w:rsidRDefault="00AA3CD8" w:rsidP="00AA3CD8">
      <w:pPr>
        <w:ind w:firstLine="709"/>
        <w:jc w:val="center"/>
      </w:pPr>
    </w:p>
    <w:p w:rsidR="00AE49F7" w:rsidRDefault="00AE49F7" w:rsidP="00AA3CD8">
      <w:pPr>
        <w:jc w:val="center"/>
      </w:pPr>
      <w:r>
        <w:lastRenderedPageBreak/>
        <w:t>2</w:t>
      </w:r>
    </w:p>
    <w:p w:rsidR="00AE49F7" w:rsidRPr="007C19FC" w:rsidRDefault="00AE49F7" w:rsidP="00AA3CD8">
      <w:pPr>
        <w:ind w:firstLine="709"/>
        <w:jc w:val="center"/>
        <w:rPr>
          <w:sz w:val="16"/>
          <w:szCs w:val="16"/>
        </w:rPr>
      </w:pPr>
    </w:p>
    <w:p w:rsidR="002A7361" w:rsidRDefault="00AE49F7" w:rsidP="002A7361">
      <w:pPr>
        <w:ind w:firstLine="709"/>
        <w:jc w:val="both"/>
      </w:pPr>
      <w:r>
        <w:t xml:space="preserve">сельского поселения на 2012 год» (в редакции решения Совета депутатов от 02.03.2012 № 5, от 27.07.12 № 18); от 14.11.2012 № 35«О внесении изменений в решение Совета депутатов Лермонтовского сельского поселения от 16.12.2011 № 44 «Об утверждении бюджета Лермонтовского сельского поселения на 2012 год» </w:t>
      </w:r>
      <w:proofErr w:type="gramStart"/>
      <w:r>
        <w:t xml:space="preserve">( </w:t>
      </w:r>
      <w:proofErr w:type="gramEnd"/>
      <w:r>
        <w:t xml:space="preserve">в редакции решения Совета депутатов от 02.03.2012 № 5, от 27.07.12 № 18; от 10.09.12 № 26); от 29.12.2012 №51 «О внесении изменений в решение Совета депутатов Лермонтовского сельского поселения от 16.12.2011 № 44 «Об утверждении бюджета Лермонтовского сельского поселения на 2012 год» </w:t>
      </w:r>
      <w:proofErr w:type="gramStart"/>
      <w:r>
        <w:t xml:space="preserve">( </w:t>
      </w:r>
      <w:proofErr w:type="gramEnd"/>
      <w:r>
        <w:t xml:space="preserve">в редакции решения Совета депутатов от 02.03.2012 № 5, от 27.07.12 № 18; от10.09.12 № 27; от 14.11.2012 № 35).  </w:t>
      </w:r>
    </w:p>
    <w:p w:rsidR="00AE49F7" w:rsidRDefault="00AA3CD8" w:rsidP="002A7361">
      <w:pPr>
        <w:ind w:firstLine="709"/>
        <w:jc w:val="both"/>
      </w:pPr>
      <w:r>
        <w:t xml:space="preserve">5. </w:t>
      </w:r>
      <w:proofErr w:type="gramStart"/>
      <w:r w:rsidR="00AE49F7">
        <w:t>Контроль за</w:t>
      </w:r>
      <w:proofErr w:type="gramEnd"/>
      <w:r w:rsidR="00AE49F7">
        <w:t xml:space="preserve"> исполнением данного решения возложить на главного</w:t>
      </w:r>
      <w:r w:rsidR="002A7361">
        <w:t xml:space="preserve"> </w:t>
      </w:r>
      <w:r w:rsidR="00AE49F7">
        <w:t xml:space="preserve">специалиста администрации (Г.Д. Самулина) и комиссию по финансово-экономическому развитию и налоговой политике (В.И. </w:t>
      </w:r>
      <w:proofErr w:type="spellStart"/>
      <w:r w:rsidR="00AE49F7">
        <w:t>Чуканов</w:t>
      </w:r>
      <w:proofErr w:type="spellEnd"/>
      <w:r w:rsidR="00AE49F7">
        <w:t>).</w:t>
      </w:r>
    </w:p>
    <w:p w:rsidR="002A7361" w:rsidRDefault="002A7361" w:rsidP="002A7361">
      <w:pPr>
        <w:ind w:firstLine="709"/>
        <w:jc w:val="both"/>
      </w:pPr>
      <w:r>
        <w:t xml:space="preserve">6. </w:t>
      </w:r>
      <w:r w:rsidRPr="00512216">
        <w:t xml:space="preserve">Опубликовать настоящее решение в Сборнике нормативно – правовых актов администрации сельского поселения и разместить на официальном сайте администрации.       </w:t>
      </w:r>
      <w:bookmarkStart w:id="0" w:name="_GoBack"/>
      <w:bookmarkEnd w:id="0"/>
    </w:p>
    <w:p w:rsidR="00AE49F7" w:rsidRDefault="002A7361" w:rsidP="00AA3CD8">
      <w:pPr>
        <w:ind w:firstLine="709"/>
        <w:jc w:val="both"/>
      </w:pPr>
      <w:r>
        <w:t>7</w:t>
      </w:r>
      <w:r w:rsidR="00AA3CD8">
        <w:t xml:space="preserve">. </w:t>
      </w:r>
      <w:r w:rsidR="00AE49F7">
        <w:t>Настоящее решение вступает в силу после  официального опубликования.</w:t>
      </w:r>
    </w:p>
    <w:p w:rsidR="00AE49F7" w:rsidRDefault="00AE49F7" w:rsidP="00AE49F7">
      <w:pPr>
        <w:jc w:val="both"/>
      </w:pPr>
    </w:p>
    <w:p w:rsidR="00AE49F7" w:rsidRDefault="00AE49F7" w:rsidP="00AE49F7">
      <w:pPr>
        <w:jc w:val="both"/>
      </w:pPr>
    </w:p>
    <w:p w:rsidR="00AE49F7" w:rsidRDefault="00AE49F7" w:rsidP="00AE49F7">
      <w:pPr>
        <w:jc w:val="both"/>
      </w:pPr>
    </w:p>
    <w:p w:rsidR="00AE49F7" w:rsidRDefault="00AE49F7" w:rsidP="00AE49F7">
      <w:pPr>
        <w:jc w:val="both"/>
      </w:pPr>
      <w:r>
        <w:t xml:space="preserve">Глава Лермонтовского </w:t>
      </w:r>
    </w:p>
    <w:p w:rsidR="00AE49F7" w:rsidRDefault="00AE49F7" w:rsidP="00AE49F7">
      <w:pPr>
        <w:jc w:val="both"/>
      </w:pPr>
      <w:r>
        <w:t>сельского поселения                                                                     Н.М. Пересекин</w:t>
      </w:r>
    </w:p>
    <w:p w:rsidR="00AE49F7" w:rsidRDefault="00AE49F7" w:rsidP="00AE49F7">
      <w:pPr>
        <w:jc w:val="both"/>
      </w:pPr>
    </w:p>
    <w:p w:rsidR="00AE49F7" w:rsidRDefault="00AE49F7" w:rsidP="00AE49F7">
      <w:pPr>
        <w:jc w:val="both"/>
      </w:pPr>
    </w:p>
    <w:p w:rsidR="00AE49F7" w:rsidRDefault="00AE49F7" w:rsidP="00AE49F7">
      <w:pPr>
        <w:jc w:val="both"/>
      </w:pPr>
      <w:r>
        <w:t xml:space="preserve">Заместитель председателя </w:t>
      </w:r>
    </w:p>
    <w:p w:rsidR="00AE49F7" w:rsidRDefault="00AE49F7" w:rsidP="00AE49F7">
      <w:pPr>
        <w:jc w:val="both"/>
      </w:pPr>
      <w:r>
        <w:t>Совета депутатов                                                                           Т. В. Баранова</w:t>
      </w:r>
    </w:p>
    <w:p w:rsidR="00AE49F7" w:rsidRPr="00516B85" w:rsidRDefault="00AE49F7" w:rsidP="00AE49F7">
      <w:pPr>
        <w:jc w:val="both"/>
        <w:rPr>
          <w:sz w:val="26"/>
          <w:szCs w:val="26"/>
        </w:rPr>
      </w:pPr>
      <w:r>
        <w:br w:type="page"/>
      </w:r>
      <w:r>
        <w:lastRenderedPageBreak/>
        <w:t xml:space="preserve">                                                                              </w:t>
      </w:r>
      <w:r w:rsidRPr="0051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516B85">
        <w:rPr>
          <w:sz w:val="26"/>
          <w:szCs w:val="26"/>
        </w:rPr>
        <w:t>Приложение №1</w:t>
      </w:r>
    </w:p>
    <w:p w:rsidR="00AE49F7" w:rsidRPr="00516B85" w:rsidRDefault="00AE49F7" w:rsidP="00AE49F7">
      <w:pPr>
        <w:ind w:left="5940"/>
        <w:rPr>
          <w:sz w:val="26"/>
          <w:szCs w:val="26"/>
        </w:rPr>
      </w:pPr>
      <w:r w:rsidRPr="00516B85">
        <w:rPr>
          <w:sz w:val="26"/>
          <w:szCs w:val="26"/>
        </w:rPr>
        <w:t xml:space="preserve">к решению Совета депутатов Лермонтовского сельского поселения </w:t>
      </w:r>
    </w:p>
    <w:p w:rsidR="00AE49F7" w:rsidRDefault="00AA3CD8" w:rsidP="00AE49F7">
      <w:pPr>
        <w:ind w:left="5940"/>
        <w:rPr>
          <w:sz w:val="26"/>
          <w:szCs w:val="26"/>
        </w:rPr>
      </w:pPr>
      <w:r>
        <w:rPr>
          <w:sz w:val="26"/>
          <w:szCs w:val="26"/>
        </w:rPr>
        <w:t>от 27.05.2013 № 15</w:t>
      </w:r>
    </w:p>
    <w:p w:rsidR="00AE49F7" w:rsidRDefault="00AE49F7" w:rsidP="00AE49F7">
      <w:pPr>
        <w:ind w:left="5940"/>
        <w:rPr>
          <w:sz w:val="26"/>
          <w:szCs w:val="26"/>
        </w:rPr>
      </w:pPr>
    </w:p>
    <w:p w:rsidR="00AE49F7" w:rsidRPr="00B21682" w:rsidRDefault="00AE49F7" w:rsidP="00AE49F7">
      <w:pPr>
        <w:rPr>
          <w:b/>
          <w:sz w:val="26"/>
          <w:szCs w:val="26"/>
        </w:rPr>
      </w:pPr>
      <w:r w:rsidRPr="00B21682">
        <w:rPr>
          <w:b/>
          <w:sz w:val="26"/>
          <w:szCs w:val="26"/>
        </w:rPr>
        <w:t xml:space="preserve">       Поступление доходов в бюджет поселения по основным источникам</w:t>
      </w:r>
    </w:p>
    <w:p w:rsidR="00AE49F7" w:rsidRPr="00516B85" w:rsidRDefault="00AE49F7" w:rsidP="00AE49F7">
      <w:pPr>
        <w:jc w:val="center"/>
        <w:rPr>
          <w:b/>
          <w:sz w:val="26"/>
          <w:szCs w:val="26"/>
        </w:rPr>
      </w:pPr>
    </w:p>
    <w:p w:rsidR="00AE49F7" w:rsidRPr="00516B85" w:rsidRDefault="00AE49F7" w:rsidP="00AE49F7">
      <w:pPr>
        <w:ind w:left="-540"/>
        <w:rPr>
          <w:b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315"/>
        <w:gridCol w:w="953"/>
        <w:gridCol w:w="1002"/>
        <w:gridCol w:w="46"/>
        <w:gridCol w:w="46"/>
        <w:gridCol w:w="465"/>
      </w:tblGrid>
      <w:tr w:rsidR="00AE49F7" w:rsidRPr="00516B85" w:rsidTr="009450FC">
        <w:trPr>
          <w:trHeight w:val="70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  <w:p w:rsidR="00AE49F7" w:rsidRPr="00516B85" w:rsidRDefault="00AE49F7" w:rsidP="009450FC">
            <w:pPr>
              <w:ind w:left="792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Код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center"/>
              <w:rPr>
                <w:sz w:val="26"/>
                <w:szCs w:val="26"/>
              </w:rPr>
            </w:pPr>
            <w:proofErr w:type="gramStart"/>
            <w:r w:rsidRPr="00516B85">
              <w:rPr>
                <w:sz w:val="26"/>
                <w:szCs w:val="26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  <w:p w:rsidR="00AE49F7" w:rsidRPr="00516B85" w:rsidRDefault="00AE49F7" w:rsidP="009450FC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План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  <w:p w:rsidR="00AE49F7" w:rsidRPr="00516B85" w:rsidRDefault="00AE49F7" w:rsidP="009450FC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Факт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</w:p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4620,4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5003,5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4274,2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4643,4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1 01 02000 01 0000 110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3286,8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1F10D3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1F10D3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1F10D3" w:rsidRDefault="00AE49F7" w:rsidP="009450FC">
            <w:pPr>
              <w:rPr>
                <w:b/>
                <w:sz w:val="26"/>
                <w:szCs w:val="26"/>
              </w:rPr>
            </w:pPr>
            <w:r w:rsidRPr="001F10D3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1F10D3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F2A04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48,0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9F2A04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000 1 05 01000 00 0000 110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взимаемые в связи с применением упрощенной системы налогообложения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0291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0291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B02917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000 1 05 01010 01 0000 110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</w:t>
            </w:r>
            <w:proofErr w:type="gramEnd"/>
            <w:r>
              <w:rPr>
                <w:sz w:val="26"/>
                <w:szCs w:val="26"/>
              </w:rPr>
              <w:t xml:space="preserve"> взимаемый с налогоплательщиков, выбравших в качестве объекта налогообложения доходы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0291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B02917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000 1 05 01020 01 0000 110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</w:t>
            </w:r>
            <w:proofErr w:type="gramEnd"/>
            <w:r>
              <w:rPr>
                <w:sz w:val="26"/>
                <w:szCs w:val="26"/>
              </w:rPr>
              <w:t xml:space="preserve">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0291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B02917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1 05 03000 01 0000 110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0291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F2A04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9F2A04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</w:t>
            </w:r>
            <w:r w:rsidRPr="00516B85">
              <w:rPr>
                <w:b/>
                <w:sz w:val="26"/>
                <w:szCs w:val="26"/>
              </w:rPr>
              <w:t xml:space="preserve"> на имущество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1 06 01030 10 0000 110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000 1 06 04 00002 0000 110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733,1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000 1 06 04011 02 0000 110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000 1 06 04012 02 0000 110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631,6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000 1 06 06000 00</w:t>
            </w:r>
            <w:r w:rsidRPr="00516B85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423,4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000 1 06 06013 10 0000 110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соответ-ствии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подпунктом 1 статьи 394 Налогового кодекса РФ и </w:t>
            </w:r>
            <w:proofErr w:type="spellStart"/>
            <w:r>
              <w:rPr>
                <w:sz w:val="26"/>
                <w:szCs w:val="26"/>
              </w:rPr>
              <w:t>применяе-мым</w:t>
            </w:r>
            <w:proofErr w:type="spellEnd"/>
            <w:r>
              <w:rPr>
                <w:sz w:val="26"/>
                <w:szCs w:val="26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000 1 06 06013 10 0000 110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соответ-ствии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подпунктом 2 статьи 394 Налогового кодекса РФ и </w:t>
            </w:r>
            <w:proofErr w:type="spellStart"/>
            <w:r>
              <w:rPr>
                <w:sz w:val="26"/>
                <w:szCs w:val="26"/>
              </w:rPr>
              <w:t>применяе-мым</w:t>
            </w:r>
            <w:proofErr w:type="spellEnd"/>
            <w:r>
              <w:rPr>
                <w:sz w:val="26"/>
                <w:szCs w:val="26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96C93" w:rsidRDefault="00AE49F7" w:rsidP="009450FC">
            <w:pPr>
              <w:rPr>
                <w:sz w:val="26"/>
                <w:szCs w:val="26"/>
              </w:rPr>
            </w:pPr>
            <w:r w:rsidRPr="00996C93">
              <w:rPr>
                <w:sz w:val="26"/>
                <w:szCs w:val="26"/>
              </w:rPr>
              <w:t>330,0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96C93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389,4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996C93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1 08 00000 01 0000 110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2,2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000 1 08 0402</w:t>
            </w:r>
            <w:r w:rsidRPr="00516B85">
              <w:rPr>
                <w:sz w:val="26"/>
                <w:szCs w:val="26"/>
              </w:rPr>
              <w:t>0 01 0000 110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76E6A" w:rsidRDefault="00AE49F7" w:rsidP="009450FC">
            <w:pPr>
              <w:jc w:val="both"/>
              <w:rPr>
                <w:sz w:val="26"/>
                <w:szCs w:val="26"/>
              </w:rPr>
            </w:pPr>
            <w:r w:rsidRPr="00C76E6A">
              <w:rPr>
                <w:sz w:val="26"/>
                <w:szCs w:val="26"/>
              </w:rPr>
              <w:t xml:space="preserve">Государственная пошлина за </w:t>
            </w:r>
            <w:proofErr w:type="spellStart"/>
            <w:proofErr w:type="gramStart"/>
            <w:r w:rsidRPr="00C76E6A">
              <w:rPr>
                <w:sz w:val="26"/>
                <w:szCs w:val="26"/>
              </w:rPr>
              <w:t>совер</w:t>
            </w:r>
            <w:r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шение</w:t>
            </w:r>
            <w:proofErr w:type="spellEnd"/>
            <w:proofErr w:type="gramEnd"/>
            <w:r w:rsidRPr="00C76E6A">
              <w:rPr>
                <w:sz w:val="26"/>
                <w:szCs w:val="26"/>
              </w:rPr>
              <w:t xml:space="preserve"> нотариальных действий должностными лицами органов местного самоуправления, </w:t>
            </w:r>
            <w:proofErr w:type="spellStart"/>
            <w:r w:rsidRPr="00C76E6A">
              <w:rPr>
                <w:sz w:val="26"/>
                <w:szCs w:val="26"/>
              </w:rPr>
              <w:t>уполно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 xml:space="preserve">моченными в соответствии с </w:t>
            </w:r>
            <w:proofErr w:type="spellStart"/>
            <w:r w:rsidRPr="00C76E6A">
              <w:rPr>
                <w:sz w:val="26"/>
                <w:szCs w:val="26"/>
              </w:rPr>
              <w:t>законо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 xml:space="preserve">дательными актами РФ на </w:t>
            </w:r>
            <w:proofErr w:type="spellStart"/>
            <w:r w:rsidRPr="00C76E6A">
              <w:rPr>
                <w:sz w:val="26"/>
                <w:szCs w:val="26"/>
              </w:rPr>
              <w:t>соверше</w:t>
            </w:r>
            <w:r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ние</w:t>
            </w:r>
            <w:proofErr w:type="spellEnd"/>
            <w:r w:rsidRPr="00C76E6A">
              <w:rPr>
                <w:sz w:val="26"/>
                <w:szCs w:val="26"/>
              </w:rPr>
              <w:t xml:space="preserve"> нотариальных действий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76E6A" w:rsidRDefault="00AE49F7" w:rsidP="009450FC">
            <w:pPr>
              <w:rPr>
                <w:sz w:val="26"/>
                <w:szCs w:val="26"/>
              </w:rPr>
            </w:pPr>
            <w:r w:rsidRPr="00C76E6A">
              <w:rPr>
                <w:sz w:val="26"/>
                <w:szCs w:val="26"/>
              </w:rPr>
              <w:t>2,0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76E6A" w:rsidRDefault="00AE49F7" w:rsidP="009450FC">
            <w:pPr>
              <w:rPr>
                <w:sz w:val="26"/>
                <w:szCs w:val="26"/>
              </w:rPr>
            </w:pPr>
            <w:r w:rsidRPr="00C76E6A">
              <w:rPr>
                <w:sz w:val="26"/>
                <w:szCs w:val="26"/>
              </w:rPr>
              <w:t>2,2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C76E6A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Неналоговые  доходы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A26A8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360,1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4A26A8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 xml:space="preserve">Доходы от использования </w:t>
            </w:r>
            <w:proofErr w:type="spellStart"/>
            <w:proofErr w:type="gramStart"/>
            <w:r w:rsidRPr="00516B85">
              <w:rPr>
                <w:b/>
                <w:sz w:val="26"/>
                <w:szCs w:val="26"/>
              </w:rPr>
              <w:t>иму</w:t>
            </w:r>
            <w:r>
              <w:rPr>
                <w:b/>
                <w:sz w:val="26"/>
                <w:szCs w:val="26"/>
              </w:rPr>
              <w:t>-</w:t>
            </w:r>
            <w:r w:rsidRPr="00516B85">
              <w:rPr>
                <w:b/>
                <w:sz w:val="26"/>
                <w:szCs w:val="26"/>
              </w:rPr>
              <w:t>щества</w:t>
            </w:r>
            <w:proofErr w:type="spellEnd"/>
            <w:proofErr w:type="gramEnd"/>
            <w:r w:rsidRPr="00516B85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н</w:t>
            </w:r>
            <w:r w:rsidRPr="00516B85">
              <w:rPr>
                <w:b/>
                <w:sz w:val="26"/>
                <w:szCs w:val="26"/>
              </w:rPr>
              <w:t xml:space="preserve">аходящегося в </w:t>
            </w:r>
            <w:proofErr w:type="spellStart"/>
            <w:r w:rsidRPr="00516B85">
              <w:rPr>
                <w:b/>
                <w:sz w:val="26"/>
                <w:szCs w:val="26"/>
              </w:rPr>
              <w:t>государ</w:t>
            </w:r>
            <w:r>
              <w:rPr>
                <w:b/>
                <w:sz w:val="26"/>
                <w:szCs w:val="26"/>
              </w:rPr>
              <w:t>-</w:t>
            </w:r>
            <w:r w:rsidRPr="00516B85">
              <w:rPr>
                <w:b/>
                <w:sz w:val="26"/>
                <w:szCs w:val="26"/>
              </w:rPr>
              <w:t>ственной</w:t>
            </w:r>
            <w:proofErr w:type="spellEnd"/>
            <w:r w:rsidRPr="00516B85">
              <w:rPr>
                <w:b/>
                <w:sz w:val="26"/>
                <w:szCs w:val="26"/>
              </w:rPr>
              <w:t xml:space="preserve"> и муниципальной собственности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312,9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000 1 11 05013 10</w:t>
            </w:r>
            <w:r w:rsidRPr="00516B85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получаемые в виде </w:t>
            </w:r>
            <w:proofErr w:type="gramStart"/>
            <w:r>
              <w:rPr>
                <w:sz w:val="26"/>
                <w:szCs w:val="26"/>
              </w:rPr>
              <w:t>аренд-ной</w:t>
            </w:r>
            <w:proofErr w:type="gramEnd"/>
            <w:r>
              <w:rPr>
                <w:sz w:val="26"/>
                <w:szCs w:val="26"/>
              </w:rPr>
              <w:t xml:space="preserve">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1 11 05035 10 0000 120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 xml:space="preserve">Доходы от сдачи в аренду </w:t>
            </w:r>
            <w:proofErr w:type="spellStart"/>
            <w:proofErr w:type="gramStart"/>
            <w:r w:rsidRPr="00516B85">
              <w:rPr>
                <w:sz w:val="26"/>
                <w:szCs w:val="26"/>
              </w:rPr>
              <w:t>имущест</w:t>
            </w:r>
            <w:r>
              <w:rPr>
                <w:sz w:val="26"/>
                <w:szCs w:val="26"/>
              </w:rPr>
              <w:t>-</w:t>
            </w:r>
            <w:r w:rsidRPr="00516B85">
              <w:rPr>
                <w:sz w:val="26"/>
                <w:szCs w:val="26"/>
              </w:rPr>
              <w:t>ва</w:t>
            </w:r>
            <w:proofErr w:type="spellEnd"/>
            <w:proofErr w:type="gramEnd"/>
            <w:r w:rsidRPr="00516B85">
              <w:rPr>
                <w:sz w:val="26"/>
                <w:szCs w:val="26"/>
              </w:rPr>
              <w:t xml:space="preserve">, находящегося в оперативном управлении органов управления </w:t>
            </w:r>
            <w:r>
              <w:rPr>
                <w:sz w:val="26"/>
                <w:szCs w:val="26"/>
              </w:rPr>
              <w:t xml:space="preserve">поселений и созданных ими </w:t>
            </w:r>
            <w:proofErr w:type="spellStart"/>
            <w:r>
              <w:rPr>
                <w:sz w:val="26"/>
                <w:szCs w:val="26"/>
              </w:rPr>
              <w:t>учреж-</w:t>
            </w:r>
            <w:r w:rsidRPr="00516B85">
              <w:rPr>
                <w:sz w:val="26"/>
                <w:szCs w:val="26"/>
              </w:rPr>
              <w:t>дений</w:t>
            </w:r>
            <w:proofErr w:type="spellEnd"/>
            <w:r w:rsidRPr="00516B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000 1 11 09000 0</w:t>
            </w:r>
            <w:r w:rsidRPr="00516B85">
              <w:rPr>
                <w:sz w:val="26"/>
                <w:szCs w:val="26"/>
              </w:rPr>
              <w:t>0 0000 120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255,4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000 1 11 09045</w:t>
            </w:r>
            <w:r w:rsidRPr="00516B85">
              <w:rPr>
                <w:sz w:val="26"/>
                <w:szCs w:val="26"/>
              </w:rPr>
              <w:t xml:space="preserve"> 10 0000 120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поступления от </w:t>
            </w:r>
            <w:proofErr w:type="spellStart"/>
            <w:r>
              <w:rPr>
                <w:sz w:val="26"/>
                <w:szCs w:val="26"/>
              </w:rPr>
              <w:t>использова-ния</w:t>
            </w:r>
            <w:proofErr w:type="spellEnd"/>
            <w:r>
              <w:rPr>
                <w:sz w:val="26"/>
                <w:szCs w:val="26"/>
              </w:rPr>
              <w:t xml:space="preserve"> имущества, находящегося в собственности поселени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gramEnd"/>
            <w:r>
              <w:rPr>
                <w:sz w:val="26"/>
                <w:szCs w:val="26"/>
              </w:rPr>
              <w:t xml:space="preserve">за </w:t>
            </w:r>
            <w:proofErr w:type="spellStart"/>
            <w:r>
              <w:rPr>
                <w:sz w:val="26"/>
                <w:szCs w:val="26"/>
              </w:rPr>
              <w:t>исклю-чением</w:t>
            </w:r>
            <w:proofErr w:type="spellEnd"/>
            <w:r>
              <w:rPr>
                <w:sz w:val="26"/>
                <w:szCs w:val="26"/>
              </w:rPr>
              <w:t xml:space="preserve"> имущества муниципальных бюджетных и автономных </w:t>
            </w:r>
            <w:proofErr w:type="spellStart"/>
            <w:r>
              <w:rPr>
                <w:sz w:val="26"/>
                <w:szCs w:val="26"/>
              </w:rPr>
              <w:t>учрежде-ний</w:t>
            </w:r>
            <w:proofErr w:type="spellEnd"/>
            <w:r>
              <w:rPr>
                <w:sz w:val="26"/>
                <w:szCs w:val="26"/>
              </w:rPr>
              <w:t xml:space="preserve">, а также имущества </w:t>
            </w:r>
            <w:proofErr w:type="spellStart"/>
            <w:r>
              <w:rPr>
                <w:sz w:val="26"/>
                <w:szCs w:val="26"/>
              </w:rPr>
              <w:t>муници-пальных</w:t>
            </w:r>
            <w:proofErr w:type="spellEnd"/>
            <w:r>
              <w:rPr>
                <w:sz w:val="26"/>
                <w:szCs w:val="26"/>
              </w:rPr>
              <w:t xml:space="preserve"> унитарных предприятий, в том числе казенных)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C5CF4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C5CF4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255,4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4C5CF4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000 1 13 01000 00 0000 000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56,5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000 1 13 01995 10 0000 000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56,5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B7FED" w:rsidRDefault="00AE49F7" w:rsidP="009450FC">
            <w:pPr>
              <w:rPr>
                <w:b/>
                <w:sz w:val="24"/>
                <w:szCs w:val="24"/>
              </w:rPr>
            </w:pPr>
            <w:r w:rsidRPr="00FB7FED">
              <w:rPr>
                <w:b/>
                <w:sz w:val="24"/>
                <w:szCs w:val="24"/>
              </w:rPr>
              <w:t>22357,364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22038,6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6"/>
                <w:szCs w:val="26"/>
              </w:rPr>
            </w:pPr>
          </w:p>
          <w:p w:rsidR="00AE49F7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00020201001100000151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8758,4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E3A43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8758,4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9E3A43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798F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000 2 02 04999 10 0000 151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B7FED" w:rsidRDefault="00AE49F7" w:rsidP="009450FC">
            <w:pPr>
              <w:rPr>
                <w:sz w:val="24"/>
                <w:szCs w:val="24"/>
              </w:rPr>
            </w:pPr>
            <w:r w:rsidRPr="00FB7FED">
              <w:rPr>
                <w:sz w:val="24"/>
                <w:szCs w:val="24"/>
              </w:rPr>
              <w:t>13370,34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E3A43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13051,5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9E3A43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000 2 02 03015</w:t>
            </w:r>
            <w:r w:rsidRPr="00516B85">
              <w:rPr>
                <w:sz w:val="26"/>
                <w:szCs w:val="26"/>
              </w:rPr>
              <w:t xml:space="preserve"> 10 0000151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Субвенции</w:t>
            </w:r>
            <w:r>
              <w:rPr>
                <w:sz w:val="26"/>
                <w:szCs w:val="26"/>
              </w:rPr>
              <w:t xml:space="preserve"> бюджетам поселений на осуществ</w:t>
            </w:r>
            <w:r w:rsidRPr="00516B85">
              <w:rPr>
                <w:sz w:val="26"/>
                <w:szCs w:val="26"/>
              </w:rPr>
              <w:t>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218,6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000 2 02 03003</w:t>
            </w:r>
            <w:r w:rsidRPr="00516B85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 xml:space="preserve">Субвенции </w:t>
            </w:r>
            <w:r>
              <w:rPr>
                <w:sz w:val="26"/>
                <w:szCs w:val="26"/>
              </w:rPr>
              <w:t>бюджетам поселений на государст</w:t>
            </w:r>
            <w:r w:rsidRPr="00516B85">
              <w:rPr>
                <w:sz w:val="26"/>
                <w:szCs w:val="26"/>
              </w:rPr>
              <w:t>венную регистрацию актов гражданского состояния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10,024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10,024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C599A" w:rsidRDefault="00AE49F7" w:rsidP="009450FC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>000 2 07 05000 10 0000 180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C599A" w:rsidRDefault="00AE49F7" w:rsidP="009450FC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C599A" w:rsidRDefault="00AE49F7" w:rsidP="009450FC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C599A" w:rsidRDefault="00AE49F7" w:rsidP="009450FC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4C599A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  <w:tr w:rsidR="00AE49F7" w:rsidRPr="00516B85" w:rsidTr="009450FC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95F2A" w:rsidRDefault="00AE49F7" w:rsidP="009450FC">
            <w:pPr>
              <w:rPr>
                <w:b/>
                <w:sz w:val="22"/>
                <w:szCs w:val="22"/>
              </w:rPr>
            </w:pPr>
            <w:r w:rsidRPr="00995F2A">
              <w:rPr>
                <w:b/>
                <w:sz w:val="22"/>
                <w:szCs w:val="22"/>
              </w:rPr>
              <w:t>26982,764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27047,1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516B85" w:rsidRDefault="00AE49F7" w:rsidP="009450FC">
            <w:pPr>
              <w:rPr>
                <w:b/>
                <w:sz w:val="26"/>
                <w:szCs w:val="26"/>
              </w:rPr>
            </w:pPr>
          </w:p>
        </w:tc>
      </w:tr>
    </w:tbl>
    <w:p w:rsidR="00AE49F7" w:rsidRPr="00516B85" w:rsidRDefault="00AE49F7" w:rsidP="00AE49F7">
      <w:pPr>
        <w:ind w:left="-540"/>
        <w:rPr>
          <w:b/>
          <w:sz w:val="26"/>
          <w:szCs w:val="26"/>
        </w:rPr>
      </w:pPr>
    </w:p>
    <w:p w:rsidR="00AE49F7" w:rsidRPr="00516B85" w:rsidRDefault="00AE49F7" w:rsidP="00AE49F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>Глава Лермонтовского</w:t>
      </w:r>
    </w:p>
    <w:p w:rsidR="00AE49F7" w:rsidRPr="00ED7DEE" w:rsidRDefault="00AE49F7" w:rsidP="00AE49F7">
      <w:pPr>
        <w:ind w:left="-540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16B85">
        <w:rPr>
          <w:sz w:val="26"/>
          <w:szCs w:val="26"/>
        </w:rPr>
        <w:t xml:space="preserve">сельского поселения           </w:t>
      </w:r>
      <w:r>
        <w:rPr>
          <w:sz w:val="26"/>
          <w:szCs w:val="26"/>
        </w:rPr>
        <w:t xml:space="preserve">                    </w:t>
      </w:r>
      <w:r w:rsidRPr="0051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</w:t>
      </w:r>
      <w:proofErr w:type="spellStart"/>
      <w:r w:rsidRPr="00516B85">
        <w:rPr>
          <w:sz w:val="26"/>
          <w:szCs w:val="26"/>
        </w:rPr>
        <w:t>Н.М.Пересекин</w:t>
      </w:r>
      <w:proofErr w:type="spellEnd"/>
    </w:p>
    <w:p w:rsidR="00AE49F7" w:rsidRDefault="00AE49F7" w:rsidP="00AE49F7">
      <w:pPr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 </w:t>
      </w:r>
    </w:p>
    <w:p w:rsidR="00AE49F7" w:rsidRDefault="00AE49F7" w:rsidP="00AE49F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AE49F7" w:rsidRDefault="00AE49F7" w:rsidP="00AE49F7">
      <w:pPr>
        <w:rPr>
          <w:sz w:val="26"/>
          <w:szCs w:val="26"/>
        </w:rPr>
      </w:pPr>
      <w:r>
        <w:rPr>
          <w:sz w:val="26"/>
          <w:szCs w:val="26"/>
        </w:rPr>
        <w:t xml:space="preserve">Совета депутатов                                                                                        </w:t>
      </w:r>
      <w:proofErr w:type="spellStart"/>
      <w:r>
        <w:rPr>
          <w:sz w:val="26"/>
          <w:szCs w:val="26"/>
        </w:rPr>
        <w:t>Т.В.Баранова</w:t>
      </w:r>
      <w:proofErr w:type="spellEnd"/>
      <w:r>
        <w:rPr>
          <w:sz w:val="26"/>
          <w:szCs w:val="26"/>
        </w:rPr>
        <w:t xml:space="preserve">                        </w:t>
      </w: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Default="00AE49F7" w:rsidP="00AE49F7">
      <w:pPr>
        <w:jc w:val="center"/>
        <w:rPr>
          <w:sz w:val="26"/>
          <w:szCs w:val="26"/>
        </w:rPr>
      </w:pPr>
    </w:p>
    <w:p w:rsidR="00AE49F7" w:rsidRPr="00516B85" w:rsidRDefault="00AE49F7" w:rsidP="00AE49F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516B85">
        <w:rPr>
          <w:sz w:val="26"/>
          <w:szCs w:val="26"/>
        </w:rPr>
        <w:t>Приложение № 2</w:t>
      </w:r>
    </w:p>
    <w:p w:rsidR="00AE49F7" w:rsidRDefault="00AE49F7" w:rsidP="00AE49F7">
      <w:pPr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                                                 </w:t>
      </w:r>
      <w:r w:rsidR="00AA3CD8">
        <w:rPr>
          <w:sz w:val="26"/>
          <w:szCs w:val="26"/>
        </w:rPr>
        <w:t xml:space="preserve">   </w:t>
      </w:r>
      <w:r>
        <w:rPr>
          <w:sz w:val="26"/>
          <w:szCs w:val="26"/>
        </w:rPr>
        <w:t>к решению Совета д</w:t>
      </w:r>
      <w:r w:rsidRPr="00516B85">
        <w:rPr>
          <w:sz w:val="26"/>
          <w:szCs w:val="26"/>
        </w:rPr>
        <w:t>епутатов</w:t>
      </w:r>
    </w:p>
    <w:p w:rsidR="00AE49F7" w:rsidRDefault="00AE49F7" w:rsidP="00AE49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A3CD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Лермонтовского сельского </w:t>
      </w:r>
    </w:p>
    <w:p w:rsidR="00AE49F7" w:rsidRPr="00516B85" w:rsidRDefault="00AE49F7" w:rsidP="00AE49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поселения</w:t>
      </w:r>
      <w:r w:rsidRPr="00516B85">
        <w:rPr>
          <w:sz w:val="26"/>
          <w:szCs w:val="26"/>
        </w:rPr>
        <w:t xml:space="preserve"> </w:t>
      </w:r>
    </w:p>
    <w:p w:rsidR="00AE49F7" w:rsidRPr="00516B85" w:rsidRDefault="00AE49F7" w:rsidP="00AE49F7">
      <w:pPr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                        </w:t>
      </w:r>
      <w:r w:rsidR="00AA3CD8">
        <w:rPr>
          <w:sz w:val="26"/>
          <w:szCs w:val="26"/>
        </w:rPr>
        <w:t xml:space="preserve">           от 27.05.2013 № 15</w:t>
      </w:r>
    </w:p>
    <w:p w:rsidR="00AE49F7" w:rsidRDefault="00AE49F7" w:rsidP="00AE49F7">
      <w:pPr>
        <w:rPr>
          <w:sz w:val="16"/>
          <w:szCs w:val="16"/>
        </w:rPr>
      </w:pPr>
    </w:p>
    <w:p w:rsidR="00AE49F7" w:rsidRDefault="00AE49F7" w:rsidP="00AE49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Распределение расходов бюджета поселения</w:t>
      </w:r>
    </w:p>
    <w:p w:rsidR="00AE49F7" w:rsidRDefault="00AE49F7" w:rsidP="00AE49F7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по разделам, подразделам, целевым статьям и видам расходов бюджетной классификации расходов бюджетов </w:t>
      </w: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Ф.</w:t>
      </w:r>
      <w:r>
        <w:rPr>
          <w:sz w:val="27"/>
          <w:szCs w:val="27"/>
        </w:rPr>
        <w:t xml:space="preserve">  </w:t>
      </w:r>
    </w:p>
    <w:p w:rsidR="00AE49F7" w:rsidRDefault="00AE49F7" w:rsidP="00AE49F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(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.)</w:t>
      </w:r>
    </w:p>
    <w:tbl>
      <w:tblPr>
        <w:tblW w:w="10790" w:type="dxa"/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1276"/>
        <w:gridCol w:w="708"/>
        <w:gridCol w:w="1134"/>
        <w:gridCol w:w="851"/>
        <w:gridCol w:w="964"/>
        <w:gridCol w:w="13"/>
        <w:gridCol w:w="15"/>
        <w:gridCol w:w="10"/>
        <w:gridCol w:w="25"/>
        <w:gridCol w:w="866"/>
      </w:tblGrid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Наименование показателей</w:t>
            </w:r>
          </w:p>
          <w:p w:rsidR="00AE49F7" w:rsidRDefault="00AE49F7" w:rsidP="009450F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D7DEE" w:rsidRDefault="00AE49F7" w:rsidP="0094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Лими</w:t>
            </w:r>
            <w:proofErr w:type="spellEnd"/>
            <w:r>
              <w:rPr>
                <w:sz w:val="20"/>
                <w:szCs w:val="20"/>
              </w:rPr>
              <w:t>-ты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финан-сирова-ния</w:t>
            </w:r>
            <w:proofErr w:type="spellEnd"/>
          </w:p>
          <w:p w:rsidR="00AE49F7" w:rsidRPr="00ED7DEE" w:rsidRDefault="00AE49F7" w:rsidP="009450F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Фактиче-ски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E49F7" w:rsidRDefault="00AE49F7" w:rsidP="00945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</w:p>
          <w:p w:rsidR="00AE49F7" w:rsidRDefault="00AE49F7" w:rsidP="0094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2012</w:t>
            </w:r>
          </w:p>
          <w:p w:rsidR="00AE49F7" w:rsidRPr="00ED7DEE" w:rsidRDefault="00AE49F7" w:rsidP="0094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0"/>
                <w:szCs w:val="20"/>
              </w:rPr>
            </w:pPr>
          </w:p>
          <w:p w:rsidR="00AE49F7" w:rsidRDefault="00AE49F7" w:rsidP="009450FC">
            <w:pPr>
              <w:rPr>
                <w:sz w:val="20"/>
                <w:szCs w:val="20"/>
              </w:rPr>
            </w:pPr>
          </w:p>
          <w:p w:rsidR="00AE49F7" w:rsidRDefault="00AE49F7" w:rsidP="009450FC">
            <w:pPr>
              <w:rPr>
                <w:sz w:val="20"/>
                <w:szCs w:val="20"/>
              </w:rPr>
            </w:pPr>
          </w:p>
          <w:p w:rsidR="00AE49F7" w:rsidRDefault="00AE49F7" w:rsidP="009450FC">
            <w:pPr>
              <w:rPr>
                <w:sz w:val="20"/>
                <w:szCs w:val="20"/>
              </w:rPr>
            </w:pPr>
          </w:p>
          <w:p w:rsidR="00AE49F7" w:rsidRPr="00ED7DEE" w:rsidRDefault="00AE49F7" w:rsidP="009450FC">
            <w:pPr>
              <w:rPr>
                <w:sz w:val="20"/>
                <w:szCs w:val="20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6574,4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7925,4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6473,9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12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both"/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 xml:space="preserve">Функционирование высшего должностного лица </w:t>
            </w:r>
            <w:proofErr w:type="spellStart"/>
            <w:proofErr w:type="gramStart"/>
            <w:r w:rsidRPr="00E46FF5">
              <w:rPr>
                <w:b/>
                <w:i/>
                <w:sz w:val="27"/>
                <w:szCs w:val="27"/>
              </w:rPr>
              <w:t>субъек</w:t>
            </w:r>
            <w:proofErr w:type="spellEnd"/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та</w:t>
            </w:r>
            <w:proofErr w:type="gramEnd"/>
            <w:r w:rsidRPr="00E46FF5">
              <w:rPr>
                <w:b/>
                <w:i/>
                <w:sz w:val="27"/>
                <w:szCs w:val="27"/>
              </w:rPr>
              <w:t xml:space="preserve"> РФ и органа 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муниципаль</w:t>
            </w:r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ного</w:t>
            </w:r>
            <w:proofErr w:type="spellEnd"/>
            <w:r w:rsidRPr="00E46FF5">
              <w:rPr>
                <w:b/>
                <w:i/>
                <w:sz w:val="27"/>
                <w:szCs w:val="27"/>
              </w:rPr>
              <w:t xml:space="preserve">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796,6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743,6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both"/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spellStart"/>
            <w:proofErr w:type="gramStart"/>
            <w:r w:rsidRPr="00E46FF5">
              <w:rPr>
                <w:sz w:val="27"/>
                <w:szCs w:val="27"/>
              </w:rPr>
              <w:t>функ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ций</w:t>
            </w:r>
            <w:proofErr w:type="spellEnd"/>
            <w:proofErr w:type="gramEnd"/>
            <w:r w:rsidRPr="00E46FF5">
              <w:rPr>
                <w:sz w:val="27"/>
                <w:szCs w:val="27"/>
              </w:rPr>
              <w:t xml:space="preserve"> органов государственной власти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796,6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743,6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796,6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743,6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both"/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796,6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743,6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4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both"/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 xml:space="preserve">Функционирование </w:t>
            </w:r>
            <w:proofErr w:type="spellStart"/>
            <w:proofErr w:type="gramStart"/>
            <w:r w:rsidRPr="00E46FF5">
              <w:rPr>
                <w:b/>
                <w:i/>
                <w:sz w:val="27"/>
                <w:szCs w:val="27"/>
              </w:rPr>
              <w:t>Прави</w:t>
            </w:r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тельства</w:t>
            </w:r>
            <w:proofErr w:type="spellEnd"/>
            <w:proofErr w:type="gramEnd"/>
            <w:r w:rsidRPr="00E46FF5">
              <w:rPr>
                <w:b/>
                <w:i/>
                <w:sz w:val="27"/>
                <w:szCs w:val="27"/>
              </w:rPr>
              <w:t xml:space="preserve"> РФ, местных 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орга</w:t>
            </w:r>
            <w:proofErr w:type="spellEnd"/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6563,4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5264,9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both"/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spellStart"/>
            <w:proofErr w:type="gramStart"/>
            <w:r w:rsidRPr="00E46FF5">
              <w:rPr>
                <w:sz w:val="27"/>
                <w:szCs w:val="27"/>
              </w:rPr>
              <w:t>функ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ций</w:t>
            </w:r>
            <w:proofErr w:type="spellEnd"/>
            <w:proofErr w:type="gramEnd"/>
            <w:r w:rsidRPr="00E46FF5">
              <w:rPr>
                <w:sz w:val="27"/>
                <w:szCs w:val="27"/>
              </w:rPr>
              <w:t xml:space="preserve"> органов государственной власти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6563,4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5264,9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6563,4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5264,9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6563,4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5264,9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RPr="0011500F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rPr>
                <w:sz w:val="27"/>
                <w:szCs w:val="27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43,6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Резервные фонды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43,6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63048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521,8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421,8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both"/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 xml:space="preserve">Реализация государственной политики в области </w:t>
            </w:r>
            <w:proofErr w:type="spellStart"/>
            <w:proofErr w:type="gramStart"/>
            <w:r w:rsidRPr="00E46FF5">
              <w:rPr>
                <w:b/>
                <w:i/>
                <w:sz w:val="27"/>
                <w:szCs w:val="27"/>
              </w:rPr>
              <w:t>прива</w:t>
            </w:r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тизации</w:t>
            </w:r>
            <w:proofErr w:type="spellEnd"/>
            <w:proofErr w:type="gramEnd"/>
            <w:r w:rsidRPr="00E46FF5">
              <w:rPr>
                <w:b/>
                <w:i/>
                <w:sz w:val="27"/>
                <w:szCs w:val="27"/>
              </w:rPr>
              <w:t xml:space="preserve"> и управления 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госу</w:t>
            </w:r>
            <w:proofErr w:type="spellEnd"/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 xml:space="preserve">дарственной и 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муниципаль</w:t>
            </w:r>
            <w:proofErr w:type="spellEnd"/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201,8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E46FF5">
              <w:rPr>
                <w:b/>
                <w:i/>
                <w:sz w:val="27"/>
                <w:szCs w:val="27"/>
              </w:rPr>
              <w:t>регулирова</w:t>
            </w:r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ние</w:t>
            </w:r>
            <w:proofErr w:type="spellEnd"/>
            <w:proofErr w:type="gramEnd"/>
            <w:r w:rsidRPr="00E46FF5">
              <w:rPr>
                <w:b/>
                <w:i/>
                <w:sz w:val="27"/>
                <w:szCs w:val="27"/>
              </w:rPr>
              <w:t xml:space="preserve"> отношений по 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государс</w:t>
            </w:r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твенной</w:t>
            </w:r>
            <w:proofErr w:type="spellEnd"/>
            <w:r w:rsidRPr="00E46FF5">
              <w:rPr>
                <w:b/>
                <w:i/>
                <w:sz w:val="27"/>
                <w:szCs w:val="27"/>
              </w:rPr>
              <w:t xml:space="preserve">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201,8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B2926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62292" w:rsidRDefault="00AE49F7" w:rsidP="009450FC">
            <w:pPr>
              <w:jc w:val="center"/>
              <w:rPr>
                <w:sz w:val="27"/>
                <w:szCs w:val="27"/>
              </w:rPr>
            </w:pPr>
            <w:r w:rsidRPr="00F62292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62292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62292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62292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62292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62292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62292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201,8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62292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220,0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i/>
                <w:sz w:val="27"/>
                <w:szCs w:val="27"/>
              </w:rPr>
            </w:pPr>
          </w:p>
        </w:tc>
      </w:tr>
      <w:tr w:rsidR="00AE49F7" w:rsidTr="009450F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</w:t>
            </w:r>
            <w:r>
              <w:rPr>
                <w:sz w:val="27"/>
                <w:szCs w:val="27"/>
              </w:rPr>
              <w:t xml:space="preserve">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220,0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218,6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218,6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8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218,6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456489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8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E46FF5">
              <w:rPr>
                <w:b/>
                <w:i/>
                <w:sz w:val="27"/>
                <w:szCs w:val="27"/>
              </w:rPr>
              <w:t>терри</w:t>
            </w:r>
            <w:proofErr w:type="spellEnd"/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ториях</w:t>
            </w:r>
            <w:proofErr w:type="gramEnd"/>
            <w:r w:rsidRPr="00E46FF5">
              <w:rPr>
                <w:b/>
                <w:i/>
                <w:sz w:val="27"/>
                <w:szCs w:val="27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218,6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218,6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b/>
                <w:i/>
                <w:sz w:val="27"/>
                <w:szCs w:val="27"/>
              </w:rPr>
            </w:pPr>
          </w:p>
        </w:tc>
      </w:tr>
      <w:tr w:rsidR="00AE49F7" w:rsidTr="009450FC">
        <w:trPr>
          <w:trHeight w:val="4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218,6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761,124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1016,924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C19FC" w:rsidRDefault="00AE49F7" w:rsidP="009450FC">
            <w:pPr>
              <w:rPr>
                <w:b/>
                <w:sz w:val="24"/>
                <w:szCs w:val="24"/>
              </w:rPr>
            </w:pPr>
            <w:r w:rsidRPr="007C19FC">
              <w:rPr>
                <w:b/>
                <w:sz w:val="24"/>
                <w:szCs w:val="24"/>
              </w:rPr>
              <w:t>760,924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C19FC" w:rsidRDefault="00AE49F7" w:rsidP="009450FC">
            <w:pPr>
              <w:rPr>
                <w:b/>
                <w:sz w:val="24"/>
                <w:szCs w:val="24"/>
              </w:rPr>
            </w:pPr>
          </w:p>
        </w:tc>
      </w:tr>
      <w:tr w:rsidR="00AE49F7" w:rsidTr="009450FC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lastRenderedPageBreak/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10,024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10,024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proofErr w:type="gramStart"/>
            <w:r w:rsidRPr="00E46FF5">
              <w:rPr>
                <w:b/>
                <w:i/>
                <w:sz w:val="27"/>
                <w:szCs w:val="27"/>
              </w:rPr>
              <w:t>Государственная</w:t>
            </w:r>
            <w:proofErr w:type="gramEnd"/>
            <w:r w:rsidRPr="00E46FF5">
              <w:rPr>
                <w:b/>
                <w:i/>
                <w:sz w:val="27"/>
                <w:szCs w:val="27"/>
              </w:rPr>
              <w:t xml:space="preserve"> регистра</w:t>
            </w:r>
            <w:r>
              <w:rPr>
                <w:b/>
                <w:i/>
                <w:sz w:val="27"/>
                <w:szCs w:val="27"/>
              </w:rPr>
              <w:t>-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ция</w:t>
            </w:r>
            <w:proofErr w:type="spellEnd"/>
            <w:r w:rsidRPr="00E46FF5">
              <w:rPr>
                <w:b/>
                <w:i/>
                <w:sz w:val="27"/>
                <w:szCs w:val="27"/>
              </w:rPr>
              <w:t xml:space="preserve">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10,024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10,024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 w:rsidRPr="00E6292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10,024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10,024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6292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 xml:space="preserve">Защита населения и 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терри</w:t>
            </w:r>
            <w:proofErr w:type="spellEnd"/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 xml:space="preserve">тории от </w:t>
            </w:r>
            <w:proofErr w:type="gramStart"/>
            <w:r w:rsidRPr="00E46FF5">
              <w:rPr>
                <w:b/>
                <w:i/>
                <w:sz w:val="27"/>
                <w:szCs w:val="27"/>
              </w:rPr>
              <w:t>чрезвычайных</w:t>
            </w:r>
            <w:proofErr w:type="gramEnd"/>
            <w:r w:rsidRPr="00E46FF5">
              <w:rPr>
                <w:b/>
                <w:i/>
                <w:sz w:val="27"/>
                <w:szCs w:val="27"/>
              </w:rPr>
              <w:t xml:space="preserve"> си</w:t>
            </w:r>
            <w:r>
              <w:rPr>
                <w:b/>
                <w:i/>
                <w:sz w:val="27"/>
                <w:szCs w:val="27"/>
              </w:rPr>
              <w:t>-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туаций</w:t>
            </w:r>
            <w:proofErr w:type="spellEnd"/>
            <w:r w:rsidRPr="00E46FF5">
              <w:rPr>
                <w:b/>
                <w:i/>
                <w:sz w:val="27"/>
                <w:szCs w:val="27"/>
              </w:rPr>
              <w:t xml:space="preserve"> природного и техно</w:t>
            </w:r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 xml:space="preserve">генного характера, </w:t>
            </w:r>
            <w:proofErr w:type="spellStart"/>
            <w:r w:rsidRPr="00E46FF5">
              <w:rPr>
                <w:b/>
                <w:i/>
                <w:sz w:val="27"/>
                <w:szCs w:val="27"/>
              </w:rPr>
              <w:t>граж</w:t>
            </w:r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данской</w:t>
            </w:r>
            <w:proofErr w:type="spellEnd"/>
            <w:r w:rsidRPr="00E46FF5">
              <w:rPr>
                <w:b/>
                <w:i/>
                <w:sz w:val="27"/>
                <w:szCs w:val="27"/>
              </w:rPr>
              <w:t xml:space="preserve">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i/>
                <w:sz w:val="27"/>
                <w:szCs w:val="27"/>
              </w:rPr>
            </w:pPr>
          </w:p>
        </w:tc>
      </w:tr>
      <w:tr w:rsidR="00AE49F7" w:rsidTr="009450FC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Мероприятия по </w:t>
            </w:r>
            <w:proofErr w:type="spellStart"/>
            <w:proofErr w:type="gramStart"/>
            <w:r w:rsidRPr="00E46FF5">
              <w:rPr>
                <w:sz w:val="27"/>
                <w:szCs w:val="27"/>
              </w:rPr>
              <w:t>предупреж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дению</w:t>
            </w:r>
            <w:proofErr w:type="spellEnd"/>
            <w:proofErr w:type="gramEnd"/>
            <w:r w:rsidRPr="00E46FF5">
              <w:rPr>
                <w:sz w:val="27"/>
                <w:szCs w:val="27"/>
              </w:rPr>
              <w:t xml:space="preserve"> и ликвидации </w:t>
            </w:r>
            <w:proofErr w:type="spellStart"/>
            <w:r w:rsidRPr="00E46FF5">
              <w:rPr>
                <w:sz w:val="27"/>
                <w:szCs w:val="27"/>
              </w:rPr>
              <w:t>чрезвы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2180000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Предупреждение и </w:t>
            </w:r>
            <w:proofErr w:type="spellStart"/>
            <w:proofErr w:type="gramStart"/>
            <w:r w:rsidRPr="00E46FF5">
              <w:rPr>
                <w:sz w:val="27"/>
                <w:szCs w:val="27"/>
              </w:rPr>
              <w:t>ликвида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ция</w:t>
            </w:r>
            <w:proofErr w:type="spellEnd"/>
            <w:proofErr w:type="gramEnd"/>
            <w:r w:rsidRPr="00E46FF5">
              <w:rPr>
                <w:sz w:val="27"/>
                <w:szCs w:val="27"/>
              </w:rPr>
              <w:t xml:space="preserve"> последствий </w:t>
            </w:r>
            <w:proofErr w:type="spellStart"/>
            <w:r w:rsidRPr="00E46FF5">
              <w:rPr>
                <w:sz w:val="27"/>
                <w:szCs w:val="27"/>
              </w:rPr>
              <w:t>чрезвычай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ных</w:t>
            </w:r>
            <w:proofErr w:type="spellEnd"/>
            <w:r w:rsidRPr="00E46FF5">
              <w:rPr>
                <w:sz w:val="27"/>
                <w:szCs w:val="27"/>
              </w:rPr>
              <w:t xml:space="preserve"> ситуаций и стихийных бедствий природного и техно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rPr>
                <w:sz w:val="27"/>
                <w:szCs w:val="27"/>
              </w:rPr>
            </w:pP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03FC0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 w:rsidRPr="00E46FF5">
              <w:rPr>
                <w:b/>
                <w:i/>
                <w:sz w:val="27"/>
                <w:szCs w:val="27"/>
              </w:rPr>
              <w:t>противопожар</w:t>
            </w:r>
            <w:proofErr w:type="spellEnd"/>
            <w:r>
              <w:rPr>
                <w:b/>
                <w:i/>
                <w:sz w:val="27"/>
                <w:szCs w:val="27"/>
              </w:rPr>
              <w:t>-</w:t>
            </w:r>
            <w:r w:rsidRPr="00E46FF5">
              <w:rPr>
                <w:b/>
                <w:i/>
                <w:sz w:val="27"/>
                <w:szCs w:val="27"/>
              </w:rPr>
              <w:t>ной</w:t>
            </w:r>
            <w:proofErr w:type="gramEnd"/>
            <w:r w:rsidRPr="00E46FF5">
              <w:rPr>
                <w:b/>
                <w:i/>
                <w:sz w:val="27"/>
                <w:szCs w:val="27"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b/>
                <w:i/>
                <w:sz w:val="22"/>
                <w:szCs w:val="22"/>
              </w:rPr>
            </w:pPr>
            <w:r w:rsidRPr="00E46FF5">
              <w:rPr>
                <w:b/>
                <w:i/>
                <w:sz w:val="22"/>
                <w:szCs w:val="22"/>
              </w:rPr>
              <w:t>1006,9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750,9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i/>
                <w:sz w:val="27"/>
                <w:szCs w:val="27"/>
              </w:rPr>
            </w:pPr>
          </w:p>
        </w:tc>
      </w:tr>
      <w:tr w:rsidR="00AE49F7" w:rsidTr="009450FC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Воинские формирования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1006,9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750,9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Функционирование органов в сфере национальной  </w:t>
            </w:r>
            <w:proofErr w:type="spellStart"/>
            <w:proofErr w:type="gramStart"/>
            <w:r w:rsidRPr="00E46FF5">
              <w:rPr>
                <w:sz w:val="27"/>
                <w:szCs w:val="27"/>
              </w:rPr>
              <w:t>безопас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ности</w:t>
            </w:r>
            <w:proofErr w:type="spellEnd"/>
            <w:proofErr w:type="gramEnd"/>
            <w:r w:rsidRPr="00E46FF5">
              <w:rPr>
                <w:sz w:val="27"/>
                <w:szCs w:val="27"/>
              </w:rPr>
              <w:t xml:space="preserve">  и 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C6E8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C6E8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C6E8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C6E8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C6E8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1006,9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C6E8A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750,9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C6E8A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Функционирование органов в сфере   безопасности   </w:t>
            </w:r>
            <w:proofErr w:type="gramStart"/>
            <w:r w:rsidRPr="00E46FF5">
              <w:rPr>
                <w:sz w:val="27"/>
                <w:szCs w:val="27"/>
              </w:rPr>
              <w:t>право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охранительной</w:t>
            </w:r>
            <w:proofErr w:type="gramEnd"/>
            <w:r w:rsidRPr="00E46FF5">
              <w:rPr>
                <w:sz w:val="27"/>
                <w:szCs w:val="27"/>
              </w:rPr>
              <w:t xml:space="preserve"> деятельности и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1006,9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750,9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634,851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971,6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599,3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5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23,9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 xml:space="preserve">Реализация дополнительных мероприятий, </w:t>
            </w:r>
            <w:proofErr w:type="gramStart"/>
            <w:r w:rsidRPr="00E46FF5">
              <w:rPr>
                <w:b/>
                <w:sz w:val="27"/>
                <w:szCs w:val="27"/>
              </w:rPr>
              <w:t>направлен</w:t>
            </w:r>
            <w:r>
              <w:rPr>
                <w:b/>
                <w:sz w:val="27"/>
                <w:szCs w:val="27"/>
              </w:rPr>
              <w:t>-</w:t>
            </w:r>
            <w:proofErr w:type="spellStart"/>
            <w:r w:rsidRPr="00E46FF5">
              <w:rPr>
                <w:b/>
                <w:sz w:val="27"/>
                <w:szCs w:val="27"/>
              </w:rPr>
              <w:t>ных</w:t>
            </w:r>
            <w:proofErr w:type="spellEnd"/>
            <w:proofErr w:type="gramEnd"/>
            <w:r w:rsidRPr="00E46FF5">
              <w:rPr>
                <w:b/>
                <w:sz w:val="27"/>
                <w:szCs w:val="27"/>
              </w:rPr>
              <w:t xml:space="preserve"> на снижение напряжен</w:t>
            </w:r>
            <w:r>
              <w:rPr>
                <w:b/>
                <w:sz w:val="27"/>
                <w:szCs w:val="27"/>
              </w:rPr>
              <w:t>-</w:t>
            </w:r>
            <w:proofErr w:type="spellStart"/>
            <w:r w:rsidRPr="00E46FF5">
              <w:rPr>
                <w:b/>
                <w:sz w:val="27"/>
                <w:szCs w:val="27"/>
              </w:rPr>
              <w:t>ности</w:t>
            </w:r>
            <w:proofErr w:type="spellEnd"/>
            <w:r w:rsidRPr="00E46FF5">
              <w:rPr>
                <w:b/>
                <w:sz w:val="27"/>
                <w:szCs w:val="27"/>
              </w:rPr>
              <w:t xml:space="preserve">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5100301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23,9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5100301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23,9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B3D8F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621,0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283,7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 w:rsidRPr="00B547B9"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 w:rsidRPr="00B547B9">
              <w:rPr>
                <w:sz w:val="27"/>
                <w:szCs w:val="27"/>
              </w:rPr>
              <w:t>3150000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 w:rsidRPr="00B547B9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621,0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283,7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Поддержка дорожного </w:t>
            </w:r>
            <w:r w:rsidRPr="00E46FF5">
              <w:rPr>
                <w:sz w:val="27"/>
                <w:szCs w:val="27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621,0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lastRenderedPageBreak/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621,0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B547B9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  <w:r w:rsidRPr="006E602A">
              <w:rPr>
                <w:b/>
                <w:i/>
                <w:sz w:val="27"/>
                <w:szCs w:val="27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326,7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291,7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i/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Мероприятия в области </w:t>
            </w:r>
            <w:proofErr w:type="spellStart"/>
            <w:proofErr w:type="gramStart"/>
            <w:r w:rsidRPr="00E46FF5">
              <w:rPr>
                <w:sz w:val="27"/>
                <w:szCs w:val="27"/>
              </w:rPr>
              <w:t>инвен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таризации</w:t>
            </w:r>
            <w:proofErr w:type="spellEnd"/>
            <w:proofErr w:type="gramEnd"/>
            <w:r w:rsidRPr="00E46FF5">
              <w:rPr>
                <w:sz w:val="27"/>
                <w:szCs w:val="27"/>
              </w:rPr>
              <w:t xml:space="preserve"> земель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291,7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291,7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12254,6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9922,6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i/>
                <w:sz w:val="27"/>
                <w:szCs w:val="27"/>
              </w:rPr>
            </w:pPr>
            <w:r w:rsidRPr="00E46FF5">
              <w:rPr>
                <w:i/>
                <w:sz w:val="27"/>
                <w:szCs w:val="27"/>
              </w:rPr>
              <w:t xml:space="preserve">Реализация государственных функций, связанных с </w:t>
            </w:r>
            <w:proofErr w:type="gramStart"/>
            <w:r w:rsidRPr="00E46FF5">
              <w:rPr>
                <w:i/>
                <w:sz w:val="27"/>
                <w:szCs w:val="27"/>
              </w:rPr>
              <w:t>общего</w:t>
            </w:r>
            <w:r>
              <w:rPr>
                <w:i/>
                <w:sz w:val="27"/>
                <w:szCs w:val="27"/>
              </w:rPr>
              <w:t>-</w:t>
            </w:r>
            <w:proofErr w:type="spellStart"/>
            <w:r w:rsidRPr="00E46FF5">
              <w:rPr>
                <w:i/>
                <w:sz w:val="27"/>
                <w:szCs w:val="27"/>
              </w:rPr>
              <w:t>сударственным</w:t>
            </w:r>
            <w:proofErr w:type="spellEnd"/>
            <w:proofErr w:type="gramEnd"/>
            <w:r w:rsidRPr="00E46FF5">
              <w:rPr>
                <w:i/>
                <w:sz w:val="27"/>
                <w:szCs w:val="27"/>
              </w:rPr>
              <w:t xml:space="preserve">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i/>
              </w:rPr>
            </w:pPr>
            <w:r>
              <w:rPr>
                <w:i/>
              </w:rPr>
              <w:t>0920000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6E602A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jc w:val="both"/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i/>
                <w:sz w:val="27"/>
                <w:szCs w:val="27"/>
              </w:rPr>
            </w:pPr>
            <w:r w:rsidRPr="00E46FF5">
              <w:rPr>
                <w:i/>
                <w:sz w:val="27"/>
                <w:szCs w:val="27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0921502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12,7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12,7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17A6C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17A6C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17A6C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17A6C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17A6C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17A6C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17A6C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2263,6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1537,7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i/>
                <w:sz w:val="27"/>
                <w:szCs w:val="27"/>
              </w:rPr>
              <w:t xml:space="preserve">Реализация государственных функций, связанных с </w:t>
            </w:r>
            <w:proofErr w:type="gramStart"/>
            <w:r w:rsidRPr="00E46FF5">
              <w:rPr>
                <w:i/>
                <w:sz w:val="27"/>
                <w:szCs w:val="27"/>
              </w:rPr>
              <w:t>общего</w:t>
            </w:r>
            <w:r>
              <w:rPr>
                <w:i/>
                <w:sz w:val="27"/>
                <w:szCs w:val="27"/>
              </w:rPr>
              <w:t>-</w:t>
            </w:r>
            <w:proofErr w:type="spellStart"/>
            <w:r w:rsidRPr="00E46FF5">
              <w:rPr>
                <w:i/>
                <w:sz w:val="27"/>
                <w:szCs w:val="27"/>
              </w:rPr>
              <w:t>сударственным</w:t>
            </w:r>
            <w:proofErr w:type="spellEnd"/>
            <w:proofErr w:type="gramEnd"/>
            <w:r w:rsidRPr="00E46FF5">
              <w:rPr>
                <w:i/>
                <w:sz w:val="27"/>
                <w:szCs w:val="27"/>
              </w:rPr>
              <w:t xml:space="preserve">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0921600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2263,7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2263,6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1537,7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4287F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0921605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1213,6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1213,6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0921605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1213,6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1213,6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Целевая программа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1050,0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324,1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1050,0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324,1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 xml:space="preserve"> </w:t>
            </w:r>
            <w:r w:rsidRPr="00E46FF5">
              <w:rPr>
                <w:b/>
                <w:i/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9978,2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8372,2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9978,2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8372,2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i/>
                <w:sz w:val="27"/>
                <w:szCs w:val="27"/>
              </w:rPr>
            </w:pPr>
            <w:r w:rsidRPr="00E46FF5">
              <w:rPr>
                <w:i/>
                <w:sz w:val="27"/>
                <w:szCs w:val="27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300,3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200,3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200,3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Целевая программа «</w:t>
            </w:r>
            <w:proofErr w:type="spellStart"/>
            <w:proofErr w:type="gramStart"/>
            <w:r w:rsidRPr="00E46FF5">
              <w:rPr>
                <w:sz w:val="27"/>
                <w:szCs w:val="27"/>
              </w:rPr>
              <w:t>Благоуст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ройство</w:t>
            </w:r>
            <w:proofErr w:type="spellEnd"/>
            <w:proofErr w:type="gramEnd"/>
            <w:r w:rsidRPr="00E46FF5">
              <w:rPr>
                <w:sz w:val="27"/>
                <w:szCs w:val="27"/>
              </w:rPr>
              <w:t xml:space="preserve"> улично-дорожной сети»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1800,0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1800,0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16,6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16,6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i/>
                <w:sz w:val="27"/>
                <w:szCs w:val="27"/>
              </w:rPr>
            </w:pPr>
            <w:r w:rsidRPr="00E46FF5">
              <w:rPr>
                <w:i/>
                <w:sz w:val="27"/>
                <w:szCs w:val="27"/>
              </w:rPr>
              <w:t xml:space="preserve">Прочие мероприятия по </w:t>
            </w:r>
            <w:r w:rsidRPr="00E46FF5">
              <w:rPr>
                <w:i/>
                <w:sz w:val="27"/>
                <w:szCs w:val="27"/>
              </w:rPr>
              <w:lastRenderedPageBreak/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7861,0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i/>
                <w:sz w:val="22"/>
                <w:szCs w:val="22"/>
              </w:rPr>
            </w:pPr>
            <w:r w:rsidRPr="00E46FF5">
              <w:rPr>
                <w:i/>
                <w:sz w:val="22"/>
                <w:szCs w:val="22"/>
              </w:rPr>
              <w:t>7861,4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6355,4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lastRenderedPageBreak/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7861,4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6355,4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b/>
                <w:sz w:val="22"/>
                <w:szCs w:val="22"/>
              </w:rPr>
            </w:pPr>
            <w:r w:rsidRPr="00E46FF5">
              <w:rPr>
                <w:b/>
                <w:sz w:val="22"/>
                <w:szCs w:val="22"/>
              </w:rPr>
              <w:t>7804,7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6431,7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7804,8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6431,8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30BD8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i/>
                <w:sz w:val="27"/>
                <w:szCs w:val="27"/>
              </w:rPr>
            </w:pPr>
            <w:r w:rsidRPr="00E46FF5">
              <w:rPr>
                <w:i/>
                <w:sz w:val="27"/>
                <w:szCs w:val="27"/>
              </w:rPr>
              <w:t xml:space="preserve">Дворцы и дома культуры, </w:t>
            </w:r>
            <w:proofErr w:type="spellStart"/>
            <w:proofErr w:type="gramStart"/>
            <w:r w:rsidRPr="00E46FF5">
              <w:rPr>
                <w:i/>
                <w:sz w:val="27"/>
                <w:szCs w:val="27"/>
              </w:rPr>
              <w:t>дру</w:t>
            </w:r>
            <w:r>
              <w:rPr>
                <w:i/>
                <w:sz w:val="27"/>
                <w:szCs w:val="27"/>
              </w:rPr>
              <w:t>-</w:t>
            </w:r>
            <w:r w:rsidRPr="00E46FF5">
              <w:rPr>
                <w:i/>
                <w:sz w:val="27"/>
                <w:szCs w:val="27"/>
              </w:rPr>
              <w:t>гие</w:t>
            </w:r>
            <w:proofErr w:type="spellEnd"/>
            <w:proofErr w:type="gramEnd"/>
            <w:r w:rsidRPr="00E46FF5">
              <w:rPr>
                <w:i/>
                <w:sz w:val="27"/>
                <w:szCs w:val="27"/>
              </w:rPr>
              <w:t xml:space="preserve"> учреждения культуры и средств массовой </w:t>
            </w:r>
            <w:proofErr w:type="spellStart"/>
            <w:r w:rsidRPr="00E46FF5">
              <w:rPr>
                <w:i/>
                <w:sz w:val="27"/>
                <w:szCs w:val="27"/>
              </w:rPr>
              <w:t>информа</w:t>
            </w:r>
            <w:r>
              <w:rPr>
                <w:i/>
                <w:sz w:val="27"/>
                <w:szCs w:val="27"/>
              </w:rPr>
              <w:t>-</w:t>
            </w:r>
            <w:r w:rsidRPr="00E46FF5">
              <w:rPr>
                <w:i/>
                <w:sz w:val="27"/>
                <w:szCs w:val="27"/>
              </w:rPr>
              <w:t>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4400000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5424,2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i/>
                <w:sz w:val="22"/>
                <w:szCs w:val="22"/>
              </w:rPr>
            </w:pPr>
            <w:r w:rsidRPr="00E46FF5">
              <w:rPr>
                <w:i/>
                <w:sz w:val="22"/>
                <w:szCs w:val="22"/>
              </w:rPr>
              <w:t>6321,7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5363,7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</w:p>
        </w:tc>
      </w:tr>
      <w:tr w:rsidR="00AE49F7" w:rsidTr="009450FC">
        <w:trPr>
          <w:trHeight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Обеспечение деятельности </w:t>
            </w:r>
            <w:proofErr w:type="gramStart"/>
            <w:r w:rsidRPr="00E46FF5">
              <w:rPr>
                <w:sz w:val="27"/>
                <w:szCs w:val="27"/>
              </w:rPr>
              <w:t>подведомственных</w:t>
            </w:r>
            <w:proofErr w:type="gramEnd"/>
            <w:r w:rsidRPr="00E46FF5">
              <w:rPr>
                <w:sz w:val="27"/>
                <w:szCs w:val="27"/>
              </w:rPr>
              <w:t xml:space="preserve"> </w:t>
            </w:r>
            <w:proofErr w:type="spellStart"/>
            <w:r w:rsidRPr="00E46FF5">
              <w:rPr>
                <w:sz w:val="27"/>
                <w:szCs w:val="27"/>
              </w:rPr>
              <w:t>учрежде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6321,7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5363,7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4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6321,7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5363,7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i/>
                <w:sz w:val="27"/>
                <w:szCs w:val="27"/>
              </w:rPr>
            </w:pPr>
            <w:r w:rsidRPr="00E46FF5">
              <w:rPr>
                <w:i/>
                <w:sz w:val="27"/>
                <w:szCs w:val="27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4420000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1068,4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i/>
                <w:sz w:val="22"/>
                <w:szCs w:val="22"/>
              </w:rPr>
            </w:pPr>
            <w:r w:rsidRPr="00E46FF5">
              <w:rPr>
                <w:i/>
                <w:sz w:val="22"/>
                <w:szCs w:val="22"/>
              </w:rPr>
              <w:t>1483,0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1068,0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97699D" w:rsidRDefault="00AE49F7" w:rsidP="009450FC">
            <w:pPr>
              <w:rPr>
                <w:i/>
                <w:sz w:val="27"/>
                <w:szCs w:val="27"/>
              </w:rPr>
            </w:pPr>
          </w:p>
        </w:tc>
      </w:tr>
      <w:tr w:rsidR="00AE49F7" w:rsidTr="009450FC">
        <w:trPr>
          <w:trHeight w:val="7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Обеспечение деятельности </w:t>
            </w:r>
            <w:proofErr w:type="gramStart"/>
            <w:r w:rsidRPr="00E46FF5">
              <w:rPr>
                <w:sz w:val="27"/>
                <w:szCs w:val="27"/>
              </w:rPr>
              <w:t>подведомственных</w:t>
            </w:r>
            <w:proofErr w:type="gramEnd"/>
            <w:r w:rsidRPr="00E46FF5">
              <w:rPr>
                <w:sz w:val="27"/>
                <w:szCs w:val="27"/>
              </w:rPr>
              <w:t xml:space="preserve"> </w:t>
            </w:r>
            <w:proofErr w:type="spellStart"/>
            <w:r w:rsidRPr="00E46FF5">
              <w:rPr>
                <w:sz w:val="27"/>
                <w:szCs w:val="27"/>
              </w:rPr>
              <w:t>учрежде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1483,0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1068,0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jc w:val="center"/>
              <w:rPr>
                <w:sz w:val="22"/>
                <w:szCs w:val="22"/>
              </w:rPr>
            </w:pPr>
            <w:r w:rsidRPr="00E46FF5">
              <w:rPr>
                <w:sz w:val="22"/>
                <w:szCs w:val="22"/>
              </w:rPr>
              <w:t>1483,0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1068,0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8,</w:t>
            </w: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8,2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i/>
                <w:sz w:val="27"/>
                <w:szCs w:val="27"/>
              </w:rPr>
            </w:pPr>
            <w:r w:rsidRPr="00E46FF5">
              <w:rPr>
                <w:b/>
                <w:i/>
                <w:sz w:val="27"/>
                <w:szCs w:val="27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8,2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b/>
                <w:sz w:val="27"/>
                <w:szCs w:val="27"/>
              </w:rPr>
            </w:pPr>
            <w:r w:rsidRPr="00E46FF5">
              <w:rPr>
                <w:b/>
                <w:sz w:val="27"/>
                <w:szCs w:val="27"/>
              </w:rPr>
              <w:t>Физкультурно-оздоровите</w:t>
            </w:r>
            <w:r>
              <w:rPr>
                <w:b/>
                <w:sz w:val="27"/>
                <w:szCs w:val="27"/>
              </w:rPr>
              <w:t>-</w:t>
            </w:r>
            <w:proofErr w:type="spellStart"/>
            <w:r w:rsidRPr="00E46FF5">
              <w:rPr>
                <w:b/>
                <w:sz w:val="27"/>
                <w:szCs w:val="27"/>
              </w:rPr>
              <w:t>льная</w:t>
            </w:r>
            <w:proofErr w:type="spellEnd"/>
            <w:r w:rsidRPr="00E46FF5">
              <w:rPr>
                <w:b/>
                <w:sz w:val="27"/>
                <w:szCs w:val="27"/>
              </w:rPr>
              <w:t xml:space="preserve">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8,2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C95EEE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jc w:val="center"/>
              <w:rPr>
                <w:sz w:val="27"/>
                <w:szCs w:val="27"/>
              </w:rPr>
            </w:pPr>
            <w:r w:rsidRPr="003E03DA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8,2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 xml:space="preserve">Выполнение функций </w:t>
            </w:r>
            <w:proofErr w:type="gramStart"/>
            <w:r w:rsidRPr="00E46FF5">
              <w:rPr>
                <w:sz w:val="27"/>
                <w:szCs w:val="27"/>
              </w:rPr>
              <w:t>органа</w:t>
            </w:r>
            <w:r>
              <w:rPr>
                <w:sz w:val="27"/>
                <w:szCs w:val="27"/>
              </w:rPr>
              <w:t>-</w:t>
            </w:r>
            <w:r w:rsidRPr="00E46FF5">
              <w:rPr>
                <w:sz w:val="27"/>
                <w:szCs w:val="27"/>
              </w:rPr>
              <w:t>ми</w:t>
            </w:r>
            <w:proofErr w:type="gramEnd"/>
            <w:r w:rsidRPr="00E46FF5">
              <w:rPr>
                <w:sz w:val="27"/>
                <w:szCs w:val="27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8,2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3E03DA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056A4" w:rsidRDefault="00AE49F7" w:rsidP="009450FC">
            <w:pPr>
              <w:rPr>
                <w:b/>
                <w:sz w:val="24"/>
                <w:szCs w:val="24"/>
              </w:rPr>
            </w:pPr>
            <w:r w:rsidRPr="00A056A4">
              <w:rPr>
                <w:b/>
                <w:sz w:val="24"/>
                <w:szCs w:val="24"/>
              </w:rPr>
              <w:t xml:space="preserve">Межбюджетные трансферты  общего характера бюджетам субъектов </w:t>
            </w:r>
            <w:proofErr w:type="gramStart"/>
            <w:r w:rsidRPr="00A056A4">
              <w:rPr>
                <w:b/>
                <w:sz w:val="24"/>
                <w:szCs w:val="24"/>
              </w:rPr>
              <w:t>Российской</w:t>
            </w:r>
            <w:proofErr w:type="gramEnd"/>
            <w:r w:rsidRPr="00A056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56A4">
              <w:rPr>
                <w:b/>
                <w:sz w:val="24"/>
                <w:szCs w:val="24"/>
              </w:rPr>
              <w:t>Федера</w:t>
            </w:r>
            <w:r>
              <w:rPr>
                <w:b/>
                <w:sz w:val="24"/>
                <w:szCs w:val="24"/>
              </w:rPr>
              <w:t>-</w:t>
            </w:r>
            <w:r w:rsidRPr="00A056A4">
              <w:rPr>
                <w:b/>
                <w:sz w:val="24"/>
                <w:szCs w:val="24"/>
              </w:rPr>
              <w:t>ции</w:t>
            </w:r>
            <w:proofErr w:type="spellEnd"/>
            <w:r w:rsidRPr="00A056A4">
              <w:rPr>
                <w:b/>
                <w:sz w:val="24"/>
                <w:szCs w:val="24"/>
              </w:rPr>
              <w:t xml:space="preserve">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378,0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056A4" w:rsidRDefault="00AE49F7" w:rsidP="009450FC">
            <w:pPr>
              <w:rPr>
                <w:b/>
                <w:sz w:val="24"/>
                <w:szCs w:val="24"/>
              </w:rPr>
            </w:pPr>
            <w:r w:rsidRPr="00A056A4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378,0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b/>
                <w:sz w:val="27"/>
                <w:szCs w:val="27"/>
              </w:rPr>
            </w:pPr>
          </w:p>
        </w:tc>
      </w:tr>
      <w:tr w:rsidR="00AE49F7" w:rsidTr="009450FC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E46FF5" w:rsidRDefault="00AE49F7" w:rsidP="009450FC">
            <w:pPr>
              <w:rPr>
                <w:sz w:val="27"/>
                <w:szCs w:val="27"/>
              </w:rPr>
            </w:pPr>
            <w:r w:rsidRPr="00E46FF5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sz w:val="27"/>
                <w:szCs w:val="27"/>
              </w:rPr>
            </w:pPr>
            <w:r w:rsidRPr="008807EB">
              <w:rPr>
                <w:sz w:val="27"/>
                <w:szCs w:val="27"/>
              </w:rPr>
              <w:t>5210600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sz w:val="27"/>
                <w:szCs w:val="27"/>
              </w:rPr>
            </w:pPr>
            <w:r w:rsidRPr="008807EB">
              <w:rPr>
                <w:sz w:val="27"/>
                <w:szCs w:val="27"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sz w:val="27"/>
                <w:szCs w:val="27"/>
              </w:rPr>
            </w:pPr>
            <w:r w:rsidRPr="008807EB">
              <w:rPr>
                <w:sz w:val="27"/>
                <w:szCs w:val="27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sz w:val="27"/>
                <w:szCs w:val="27"/>
              </w:rPr>
            </w:pPr>
            <w:r w:rsidRPr="008807EB">
              <w:rPr>
                <w:sz w:val="27"/>
                <w:szCs w:val="27"/>
              </w:rPr>
              <w:t>378,0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rPr>
                <w:sz w:val="27"/>
                <w:szCs w:val="27"/>
              </w:rPr>
            </w:pPr>
            <w:r w:rsidRPr="008807EB">
              <w:rPr>
                <w:sz w:val="27"/>
                <w:szCs w:val="27"/>
              </w:rPr>
              <w:t>378,0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rPr>
                <w:sz w:val="27"/>
                <w:szCs w:val="27"/>
              </w:rPr>
            </w:pPr>
          </w:p>
        </w:tc>
      </w:tr>
      <w:tr w:rsidR="00AE49F7" w:rsidTr="009450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rPr>
                <w:b/>
                <w:sz w:val="27"/>
                <w:szCs w:val="27"/>
              </w:rPr>
            </w:pPr>
            <w:r w:rsidRPr="008807EB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8807EB" w:rsidRDefault="00AE49F7" w:rsidP="009450F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2269A" w:rsidRDefault="00AE49F7" w:rsidP="009450FC">
            <w:pPr>
              <w:jc w:val="center"/>
              <w:rPr>
                <w:b/>
                <w:sz w:val="22"/>
                <w:szCs w:val="22"/>
              </w:rPr>
            </w:pPr>
            <w:r w:rsidRPr="0002269A">
              <w:rPr>
                <w:b/>
                <w:sz w:val="22"/>
                <w:szCs w:val="22"/>
              </w:rPr>
              <w:t>27222,275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2269A" w:rsidRDefault="00AE49F7" w:rsidP="009450FC">
            <w:pPr>
              <w:jc w:val="center"/>
              <w:rPr>
                <w:b/>
                <w:sz w:val="22"/>
                <w:szCs w:val="22"/>
              </w:rPr>
            </w:pPr>
            <w:r w:rsidRPr="0002269A">
              <w:rPr>
                <w:b/>
                <w:sz w:val="22"/>
                <w:szCs w:val="22"/>
              </w:rPr>
              <w:t>30578,0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2269A" w:rsidRDefault="00AE49F7" w:rsidP="009450FC">
            <w:pPr>
              <w:rPr>
                <w:b/>
                <w:sz w:val="22"/>
                <w:szCs w:val="22"/>
              </w:rPr>
            </w:pPr>
            <w:r w:rsidRPr="0002269A">
              <w:rPr>
                <w:b/>
                <w:sz w:val="22"/>
                <w:szCs w:val="22"/>
              </w:rPr>
              <w:t>24793,2</w:t>
            </w:r>
          </w:p>
        </w:tc>
        <w:tc>
          <w:tcPr>
            <w:tcW w:w="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C19FC" w:rsidRDefault="00AE49F7" w:rsidP="009450FC">
            <w:pPr>
              <w:rPr>
                <w:b/>
                <w:sz w:val="24"/>
                <w:szCs w:val="24"/>
              </w:rPr>
            </w:pPr>
          </w:p>
        </w:tc>
      </w:tr>
    </w:tbl>
    <w:p w:rsidR="00AE49F7" w:rsidRPr="0002269A" w:rsidRDefault="00AE49F7" w:rsidP="00AE49F7">
      <w:pPr>
        <w:rPr>
          <w:sz w:val="16"/>
          <w:szCs w:val="16"/>
        </w:rPr>
      </w:pPr>
    </w:p>
    <w:p w:rsidR="00AE49F7" w:rsidRDefault="00AE49F7" w:rsidP="00AE49F7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                     Н.М. Пересекин </w:t>
      </w:r>
    </w:p>
    <w:p w:rsidR="00AE49F7" w:rsidRPr="00F966C1" w:rsidRDefault="00AE49F7" w:rsidP="00AE49F7">
      <w:pPr>
        <w:rPr>
          <w:b/>
        </w:rPr>
      </w:pPr>
      <w:r w:rsidRPr="00F966C1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</w:t>
      </w:r>
    </w:p>
    <w:p w:rsidR="00AE49F7" w:rsidRDefault="00AE49F7" w:rsidP="00AE49F7">
      <w:pPr>
        <w:spacing w:line="240" w:lineRule="exact"/>
      </w:pPr>
      <w:r>
        <w:t xml:space="preserve">Заместитель председателя </w:t>
      </w:r>
    </w:p>
    <w:p w:rsidR="00AE49F7" w:rsidRDefault="00AE49F7" w:rsidP="00AE49F7">
      <w:pPr>
        <w:spacing w:line="240" w:lineRule="exact"/>
      </w:pPr>
      <w:r>
        <w:t xml:space="preserve">Совета депутатов                                                                            </w:t>
      </w:r>
      <w:proofErr w:type="spellStart"/>
      <w:r>
        <w:t>Т.В.Баранова</w:t>
      </w:r>
      <w:proofErr w:type="spellEnd"/>
      <w:r w:rsidRPr="00F966C1">
        <w:t xml:space="preserve">                                                                  </w:t>
      </w:r>
      <w:r>
        <w:t xml:space="preserve">              </w:t>
      </w:r>
    </w:p>
    <w:p w:rsidR="00AE49F7" w:rsidRDefault="00AE49F7" w:rsidP="00AE49F7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</w:t>
      </w:r>
      <w:r w:rsidRPr="00F966C1">
        <w:t xml:space="preserve"> </w:t>
      </w:r>
      <w:r>
        <w:t xml:space="preserve">               </w:t>
      </w:r>
    </w:p>
    <w:p w:rsidR="00AE49F7" w:rsidRPr="00F966C1" w:rsidRDefault="00AE49F7" w:rsidP="00AA3CD8">
      <w:pPr>
        <w:jc w:val="center"/>
      </w:pPr>
      <w:r>
        <w:lastRenderedPageBreak/>
        <w:t xml:space="preserve">                                                             </w:t>
      </w:r>
      <w:r w:rsidRPr="00F966C1">
        <w:t xml:space="preserve">Приложение № 3                                                                                               </w:t>
      </w:r>
    </w:p>
    <w:p w:rsidR="00AE49F7" w:rsidRPr="00F966C1" w:rsidRDefault="00AE49F7" w:rsidP="00AA3CD8">
      <w:r w:rsidRPr="00F966C1">
        <w:t xml:space="preserve">                                                       </w:t>
      </w:r>
      <w:r>
        <w:t xml:space="preserve">                           </w:t>
      </w:r>
      <w:r w:rsidRPr="00F966C1">
        <w:t>к решению Совета депутатов</w:t>
      </w:r>
    </w:p>
    <w:p w:rsidR="00AE49F7" w:rsidRPr="00F966C1" w:rsidRDefault="00AE49F7" w:rsidP="00AA3CD8">
      <w:r w:rsidRPr="00F966C1">
        <w:t xml:space="preserve">                                                                               </w:t>
      </w:r>
      <w:r>
        <w:t xml:space="preserve">   </w:t>
      </w:r>
      <w:r w:rsidRPr="00F966C1">
        <w:t>Лермонтовского сельского</w:t>
      </w:r>
    </w:p>
    <w:p w:rsidR="00AE49F7" w:rsidRPr="00F966C1" w:rsidRDefault="00AE49F7" w:rsidP="00AA3CD8">
      <w:r w:rsidRPr="00F966C1">
        <w:t xml:space="preserve">                                                       </w:t>
      </w:r>
      <w:r>
        <w:t xml:space="preserve">                           </w:t>
      </w:r>
      <w:r w:rsidRPr="00F966C1">
        <w:t>поселения</w:t>
      </w:r>
    </w:p>
    <w:p w:rsidR="00AE49F7" w:rsidRDefault="00AE49F7" w:rsidP="00AA3CD8">
      <w:r w:rsidRPr="00F966C1">
        <w:t xml:space="preserve">                                                       </w:t>
      </w:r>
      <w:r>
        <w:t xml:space="preserve">                           </w:t>
      </w:r>
      <w:r w:rsidRPr="00F966C1">
        <w:t>от</w:t>
      </w:r>
      <w:r w:rsidR="00AA3CD8">
        <w:t xml:space="preserve"> 27.05</w:t>
      </w:r>
      <w:r>
        <w:t>.2013</w:t>
      </w:r>
      <w:r w:rsidRPr="00F966C1">
        <w:t xml:space="preserve">  №</w:t>
      </w:r>
      <w:r w:rsidR="00AA3CD8">
        <w:t xml:space="preserve"> 15</w:t>
      </w:r>
    </w:p>
    <w:p w:rsidR="00AE49F7" w:rsidRPr="00F966C1" w:rsidRDefault="00AE49F7" w:rsidP="00AE49F7">
      <w:pPr>
        <w:spacing w:line="240" w:lineRule="exact"/>
      </w:pPr>
    </w:p>
    <w:p w:rsidR="00AE49F7" w:rsidRPr="00F966C1" w:rsidRDefault="00AE49F7" w:rsidP="00AE49F7">
      <w:pPr>
        <w:spacing w:line="240" w:lineRule="exact"/>
        <w:rPr>
          <w:b/>
        </w:rPr>
      </w:pPr>
      <w:r w:rsidRPr="00F966C1">
        <w:rPr>
          <w:b/>
        </w:rPr>
        <w:t xml:space="preserve">                                            ВЕДОМСТВЕННАЯ</w:t>
      </w:r>
    </w:p>
    <w:p w:rsidR="00AE49F7" w:rsidRPr="00F966C1" w:rsidRDefault="00AE49F7" w:rsidP="00AE49F7">
      <w:pPr>
        <w:spacing w:line="240" w:lineRule="exact"/>
        <w:rPr>
          <w:b/>
        </w:rPr>
      </w:pPr>
      <w:r w:rsidRPr="00F966C1">
        <w:rPr>
          <w:b/>
        </w:rPr>
        <w:t xml:space="preserve">                структура расходов </w:t>
      </w:r>
      <w:r>
        <w:rPr>
          <w:b/>
        </w:rPr>
        <w:t xml:space="preserve">бюджета </w:t>
      </w:r>
      <w:r w:rsidRPr="00F966C1">
        <w:rPr>
          <w:b/>
        </w:rPr>
        <w:t xml:space="preserve"> поселения</w:t>
      </w:r>
    </w:p>
    <w:p w:rsidR="00AE49F7" w:rsidRPr="00F966C1" w:rsidRDefault="00AE49F7" w:rsidP="00AE49F7">
      <w:pPr>
        <w:jc w:val="right"/>
      </w:pPr>
      <w:r w:rsidRPr="00F966C1">
        <w:t xml:space="preserve">                                                                                                                    (</w:t>
      </w:r>
      <w:proofErr w:type="spellStart"/>
      <w:r w:rsidRPr="00F966C1">
        <w:t>тыс</w:t>
      </w:r>
      <w:proofErr w:type="gramStart"/>
      <w:r w:rsidRPr="00F966C1">
        <w:t>.р</w:t>
      </w:r>
      <w:proofErr w:type="gramEnd"/>
      <w:r w:rsidRPr="00F966C1">
        <w:t>уб</w:t>
      </w:r>
      <w:proofErr w:type="spellEnd"/>
      <w:r w:rsidRPr="00F966C1">
        <w:t>.)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567"/>
        <w:gridCol w:w="1276"/>
        <w:gridCol w:w="708"/>
        <w:gridCol w:w="1276"/>
        <w:gridCol w:w="1134"/>
        <w:gridCol w:w="1027"/>
        <w:gridCol w:w="12"/>
        <w:gridCol w:w="13"/>
        <w:gridCol w:w="37"/>
        <w:gridCol w:w="1037"/>
      </w:tblGrid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Наименование показателей</w:t>
            </w:r>
          </w:p>
          <w:p w:rsidR="00AE49F7" w:rsidRPr="00F966C1" w:rsidRDefault="00AE49F7" w:rsidP="009450F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proofErr w:type="gramStart"/>
            <w:r w:rsidRPr="00F966C1"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  <w:p w:rsidR="00AE49F7" w:rsidRPr="00F064E8" w:rsidRDefault="00AE49F7" w:rsidP="0094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Лимиты </w:t>
            </w:r>
            <w:proofErr w:type="spellStart"/>
            <w:r>
              <w:rPr>
                <w:sz w:val="20"/>
                <w:szCs w:val="20"/>
              </w:rPr>
              <w:t>финанси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E49F7" w:rsidRPr="00F064E8" w:rsidRDefault="00AE49F7" w:rsidP="00945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E49F7" w:rsidRDefault="00AE49F7" w:rsidP="00945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E49F7" w:rsidRDefault="00AE49F7" w:rsidP="00945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E49F7" w:rsidRPr="00F064E8" w:rsidRDefault="00AE49F7" w:rsidP="0094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2012 году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rPr>
                <w:sz w:val="20"/>
                <w:szCs w:val="20"/>
              </w:rPr>
            </w:pPr>
          </w:p>
          <w:p w:rsidR="00AE49F7" w:rsidRDefault="00AE49F7" w:rsidP="009450FC">
            <w:pPr>
              <w:rPr>
                <w:sz w:val="20"/>
                <w:szCs w:val="20"/>
              </w:rPr>
            </w:pPr>
          </w:p>
          <w:p w:rsidR="00AE49F7" w:rsidRDefault="00AE49F7" w:rsidP="009450FC">
            <w:pPr>
              <w:rPr>
                <w:sz w:val="20"/>
                <w:szCs w:val="20"/>
              </w:rPr>
            </w:pPr>
          </w:p>
          <w:p w:rsidR="00AE49F7" w:rsidRPr="00F064E8" w:rsidRDefault="00AE49F7" w:rsidP="009450FC">
            <w:pPr>
              <w:rPr>
                <w:sz w:val="20"/>
                <w:szCs w:val="20"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Администрация сельского 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27222,275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30578,0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24793,2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 w:rsidRPr="00F966C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6574,4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7925,4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6473,9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rPr>
          <w:trHeight w:val="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 w:rsidRPr="000C3E23">
              <w:rPr>
                <w:i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796,6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743,6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rPr>
          <w:trHeight w:val="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796,6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743,6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 w:rsidRPr="000C3E23">
              <w:rPr>
                <w:i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5265,2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6563,4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5264,9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5265,2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6563,4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5264,9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43,6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43,6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Резервные фонды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43,6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43,6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 xml:space="preserve">Другие </w:t>
            </w:r>
            <w:proofErr w:type="spellStart"/>
            <w:proofErr w:type="gramStart"/>
            <w:r>
              <w:rPr>
                <w:i/>
              </w:rPr>
              <w:t>общегосударст</w:t>
            </w:r>
            <w:proofErr w:type="spellEnd"/>
            <w:r>
              <w:rPr>
                <w:i/>
              </w:rPr>
              <w:t>-венные</w:t>
            </w:r>
            <w:proofErr w:type="gramEnd"/>
            <w:r>
              <w:rPr>
                <w:i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521,7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521,8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421,8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both"/>
            </w:pPr>
            <w:r>
              <w:t xml:space="preserve">Реализация 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-венной</w:t>
            </w:r>
            <w:proofErr w:type="gramEnd"/>
            <w:r>
              <w:t xml:space="preserve"> политики в </w:t>
            </w:r>
            <w:proofErr w:type="spellStart"/>
            <w:r>
              <w:t>обла-сти</w:t>
            </w:r>
            <w:proofErr w:type="spellEnd"/>
            <w:r>
              <w:t xml:space="preserve"> приватизации и </w:t>
            </w:r>
            <w:proofErr w:type="spellStart"/>
            <w:r>
              <w:t>уп-равления</w:t>
            </w:r>
            <w:proofErr w:type="spellEnd"/>
            <w:r>
              <w:t xml:space="preserve"> </w:t>
            </w:r>
            <w:proofErr w:type="spellStart"/>
            <w:r>
              <w:t>государствен</w:t>
            </w:r>
            <w:proofErr w:type="spellEnd"/>
            <w:r>
              <w:t>-ной и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301,8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201,8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both"/>
            </w:pPr>
            <w:r>
              <w:t xml:space="preserve">Оценка недвижимости, признание прав и </w:t>
            </w:r>
            <w:proofErr w:type="spellStart"/>
            <w:r>
              <w:t>регу-лирование</w:t>
            </w:r>
            <w:proofErr w:type="spellEnd"/>
            <w:r>
              <w:t xml:space="preserve"> отношений </w:t>
            </w:r>
            <w:proofErr w:type="gramStart"/>
            <w:r>
              <w:t>по</w:t>
            </w:r>
            <w:proofErr w:type="gramEnd"/>
            <w:r>
              <w:t xml:space="preserve"> государственной и муниципальной </w:t>
            </w:r>
            <w:proofErr w:type="spellStart"/>
            <w:r>
              <w:t>собст-</w:t>
            </w:r>
            <w:r>
              <w:lastRenderedPageBreak/>
              <w:t>венности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301,8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201,8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301,8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201,8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220,0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220,0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220,0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220,0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8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Осуществление первич</w:t>
            </w:r>
            <w:r w:rsidRPr="00F966C1">
              <w:rPr>
                <w:b/>
              </w:rPr>
              <w:t>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218,6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218,6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rPr>
          <w:trHeight w:val="8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218,6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218,6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8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  <w:proofErr w:type="gramStart"/>
            <w:r w:rsidRPr="00010B53">
              <w:rPr>
                <w:b/>
              </w:rPr>
              <w:t>Государственная</w:t>
            </w:r>
            <w:proofErr w:type="gramEnd"/>
            <w:r w:rsidRPr="00010B53">
              <w:rPr>
                <w:b/>
              </w:rPr>
              <w:t xml:space="preserve"> </w:t>
            </w:r>
            <w:proofErr w:type="spellStart"/>
            <w:r w:rsidRPr="00010B53">
              <w:rPr>
                <w:b/>
              </w:rPr>
              <w:t>реги</w:t>
            </w:r>
            <w:r>
              <w:rPr>
                <w:b/>
              </w:rPr>
              <w:t>-</w:t>
            </w:r>
            <w:r w:rsidRPr="00010B53">
              <w:rPr>
                <w:b/>
              </w:rPr>
              <w:t>страция</w:t>
            </w:r>
            <w:proofErr w:type="spellEnd"/>
            <w:r w:rsidRPr="00010B53">
              <w:rPr>
                <w:b/>
              </w:rPr>
              <w:t xml:space="preserve"> актов </w:t>
            </w:r>
            <w:proofErr w:type="spellStart"/>
            <w:r w:rsidRPr="00010B53">
              <w:rPr>
                <w:b/>
              </w:rPr>
              <w:t>гражда</w:t>
            </w:r>
            <w:r>
              <w:rPr>
                <w:b/>
              </w:rPr>
              <w:t>-</w:t>
            </w:r>
            <w:r w:rsidRPr="00010B53">
              <w:rPr>
                <w:b/>
              </w:rPr>
              <w:t>нского</w:t>
            </w:r>
            <w:proofErr w:type="spellEnd"/>
            <w:r w:rsidRPr="00010B53">
              <w:rPr>
                <w:b/>
              </w:rPr>
              <w:t xml:space="preserve">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0013800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10,024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10,024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  <w:r w:rsidRPr="00010B53">
              <w:rPr>
                <w:b/>
              </w:rPr>
              <w:t>10,024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rPr>
          <w:trHeight w:val="8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0013800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10,024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10,024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10,024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 w:rsidRPr="00F966C1">
              <w:rPr>
                <w:b/>
              </w:rPr>
              <w:t xml:space="preserve">Обеспечение </w:t>
            </w:r>
            <w:proofErr w:type="spellStart"/>
            <w:proofErr w:type="gramStart"/>
            <w:r w:rsidRPr="00F966C1">
              <w:rPr>
                <w:b/>
              </w:rPr>
              <w:t>противо</w:t>
            </w:r>
            <w:proofErr w:type="spellEnd"/>
            <w:r>
              <w:rPr>
                <w:b/>
              </w:rPr>
              <w:t>-</w:t>
            </w:r>
            <w:r w:rsidRPr="00F966C1">
              <w:rPr>
                <w:b/>
              </w:rPr>
              <w:t>пожарной</w:t>
            </w:r>
            <w:proofErr w:type="gramEnd"/>
            <w:r w:rsidRPr="00F966C1">
              <w:rPr>
                <w:b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1006,9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750,9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both"/>
            </w:pPr>
            <w:r w:rsidRPr="00F966C1">
              <w:t xml:space="preserve">Функционирование </w:t>
            </w:r>
            <w:proofErr w:type="gramStart"/>
            <w:r w:rsidRPr="00F966C1">
              <w:t>ор</w:t>
            </w:r>
            <w:r>
              <w:t>-</w:t>
            </w:r>
            <w:proofErr w:type="spellStart"/>
            <w:r w:rsidRPr="00F966C1">
              <w:t>ганов</w:t>
            </w:r>
            <w:proofErr w:type="spellEnd"/>
            <w:proofErr w:type="gramEnd"/>
            <w:r w:rsidRPr="00F966C1">
              <w:t xml:space="preserve"> в сфере </w:t>
            </w:r>
            <w:proofErr w:type="spellStart"/>
            <w:r w:rsidRPr="00F966C1">
              <w:t>нацио</w:t>
            </w:r>
            <w:r>
              <w:t>-</w:t>
            </w:r>
            <w:r w:rsidRPr="00F966C1">
              <w:t>нальной</w:t>
            </w:r>
            <w:proofErr w:type="spellEnd"/>
            <w:r w:rsidRPr="00F966C1">
              <w:t xml:space="preserve">  безопасности  и 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2026700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1006,9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750,9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both"/>
            </w:pPr>
            <w:r w:rsidRPr="00F966C1">
              <w:t xml:space="preserve">Функционирование </w:t>
            </w:r>
            <w:proofErr w:type="gramStart"/>
            <w:r w:rsidRPr="00F966C1">
              <w:t>ор</w:t>
            </w:r>
            <w:r>
              <w:t>-</w:t>
            </w:r>
            <w:proofErr w:type="spellStart"/>
            <w:r w:rsidRPr="00F966C1">
              <w:t>ганов</w:t>
            </w:r>
            <w:proofErr w:type="spellEnd"/>
            <w:proofErr w:type="gramEnd"/>
            <w:r w:rsidRPr="00F966C1">
              <w:t xml:space="preserve"> в сфере   </w:t>
            </w:r>
            <w:proofErr w:type="spellStart"/>
            <w:r w:rsidRPr="00F966C1">
              <w:t>безопас</w:t>
            </w:r>
            <w:r>
              <w:t>-</w:t>
            </w:r>
            <w:r w:rsidRPr="00F966C1">
              <w:t>ности</w:t>
            </w:r>
            <w:proofErr w:type="spellEnd"/>
            <w:r w:rsidRPr="00F966C1">
              <w:t xml:space="preserve">   </w:t>
            </w:r>
            <w:proofErr w:type="spellStart"/>
            <w:r w:rsidRPr="00F966C1">
              <w:t>правоохраните</w:t>
            </w:r>
            <w:r>
              <w:t>-</w:t>
            </w:r>
            <w:r w:rsidRPr="00F966C1">
              <w:t>льной</w:t>
            </w:r>
            <w:proofErr w:type="spellEnd"/>
            <w:r w:rsidRPr="00F966C1">
              <w:t xml:space="preserve"> деятельности и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2026700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5008F" w:rsidRDefault="00AE49F7" w:rsidP="009450FC">
            <w:pPr>
              <w:jc w:val="center"/>
            </w:pPr>
            <w:r w:rsidRPr="00A5008F"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5008F" w:rsidRDefault="00AE49F7" w:rsidP="009450FC">
            <w:pPr>
              <w:jc w:val="center"/>
            </w:pPr>
            <w:r>
              <w:t>1006,9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5008F" w:rsidRDefault="00AE49F7" w:rsidP="009450FC">
            <w:r>
              <w:t>750,9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5008F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both"/>
            </w:pPr>
            <w:r>
              <w:t xml:space="preserve">Реализация </w:t>
            </w:r>
            <w:proofErr w:type="gramStart"/>
            <w:r>
              <w:t>дополните-</w:t>
            </w:r>
            <w:proofErr w:type="spellStart"/>
            <w:r>
              <w:t>льных</w:t>
            </w:r>
            <w:proofErr w:type="spellEnd"/>
            <w:proofErr w:type="gramEnd"/>
            <w:r>
              <w:t xml:space="preserve"> мероприятий, направленных на </w:t>
            </w:r>
            <w:proofErr w:type="spellStart"/>
            <w:r>
              <w:t>сниже-ние</w:t>
            </w:r>
            <w:proofErr w:type="spellEnd"/>
            <w:r>
              <w:t xml:space="preserve">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5100301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5008F" w:rsidRDefault="00AE49F7" w:rsidP="009450FC">
            <w:pPr>
              <w:jc w:val="center"/>
            </w:pPr>
            <w:r>
              <w:t>23,851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23,9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23,9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5100301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23,851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23,9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23,9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rPr>
                <w:b/>
              </w:rPr>
            </w:pPr>
            <w:r w:rsidRPr="00565F81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621,0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rPr>
                <w:b/>
              </w:rPr>
            </w:pPr>
            <w:r>
              <w:rPr>
                <w:b/>
              </w:rPr>
              <w:t>283,7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 w:rsidRPr="000C3E23">
              <w:rPr>
                <w:i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3150200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621,0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283,7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3150203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621,0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283,7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  <w:i/>
              </w:rPr>
            </w:pPr>
            <w:r w:rsidRPr="00010B53">
              <w:rPr>
                <w:b/>
                <w:i/>
              </w:rPr>
              <w:t xml:space="preserve">Другие вопросы в </w:t>
            </w:r>
            <w:proofErr w:type="spellStart"/>
            <w:proofErr w:type="gramStart"/>
            <w:r w:rsidRPr="00010B53">
              <w:rPr>
                <w:b/>
                <w:i/>
              </w:rPr>
              <w:t>облас</w:t>
            </w:r>
            <w:r>
              <w:rPr>
                <w:b/>
                <w:i/>
              </w:rPr>
              <w:t>-</w:t>
            </w:r>
            <w:r w:rsidRPr="00010B53">
              <w:rPr>
                <w:b/>
                <w:i/>
              </w:rPr>
              <w:t>ти</w:t>
            </w:r>
            <w:proofErr w:type="spellEnd"/>
            <w:proofErr w:type="gramEnd"/>
            <w:r w:rsidRPr="00010B53">
              <w:rPr>
                <w:b/>
                <w:i/>
              </w:rPr>
              <w:t xml:space="preserve">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  <w:i/>
              </w:rPr>
            </w:pPr>
            <w:r w:rsidRPr="00010B53">
              <w:rPr>
                <w:b/>
                <w:i/>
              </w:rPr>
              <w:t>326,7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  <w:i/>
              </w:rPr>
            </w:pPr>
            <w:r w:rsidRPr="00010B53">
              <w:rPr>
                <w:b/>
                <w:i/>
              </w:rPr>
              <w:t>291,7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  <w:i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  <w:r w:rsidRPr="00010B53">
              <w:rPr>
                <w:b/>
              </w:rPr>
              <w:t xml:space="preserve">Мероприятия в </w:t>
            </w:r>
            <w:proofErr w:type="spellStart"/>
            <w:proofErr w:type="gramStart"/>
            <w:r w:rsidRPr="00010B53">
              <w:rPr>
                <w:b/>
              </w:rPr>
              <w:t>облас</w:t>
            </w:r>
            <w:r>
              <w:rPr>
                <w:b/>
              </w:rPr>
              <w:t>-</w:t>
            </w:r>
            <w:r w:rsidRPr="00010B53">
              <w:rPr>
                <w:b/>
              </w:rPr>
              <w:t>ти</w:t>
            </w:r>
            <w:proofErr w:type="spellEnd"/>
            <w:proofErr w:type="gramEnd"/>
            <w:r w:rsidRPr="00010B53">
              <w:rPr>
                <w:b/>
              </w:rPr>
              <w:t xml:space="preserve"> инвентаризации земель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326,7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  <w:r w:rsidRPr="00010B53">
              <w:rPr>
                <w:b/>
              </w:rPr>
              <w:t>291,7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326,7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291,7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 w:rsidRPr="00F966C1">
              <w:rPr>
                <w:b/>
              </w:rPr>
              <w:t>Жилищно-</w:t>
            </w:r>
            <w:proofErr w:type="spellStart"/>
            <w:r w:rsidRPr="00F966C1">
              <w:rPr>
                <w:b/>
              </w:rPr>
              <w:t>коммуналь</w:t>
            </w:r>
            <w:proofErr w:type="spellEnd"/>
            <w:r>
              <w:rPr>
                <w:b/>
              </w:rPr>
              <w:t>-</w:t>
            </w:r>
            <w:proofErr w:type="spellStart"/>
            <w:r w:rsidRPr="00F966C1">
              <w:rPr>
                <w:b/>
              </w:rPr>
              <w:t>ное</w:t>
            </w:r>
            <w:proofErr w:type="spellEnd"/>
            <w:r w:rsidRPr="00F966C1">
              <w:rPr>
                <w:b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b/>
              </w:rPr>
            </w:pPr>
            <w:r w:rsidRPr="00F966C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E725A" w:rsidRDefault="00AE49F7" w:rsidP="009450FC">
            <w:pPr>
              <w:rPr>
                <w:b/>
              </w:rPr>
            </w:pPr>
            <w:r>
              <w:rPr>
                <w:b/>
              </w:rPr>
              <w:t>12154,5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b/>
              </w:rPr>
            </w:pPr>
            <w:r>
              <w:rPr>
                <w:b/>
              </w:rPr>
              <w:t>12254,6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E725A" w:rsidRDefault="00AE49F7" w:rsidP="009450FC">
            <w:pPr>
              <w:rPr>
                <w:b/>
              </w:rPr>
            </w:pPr>
            <w:r>
              <w:rPr>
                <w:b/>
              </w:rPr>
              <w:t>9922,6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E725A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i/>
              </w:rPr>
            </w:pPr>
            <w:r w:rsidRPr="00F966C1">
              <w:rPr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i/>
              </w:rPr>
            </w:pPr>
            <w:r w:rsidRPr="00F966C1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i/>
              </w:rPr>
            </w:pPr>
            <w:r w:rsidRPr="00F966C1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i/>
              </w:rPr>
            </w:pPr>
            <w:r w:rsidRPr="00F966C1">
              <w:rPr>
                <w:i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i/>
              </w:rPr>
            </w:pPr>
            <w:r w:rsidRPr="00F966C1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12,7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12,7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0921502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24354D" w:rsidRDefault="00AE49F7" w:rsidP="009450FC">
            <w:r>
              <w:t>12,7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12,7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/>
        </w:tc>
      </w:tr>
      <w:tr w:rsidR="00AE49F7" w:rsidRPr="00F966C1" w:rsidTr="009450F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0921502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24354D" w:rsidRDefault="00AE49F7" w:rsidP="009450FC">
            <w:r>
              <w:t>12,7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>
            <w:r>
              <w:t>12,7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565F81" w:rsidRDefault="00AE49F7" w:rsidP="009450FC"/>
        </w:tc>
      </w:tr>
      <w:tr w:rsidR="00AE49F7" w:rsidRPr="00F966C1" w:rsidTr="009450F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rPr>
                <w:i/>
              </w:rPr>
            </w:pPr>
            <w:r w:rsidRPr="00F966C1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i/>
              </w:rPr>
            </w:pPr>
            <w:r w:rsidRPr="00F966C1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i/>
              </w:rPr>
            </w:pPr>
            <w:r w:rsidRPr="00F966C1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i/>
              </w:rPr>
            </w:pPr>
            <w:r w:rsidRPr="00F966C1">
              <w:rPr>
                <w:i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  <w:rPr>
                <w:i/>
              </w:rPr>
            </w:pPr>
            <w:r w:rsidRPr="00F966C1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2263,7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2263,6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1537,7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0921600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1213,6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1213,6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0921605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1213,6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1213,6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Целевая программа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1050,0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324,1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1050,0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324,1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i/>
              </w:rPr>
            </w:pPr>
            <w:r w:rsidRPr="00010B53">
              <w:rPr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i/>
              </w:rPr>
            </w:pPr>
            <w:r w:rsidRPr="00010B53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i/>
              </w:rPr>
            </w:pPr>
            <w:r w:rsidRPr="00010B53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i/>
              </w:rPr>
            </w:pPr>
            <w:r w:rsidRPr="00010B53">
              <w:rPr>
                <w:i/>
              </w:rPr>
              <w:t>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i/>
              </w:rPr>
            </w:pPr>
            <w:r w:rsidRPr="00010B5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i/>
              </w:rPr>
            </w:pPr>
            <w:r w:rsidRPr="00010B53">
              <w:rPr>
                <w:i/>
              </w:rPr>
              <w:t>9878,0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i/>
              </w:rPr>
            </w:pPr>
            <w:r w:rsidRPr="00010B53">
              <w:rPr>
                <w:i/>
              </w:rPr>
              <w:t>9978,</w:t>
            </w:r>
            <w:r>
              <w:rPr>
                <w:i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i/>
              </w:rPr>
            </w:pPr>
            <w:r w:rsidRPr="00010B53">
              <w:rPr>
                <w:i/>
              </w:rPr>
              <w:t>8372,2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 w:rsidRPr="000C3E23">
              <w:rPr>
                <w:i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300,3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200,3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300,3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200,3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Целевая программа «Благоустройство улично-дорожной сети»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1800,0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1800,0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1800,0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1800,0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 xml:space="preserve">Организация и </w:t>
            </w:r>
            <w:proofErr w:type="gramStart"/>
            <w:r>
              <w:t>содержа-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16,6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16,6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16,6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16,6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 w:rsidRPr="000C3E23">
              <w:rPr>
                <w:i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7861,0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7861,4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6355,4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60005</w:t>
            </w:r>
            <w:r w:rsidRPr="00F966C1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7861,0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7861,4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6355,4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b/>
              </w:rPr>
            </w:pPr>
            <w:r w:rsidRPr="000C3E23">
              <w:rPr>
                <w:b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 w:rsidRPr="000C3E2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 w:rsidRPr="000C3E2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 w:rsidRPr="000C3E23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 w:rsidRPr="000C3E2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6492,6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7804,7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b/>
              </w:rPr>
            </w:pPr>
            <w:r>
              <w:rPr>
                <w:b/>
              </w:rPr>
              <w:t>6431,7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 w:rsidRPr="000C3E23">
              <w:rPr>
                <w:i/>
              </w:rPr>
              <w:t xml:space="preserve">Дворцы и дома </w:t>
            </w:r>
            <w:proofErr w:type="gramStart"/>
            <w:r w:rsidRPr="000C3E23">
              <w:rPr>
                <w:i/>
              </w:rPr>
              <w:t>культу</w:t>
            </w:r>
            <w:r>
              <w:rPr>
                <w:i/>
              </w:rPr>
              <w:t>-</w:t>
            </w:r>
            <w:proofErr w:type="spellStart"/>
            <w:r w:rsidRPr="000C3E23">
              <w:rPr>
                <w:i/>
              </w:rPr>
              <w:t>ры</w:t>
            </w:r>
            <w:proofErr w:type="spellEnd"/>
            <w:proofErr w:type="gramEnd"/>
            <w:r w:rsidRPr="000C3E23">
              <w:rPr>
                <w:i/>
              </w:rPr>
              <w:t>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4400000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5424,2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6321,7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5363,7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 xml:space="preserve">Обеспечение </w:t>
            </w:r>
            <w:proofErr w:type="gramStart"/>
            <w:r w:rsidRPr="00F966C1">
              <w:t>деятель</w:t>
            </w:r>
            <w:r>
              <w:t>-</w:t>
            </w:r>
            <w:proofErr w:type="spellStart"/>
            <w:r w:rsidRPr="00F966C1">
              <w:t>ности</w:t>
            </w:r>
            <w:proofErr w:type="spellEnd"/>
            <w:proofErr w:type="gramEnd"/>
            <w:r w:rsidRPr="00F966C1">
              <w:t xml:space="preserve"> подведомствен</w:t>
            </w:r>
            <w:r>
              <w:t>-</w:t>
            </w:r>
            <w:proofErr w:type="spellStart"/>
            <w:r w:rsidRPr="00F966C1">
              <w:t>ных</w:t>
            </w:r>
            <w:proofErr w:type="spellEnd"/>
            <w:r w:rsidRPr="00F966C1"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5424,2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6321,7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5363,7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 xml:space="preserve">Выполнение функций </w:t>
            </w:r>
            <w:proofErr w:type="gramStart"/>
            <w:r w:rsidRPr="00F966C1">
              <w:t>бюджетными</w:t>
            </w:r>
            <w:proofErr w:type="gramEnd"/>
            <w:r w:rsidRPr="00F966C1">
              <w:t xml:space="preserve"> </w:t>
            </w:r>
            <w:proofErr w:type="spellStart"/>
            <w:r w:rsidRPr="00F966C1">
              <w:t>учрежде</w:t>
            </w:r>
            <w:r>
              <w:t>-</w:t>
            </w:r>
            <w:r w:rsidRPr="00F966C1">
              <w:t>ниями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5424,2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6321,7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5363,7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 w:rsidRPr="000C3E23">
              <w:rPr>
                <w:i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4420000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 w:rsidRPr="000C3E23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1068,4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i/>
              </w:rPr>
            </w:pPr>
            <w:r>
              <w:rPr>
                <w:i/>
              </w:rPr>
              <w:t>1483,0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  <w:r>
              <w:rPr>
                <w:i/>
              </w:rPr>
              <w:t>1068,0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i/>
              </w:rPr>
            </w:pPr>
          </w:p>
        </w:tc>
      </w:tr>
      <w:tr w:rsidR="00AE49F7" w:rsidRPr="00F966C1" w:rsidTr="009450FC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 xml:space="preserve">Обеспечение </w:t>
            </w:r>
            <w:proofErr w:type="gramStart"/>
            <w:r w:rsidRPr="00F966C1">
              <w:t>деятель</w:t>
            </w:r>
            <w:r>
              <w:t>-</w:t>
            </w:r>
            <w:proofErr w:type="spellStart"/>
            <w:r w:rsidRPr="00F966C1">
              <w:t>ности</w:t>
            </w:r>
            <w:proofErr w:type="spellEnd"/>
            <w:proofErr w:type="gramEnd"/>
            <w:r w:rsidRPr="00F966C1">
              <w:t xml:space="preserve"> подведомствен</w:t>
            </w:r>
            <w:r>
              <w:t>-</w:t>
            </w:r>
            <w:proofErr w:type="spellStart"/>
            <w:r w:rsidRPr="00F966C1">
              <w:t>ных</w:t>
            </w:r>
            <w:proofErr w:type="spellEnd"/>
            <w:r w:rsidRPr="00F966C1"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1483,0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1068,0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 w:rsidRPr="00F966C1"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1483,0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>
              <w:t>1068,0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  <w:r w:rsidRPr="00010B53">
              <w:rPr>
                <w:b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jc w:val="center"/>
              <w:rPr>
                <w:b/>
              </w:rPr>
            </w:pPr>
            <w:r w:rsidRPr="00010B53">
              <w:rPr>
                <w:b/>
              </w:rPr>
              <w:t>8,2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  <w:r w:rsidRPr="00010B53">
              <w:rPr>
                <w:b/>
              </w:rPr>
              <w:t>8,2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10B53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 xml:space="preserve">Физкультурно-оздорови-тельная работа и </w:t>
            </w:r>
            <w:proofErr w:type="gramStart"/>
            <w:r>
              <w:t>спор-</w:t>
            </w:r>
            <w:proofErr w:type="spellStart"/>
            <w:r>
              <w:t>тивные</w:t>
            </w:r>
            <w:proofErr w:type="spellEnd"/>
            <w:proofErr w:type="gram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8,2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8,2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8,2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8,2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8,2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8,2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b/>
              </w:rPr>
            </w:pPr>
            <w:proofErr w:type="gramStart"/>
            <w:r w:rsidRPr="000C3E23">
              <w:rPr>
                <w:b/>
              </w:rPr>
              <w:t>Межбюджетные транс</w:t>
            </w:r>
            <w:r>
              <w:rPr>
                <w:b/>
              </w:rPr>
              <w:t>-</w:t>
            </w:r>
            <w:r w:rsidRPr="000C3E23">
              <w:rPr>
                <w:b/>
              </w:rPr>
              <w:t xml:space="preserve">ферты </w:t>
            </w:r>
            <w:r>
              <w:rPr>
                <w:b/>
              </w:rPr>
              <w:t xml:space="preserve">общего </w:t>
            </w:r>
            <w:proofErr w:type="spellStart"/>
            <w:r>
              <w:rPr>
                <w:b/>
              </w:rPr>
              <w:t>характе-ра</w:t>
            </w:r>
            <w:proofErr w:type="spellEnd"/>
            <w:r>
              <w:rPr>
                <w:b/>
              </w:rPr>
              <w:t xml:space="preserve"> бюджетам субъектов </w:t>
            </w:r>
            <w:r>
              <w:rPr>
                <w:b/>
              </w:rPr>
              <w:lastRenderedPageBreak/>
              <w:t>Российской Федерации и муниципальных образований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 w:rsidRPr="000C3E23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 w:rsidRPr="000C3E23">
              <w:rPr>
                <w:b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jc w:val="center"/>
              <w:rPr>
                <w:b/>
              </w:rPr>
            </w:pPr>
            <w:r w:rsidRPr="000C3E23">
              <w:rPr>
                <w:b/>
              </w:rPr>
              <w:t>378,0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b/>
              </w:rPr>
            </w:pPr>
            <w:r w:rsidRPr="000C3E23">
              <w:rPr>
                <w:b/>
              </w:rPr>
              <w:t>378,0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0C3E23" w:rsidRDefault="00AE49F7" w:rsidP="009450FC">
            <w:pPr>
              <w:rPr>
                <w:b/>
              </w:rPr>
            </w:pPr>
          </w:p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lastRenderedPageBreak/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378,0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378,0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rPr>
          <w:trHeight w:val="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5210600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jc w:val="center"/>
            </w:pPr>
            <w:r>
              <w:t>378,0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r>
              <w:t>378,0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</w:tc>
      </w:tr>
      <w:tr w:rsidR="00AE49F7" w:rsidRPr="00F966C1" w:rsidTr="009450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r w:rsidRPr="00F966C1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65EED" w:rsidRDefault="00AE49F7" w:rsidP="009450FC">
            <w:pPr>
              <w:jc w:val="center"/>
              <w:rPr>
                <w:sz w:val="24"/>
                <w:szCs w:val="24"/>
              </w:rPr>
            </w:pPr>
            <w:r w:rsidRPr="00A65EED">
              <w:rPr>
                <w:sz w:val="24"/>
                <w:szCs w:val="24"/>
              </w:rPr>
              <w:t>27222,275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>
            <w:pPr>
              <w:jc w:val="center"/>
            </w:pPr>
            <w:r>
              <w:t>30578,0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A65EED" w:rsidRDefault="00AE49F7" w:rsidP="009450FC">
            <w:pPr>
              <w:rPr>
                <w:sz w:val="24"/>
                <w:szCs w:val="24"/>
              </w:rPr>
            </w:pPr>
            <w:r w:rsidRPr="00A65EED">
              <w:rPr>
                <w:sz w:val="24"/>
                <w:szCs w:val="24"/>
              </w:rPr>
              <w:t>24793,2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F966C1" w:rsidRDefault="00AE49F7" w:rsidP="009450FC"/>
        </w:tc>
      </w:tr>
    </w:tbl>
    <w:p w:rsidR="00AE49F7" w:rsidRDefault="00AE49F7" w:rsidP="00AE49F7"/>
    <w:p w:rsidR="00AE49F7" w:rsidRDefault="00AE49F7" w:rsidP="00AE49F7"/>
    <w:p w:rsidR="00AE49F7" w:rsidRDefault="00AE49F7" w:rsidP="00AE49F7"/>
    <w:p w:rsidR="00AE49F7" w:rsidRDefault="00AE49F7" w:rsidP="00AE49F7"/>
    <w:p w:rsidR="00AE49F7" w:rsidRPr="00F966C1" w:rsidRDefault="00AE49F7" w:rsidP="00AE49F7">
      <w:r>
        <w:t xml:space="preserve">Глава сельского поселения                                                          </w:t>
      </w:r>
      <w:proofErr w:type="spellStart"/>
      <w:r>
        <w:t>Н.М.Пересекин</w:t>
      </w:r>
      <w:proofErr w:type="spellEnd"/>
    </w:p>
    <w:p w:rsidR="00AE49F7" w:rsidRDefault="00AE49F7" w:rsidP="00AE49F7">
      <w:pPr>
        <w:rPr>
          <w:b/>
        </w:rPr>
      </w:pPr>
      <w:r>
        <w:t xml:space="preserve">                                          </w:t>
      </w:r>
    </w:p>
    <w:p w:rsidR="00AE49F7" w:rsidRPr="00A056A4" w:rsidRDefault="00AE49F7" w:rsidP="00AE49F7">
      <w:pPr>
        <w:rPr>
          <w:b/>
        </w:rPr>
      </w:pPr>
      <w:r>
        <w:rPr>
          <w:sz w:val="26"/>
          <w:szCs w:val="26"/>
        </w:rPr>
        <w:t xml:space="preserve">Заместитель председателя </w:t>
      </w:r>
    </w:p>
    <w:p w:rsidR="00AE49F7" w:rsidRDefault="00AE49F7" w:rsidP="00AE49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                                                                                  Т.В. Баранова</w:t>
      </w:r>
      <w:r w:rsidRPr="00516B85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</w:t>
      </w:r>
    </w:p>
    <w:p w:rsidR="00AE49F7" w:rsidRPr="00B31F57" w:rsidRDefault="00AE49F7" w:rsidP="00AE49F7">
      <w:pPr>
        <w:spacing w:line="360" w:lineRule="auto"/>
        <w:jc w:val="both"/>
        <w:rPr>
          <w:sz w:val="26"/>
          <w:szCs w:val="26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  <w:r w:rsidRPr="001164E7">
        <w:rPr>
          <w:sz w:val="22"/>
          <w:szCs w:val="22"/>
        </w:rPr>
        <w:t xml:space="preserve">                                                                                       </w:t>
      </w: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Pr="0076662C" w:rsidRDefault="00AE49F7" w:rsidP="00AE49F7"/>
    <w:p w:rsidR="00AE49F7" w:rsidRDefault="00AE49F7" w:rsidP="00AE49F7">
      <w:r>
        <w:t xml:space="preserve">                                                                                          </w:t>
      </w:r>
    </w:p>
    <w:p w:rsidR="00AE49F7" w:rsidRPr="0076662C" w:rsidRDefault="00AE49F7" w:rsidP="00AE49F7">
      <w:r>
        <w:br w:type="page"/>
      </w:r>
      <w:r>
        <w:lastRenderedPageBreak/>
        <w:t xml:space="preserve">                                                                             </w:t>
      </w:r>
      <w:r w:rsidRPr="0076662C">
        <w:t>Приложение № 4</w:t>
      </w:r>
    </w:p>
    <w:p w:rsidR="00AE49F7" w:rsidRDefault="00AE49F7" w:rsidP="00AE49F7">
      <w:pPr>
        <w:ind w:left="5400"/>
      </w:pPr>
      <w:r w:rsidRPr="0076662C">
        <w:t>к решению Совета депутатов</w:t>
      </w:r>
    </w:p>
    <w:p w:rsidR="00AE49F7" w:rsidRDefault="00AE49F7" w:rsidP="00AE49F7">
      <w:pPr>
        <w:ind w:left="5400"/>
      </w:pPr>
      <w:r>
        <w:t>Лермонтовского сельского</w:t>
      </w:r>
    </w:p>
    <w:p w:rsidR="00AE49F7" w:rsidRPr="0076662C" w:rsidRDefault="00AE49F7" w:rsidP="00AE49F7">
      <w:pPr>
        <w:ind w:left="5400"/>
      </w:pPr>
      <w:r>
        <w:t>поселения</w:t>
      </w:r>
    </w:p>
    <w:p w:rsidR="00AE49F7" w:rsidRPr="0076662C" w:rsidRDefault="00AA3CD8" w:rsidP="00AE49F7">
      <w:pPr>
        <w:ind w:left="5400"/>
      </w:pPr>
      <w:r>
        <w:t>от 27.05.2013 № 15</w:t>
      </w:r>
      <w:r w:rsidR="00AE49F7">
        <w:t xml:space="preserve"> </w:t>
      </w:r>
    </w:p>
    <w:p w:rsidR="00AE49F7" w:rsidRPr="0076662C" w:rsidRDefault="00AE49F7" w:rsidP="00AE49F7"/>
    <w:p w:rsidR="00AE49F7" w:rsidRPr="0076662C" w:rsidRDefault="00AE49F7" w:rsidP="00AE49F7">
      <w:pPr>
        <w:ind w:left="5400"/>
      </w:pPr>
      <w:r w:rsidRPr="0076662C">
        <w:t xml:space="preserve">  </w:t>
      </w:r>
    </w:p>
    <w:p w:rsidR="00AE49F7" w:rsidRPr="0076662C" w:rsidRDefault="00AE49F7" w:rsidP="00AE49F7">
      <w:pPr>
        <w:ind w:left="5400"/>
      </w:pPr>
    </w:p>
    <w:p w:rsidR="00AE49F7" w:rsidRPr="0076662C" w:rsidRDefault="00AE49F7" w:rsidP="00AE49F7">
      <w:pPr>
        <w:rPr>
          <w:b/>
        </w:rPr>
      </w:pPr>
      <w:r>
        <w:rPr>
          <w:b/>
        </w:rPr>
        <w:t xml:space="preserve">     Источники внутреннего финансирования</w:t>
      </w:r>
      <w:r w:rsidRPr="0076662C">
        <w:rPr>
          <w:b/>
        </w:rPr>
        <w:t xml:space="preserve"> дефицита бюджета </w:t>
      </w:r>
    </w:p>
    <w:p w:rsidR="00AE49F7" w:rsidRPr="0076662C" w:rsidRDefault="00AE49F7" w:rsidP="00AE49F7">
      <w:pPr>
        <w:ind w:left="720"/>
        <w:jc w:val="center"/>
        <w:rPr>
          <w:b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3079"/>
        <w:gridCol w:w="3827"/>
        <w:gridCol w:w="1590"/>
        <w:gridCol w:w="678"/>
      </w:tblGrid>
      <w:tr w:rsidR="00AE49F7" w:rsidRPr="0076662C" w:rsidTr="009450FC">
        <w:trPr>
          <w:trHeight w:val="9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 w:rsidRPr="0076662C">
              <w:t xml:space="preserve">Код </w:t>
            </w:r>
            <w:proofErr w:type="spellStart"/>
            <w:proofErr w:type="gramStart"/>
            <w:r w:rsidRPr="0076662C">
              <w:t>администра</w:t>
            </w:r>
            <w:proofErr w:type="spellEnd"/>
            <w:r>
              <w:t>-</w:t>
            </w:r>
            <w:r w:rsidRPr="0076662C">
              <w:t>тора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rPr>
                <w:b/>
              </w:rPr>
            </w:pPr>
          </w:p>
          <w:p w:rsidR="00AE49F7" w:rsidRPr="0076662C" w:rsidRDefault="00AE49F7" w:rsidP="009450FC">
            <w:r w:rsidRPr="0076662C">
              <w:t>Код платежа по 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/>
          <w:p w:rsidR="00AE49F7" w:rsidRPr="0076662C" w:rsidRDefault="00AE49F7" w:rsidP="009450FC">
            <w:r w:rsidRPr="0076662C">
              <w:t>Наименование платежа по БК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Default="00AE49F7" w:rsidP="009450FC">
            <w:pPr>
              <w:spacing w:after="200" w:line="276" w:lineRule="auto"/>
            </w:pPr>
            <w:r>
              <w:t>Сумма</w:t>
            </w:r>
          </w:p>
          <w:p w:rsidR="00AE49F7" w:rsidRPr="0076662C" w:rsidRDefault="00AE49F7" w:rsidP="009450FC"/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Default="00AE49F7" w:rsidP="009450FC"/>
          <w:p w:rsidR="00AE49F7" w:rsidRPr="0076662C" w:rsidRDefault="00AE49F7" w:rsidP="009450FC"/>
        </w:tc>
      </w:tr>
      <w:tr w:rsidR="00AE49F7" w:rsidRPr="0076662C" w:rsidTr="009450FC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AE49F7" w:rsidRPr="0076662C" w:rsidRDefault="00AE49F7" w:rsidP="009450FC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rPr>
                <w:b/>
              </w:rPr>
            </w:pPr>
          </w:p>
        </w:tc>
      </w:tr>
      <w:tr w:rsidR="00AE49F7" w:rsidRPr="0076662C" w:rsidTr="009450FC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ind w:left="612"/>
            </w:pPr>
            <w:r w:rsidRPr="0076662C">
              <w:t>413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 w:rsidRPr="0076662C"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>
              <w:t>5784,668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/>
        </w:tc>
      </w:tr>
      <w:tr w:rsidR="00AE49F7" w:rsidRPr="0076662C" w:rsidTr="009450FC">
        <w:trPr>
          <w:trHeight w:val="24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ind w:left="612"/>
            </w:pPr>
            <w:r w:rsidRPr="0076662C">
              <w:t>413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 w:rsidRPr="0076662C"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 w:rsidRPr="0076662C">
              <w:t>Увеличение остатков средств бюджета поселений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>
              <w:t>-19008,578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/>
        </w:tc>
      </w:tr>
      <w:tr w:rsidR="00AE49F7" w:rsidRPr="0076662C" w:rsidTr="009450FC">
        <w:trPr>
          <w:trHeight w:val="1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pPr>
              <w:ind w:left="612"/>
            </w:pPr>
            <w:r w:rsidRPr="0076662C">
              <w:t>413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 w:rsidRPr="0076662C"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 w:rsidRPr="0076662C">
              <w:t>Уменьшение остатков средств бюджета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>
            <w:r>
              <w:t>24793,246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9F7" w:rsidRPr="0076662C" w:rsidRDefault="00AE49F7" w:rsidP="009450FC"/>
        </w:tc>
      </w:tr>
    </w:tbl>
    <w:p w:rsidR="00AE49F7" w:rsidRPr="0076662C" w:rsidRDefault="00AE49F7" w:rsidP="00AE49F7"/>
    <w:p w:rsidR="00AE49F7" w:rsidRDefault="00AE49F7" w:rsidP="00AE49F7"/>
    <w:p w:rsidR="00AE49F7" w:rsidRPr="0076662C" w:rsidRDefault="00AE49F7" w:rsidP="00AE49F7"/>
    <w:p w:rsidR="00AE49F7" w:rsidRPr="0076662C" w:rsidRDefault="00AE49F7" w:rsidP="00AE49F7">
      <w:r w:rsidRPr="0076662C">
        <w:t xml:space="preserve">Глава сельского поселения           </w:t>
      </w:r>
      <w:r>
        <w:t xml:space="preserve">                                  </w:t>
      </w:r>
      <w:r w:rsidRPr="0076662C">
        <w:t xml:space="preserve"> </w:t>
      </w:r>
      <w:r>
        <w:t xml:space="preserve">             </w:t>
      </w:r>
      <w:proofErr w:type="spellStart"/>
      <w:r w:rsidRPr="0076662C">
        <w:t>Н.М.Пересекин</w:t>
      </w:r>
      <w:proofErr w:type="spellEnd"/>
    </w:p>
    <w:p w:rsidR="00AE49F7" w:rsidRDefault="00AE49F7" w:rsidP="00AE49F7">
      <w:r w:rsidRPr="0076662C">
        <w:t xml:space="preserve">                         </w:t>
      </w:r>
    </w:p>
    <w:p w:rsidR="00AE49F7" w:rsidRDefault="00AE49F7" w:rsidP="00AE49F7">
      <w:r w:rsidRPr="0076662C">
        <w:t xml:space="preserve">   </w:t>
      </w:r>
    </w:p>
    <w:p w:rsidR="00AE49F7" w:rsidRDefault="00AE49F7" w:rsidP="00AE49F7">
      <w:r w:rsidRPr="0076662C">
        <w:t xml:space="preserve">                                                                </w:t>
      </w:r>
    </w:p>
    <w:p w:rsidR="00AE49F7" w:rsidRDefault="00AE49F7" w:rsidP="00AE49F7">
      <w:r>
        <w:t xml:space="preserve">Заместитель председателя </w:t>
      </w:r>
    </w:p>
    <w:p w:rsidR="00AE49F7" w:rsidRDefault="00AE49F7" w:rsidP="00AE49F7">
      <w:r>
        <w:t xml:space="preserve">Совета депутатов                                                                              </w:t>
      </w:r>
      <w:proofErr w:type="spellStart"/>
      <w:r>
        <w:t>Т.В.Баранова</w:t>
      </w:r>
      <w:proofErr w:type="spellEnd"/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both"/>
        <w:rPr>
          <w:sz w:val="22"/>
          <w:szCs w:val="22"/>
        </w:rPr>
      </w:pPr>
    </w:p>
    <w:p w:rsidR="00AE49F7" w:rsidRDefault="00AE49F7" w:rsidP="00AE49F7">
      <w:pPr>
        <w:ind w:left="285"/>
        <w:jc w:val="right"/>
      </w:pPr>
    </w:p>
    <w:p w:rsidR="00AE49F7" w:rsidRDefault="00AE49F7" w:rsidP="00AE49F7">
      <w:pPr>
        <w:spacing w:line="240" w:lineRule="exact"/>
      </w:pPr>
    </w:p>
    <w:p w:rsidR="00AE49F7" w:rsidRDefault="00AE49F7" w:rsidP="00AE49F7">
      <w:pPr>
        <w:spacing w:line="240" w:lineRule="exact"/>
      </w:pPr>
    </w:p>
    <w:p w:rsidR="00AE49F7" w:rsidRDefault="00AE49F7" w:rsidP="00AE49F7">
      <w:pPr>
        <w:spacing w:line="240" w:lineRule="exact"/>
      </w:pPr>
    </w:p>
    <w:p w:rsidR="00AE49F7" w:rsidRDefault="00AE49F7" w:rsidP="00AE49F7">
      <w:pPr>
        <w:spacing w:line="240" w:lineRule="exact"/>
      </w:pPr>
    </w:p>
    <w:p w:rsidR="00AE49F7" w:rsidRDefault="00AE49F7" w:rsidP="00AE49F7">
      <w:pPr>
        <w:spacing w:line="240" w:lineRule="exact"/>
      </w:pPr>
    </w:p>
    <w:p w:rsidR="00AE49F7" w:rsidRDefault="00AE49F7" w:rsidP="00AE49F7">
      <w:pPr>
        <w:spacing w:line="240" w:lineRule="exact"/>
      </w:pPr>
    </w:p>
    <w:p w:rsidR="00AE49F7" w:rsidRDefault="00AE49F7" w:rsidP="00AE49F7">
      <w:pPr>
        <w:jc w:val="center"/>
      </w:pPr>
      <w:r>
        <w:lastRenderedPageBreak/>
        <w:t>Итоги исполнение бюджета</w:t>
      </w:r>
    </w:p>
    <w:p w:rsidR="00AE49F7" w:rsidRDefault="00AE49F7" w:rsidP="00AE49F7">
      <w:pPr>
        <w:jc w:val="center"/>
      </w:pPr>
      <w:r>
        <w:t>Лермонтовского сельского поселения за  2012 г.</w:t>
      </w:r>
    </w:p>
    <w:p w:rsidR="00AE49F7" w:rsidRDefault="00AE49F7" w:rsidP="00AE49F7">
      <w:pPr>
        <w:jc w:val="center"/>
      </w:pPr>
    </w:p>
    <w:p w:rsidR="00AE49F7" w:rsidRDefault="00AE49F7" w:rsidP="00AA3CD8">
      <w:pPr>
        <w:ind w:firstLine="709"/>
        <w:jc w:val="both"/>
      </w:pPr>
      <w:r>
        <w:t>План поступления доходов по Лермонтовскому сельскому поселению за 2012 год   выполнен на 108,3% (план-4625,4 тыс. руб., факт- 5008,5 тыс. руб.)</w:t>
      </w:r>
      <w:proofErr w:type="gramStart"/>
      <w:r>
        <w:t>.Н</w:t>
      </w:r>
      <w:proofErr w:type="gramEnd"/>
      <w:r>
        <w:t xml:space="preserve">алоговые доходы выполнены на 108,6%. Доля налоговых доходов в общей сумме поступивших доходов составляет 17,2%. НДФЛ выполнен на 108,1% (план - 3040,0 тыс. рублей, факт- 3286,8 тыс. рублей). </w:t>
      </w:r>
    </w:p>
    <w:p w:rsidR="00AE49F7" w:rsidRDefault="00AE49F7" w:rsidP="00AA3CD8">
      <w:pPr>
        <w:ind w:firstLine="709"/>
        <w:jc w:val="both"/>
      </w:pPr>
      <w:r>
        <w:t>Налоги по УСНО выполнены на 102,4%.</w:t>
      </w:r>
    </w:p>
    <w:p w:rsidR="00AA3CD8" w:rsidRDefault="00AE49F7" w:rsidP="00AA3CD8">
      <w:pPr>
        <w:ind w:firstLine="709"/>
        <w:jc w:val="both"/>
      </w:pPr>
      <w:r>
        <w:t>По налогу на имущество поступление доходов составило 104,2 %.</w:t>
      </w:r>
    </w:p>
    <w:p w:rsidR="00AA3CD8" w:rsidRDefault="00AE49F7" w:rsidP="00AA3CD8">
      <w:pPr>
        <w:ind w:firstLine="709"/>
        <w:jc w:val="both"/>
      </w:pPr>
      <w:r>
        <w:t xml:space="preserve">По транспортному налогу выполнение составило 108%.        </w:t>
      </w:r>
    </w:p>
    <w:p w:rsidR="00AA3CD8" w:rsidRDefault="00AE49F7" w:rsidP="00AA3CD8">
      <w:pPr>
        <w:ind w:firstLine="709"/>
        <w:jc w:val="both"/>
      </w:pPr>
      <w:r>
        <w:t>По земельному налогу выполнение составило 116,8%.</w:t>
      </w:r>
    </w:p>
    <w:p w:rsidR="00AA3CD8" w:rsidRDefault="00AE49F7" w:rsidP="00AA3CD8">
      <w:pPr>
        <w:ind w:firstLine="709"/>
        <w:jc w:val="both"/>
      </w:pPr>
      <w:r>
        <w:t>По госпошлине выполнение составило 110%.</w:t>
      </w:r>
    </w:p>
    <w:p w:rsidR="00AA3CD8" w:rsidRDefault="00AE49F7" w:rsidP="00AA3CD8">
      <w:pPr>
        <w:ind w:firstLine="709"/>
        <w:jc w:val="both"/>
      </w:pPr>
      <w:r>
        <w:t xml:space="preserve">Неналоговые доходы за  2012 год выполнены на  104%. Наибольшую долю в поступлениях неналоговых доходов составляют прочие поступления от имущества – 70,9%. </w:t>
      </w:r>
    </w:p>
    <w:p w:rsidR="00AA3CD8" w:rsidRDefault="00AE49F7" w:rsidP="00AA3CD8">
      <w:pPr>
        <w:ind w:firstLine="709"/>
        <w:jc w:val="both"/>
      </w:pPr>
      <w:r>
        <w:t>По аренде земли выполнение плана составило 97,9%, недобор составил 1,0 тыс. рублей за счет переносов сроков уплаты на поздний период.</w:t>
      </w:r>
    </w:p>
    <w:p w:rsidR="00AE49F7" w:rsidRDefault="00AE49F7" w:rsidP="00AA3CD8">
      <w:pPr>
        <w:ind w:firstLine="709"/>
        <w:jc w:val="both"/>
      </w:pPr>
      <w:r>
        <w:t>По  доходам от использования имущества (найм жилья) план выполнен на 106,2%.</w:t>
      </w:r>
    </w:p>
    <w:p w:rsidR="00AA3CD8" w:rsidRDefault="00AE49F7" w:rsidP="00AA3CD8">
      <w:pPr>
        <w:ind w:firstLine="709"/>
        <w:jc w:val="both"/>
      </w:pPr>
      <w:r>
        <w:t xml:space="preserve">По платным услугам выполнение плана составило 100%. </w:t>
      </w:r>
    </w:p>
    <w:p w:rsidR="00AA3CD8" w:rsidRDefault="00AE49F7" w:rsidP="00AA3CD8">
      <w:pPr>
        <w:ind w:firstLine="709"/>
        <w:jc w:val="both"/>
      </w:pPr>
      <w:r>
        <w:t>Для выполнения плана доходов в администрации создана рабочая группа по сбору налоговой задолженности, проведено 11 заседаний, приглашалось 248 человек. По результатам работы погашено задолженности по налогам на сумму 394,2 тыс. рублей.</w:t>
      </w:r>
    </w:p>
    <w:p w:rsidR="00AA3CD8" w:rsidRDefault="00AE49F7" w:rsidP="00AA3CD8">
      <w:pPr>
        <w:ind w:firstLine="709"/>
        <w:jc w:val="both"/>
      </w:pPr>
      <w:r>
        <w:t xml:space="preserve">План расходов по Лермонтовскому  сельскому поселению за 2012 год выполнен на 91,1%. </w:t>
      </w:r>
    </w:p>
    <w:p w:rsidR="00AA3CD8" w:rsidRDefault="00AE49F7" w:rsidP="00AA3CD8">
      <w:pPr>
        <w:ind w:firstLine="709"/>
        <w:jc w:val="both"/>
      </w:pPr>
      <w:r>
        <w:t>По разделу 01 «Общегосударственные вопросы» исполнение бюджета составило 98,5%. По подразделу «Оценка недвижимости», выполнение плана расходов составило 66,9%,  по заключенным договорам проведены только авансовые платежи, окончательная оплата будет проведена по мере выполнения работы в феврале 2013 года.</w:t>
      </w:r>
    </w:p>
    <w:p w:rsidR="00AA3CD8" w:rsidRDefault="00AE49F7" w:rsidP="00AA3CD8">
      <w:pPr>
        <w:ind w:firstLine="709"/>
        <w:jc w:val="both"/>
      </w:pPr>
      <w:r>
        <w:t>По разделу 02 «Осуществление первичного воинского учета на территории, где отсутствуют военные комиссариаты»  выполнение плана расходов составило 100%.</w:t>
      </w:r>
    </w:p>
    <w:p w:rsidR="00AA3CD8" w:rsidRDefault="00AE49F7" w:rsidP="00AA3CD8">
      <w:pPr>
        <w:ind w:firstLine="709"/>
        <w:jc w:val="both"/>
      </w:pPr>
      <w:r>
        <w:t xml:space="preserve">По разделу 0304  «Государственная регистрация актов гражданского состояния» выполнение плана расходов составило 100%. </w:t>
      </w:r>
    </w:p>
    <w:p w:rsidR="00AA3CD8" w:rsidRDefault="00AE49F7" w:rsidP="00AA3CD8">
      <w:pPr>
        <w:ind w:firstLine="709"/>
        <w:jc w:val="both"/>
      </w:pPr>
      <w:r>
        <w:t>По разделу 0310 «Обеспечение пожарной безопасности»  выполнение плана расходов составило 100%.</w:t>
      </w:r>
    </w:p>
    <w:p w:rsidR="00AE49F7" w:rsidRDefault="00AE49F7" w:rsidP="00AA3CD8">
      <w:pPr>
        <w:ind w:firstLine="709"/>
        <w:jc w:val="both"/>
      </w:pPr>
      <w:r>
        <w:t>По разделу 0401 «Реализация дополнительных мероприятий, направленных на снижение напряженности на рынке труда» выполнение плана расходов составило 100%.</w:t>
      </w:r>
    </w:p>
    <w:p w:rsidR="00AA3CD8" w:rsidRDefault="00AA3CD8" w:rsidP="00AA3CD8">
      <w:pPr>
        <w:ind w:firstLine="709"/>
        <w:jc w:val="both"/>
      </w:pPr>
    </w:p>
    <w:p w:rsidR="00AE49F7" w:rsidRDefault="00AE49F7" w:rsidP="00AA3CD8">
      <w:pPr>
        <w:ind w:firstLine="709"/>
      </w:pPr>
    </w:p>
    <w:p w:rsidR="00AE49F7" w:rsidRDefault="00AE49F7" w:rsidP="00AA3CD8">
      <w:pPr>
        <w:ind w:firstLine="709"/>
        <w:jc w:val="center"/>
      </w:pPr>
      <w:r>
        <w:lastRenderedPageBreak/>
        <w:t>2</w:t>
      </w:r>
    </w:p>
    <w:p w:rsidR="00AA3CD8" w:rsidRDefault="00AE49F7" w:rsidP="00AA3CD8">
      <w:pPr>
        <w:ind w:firstLine="709"/>
        <w:jc w:val="both"/>
      </w:pPr>
      <w:r>
        <w:t>По разделу 0409 «Дорожное хозяйство» выполнение плана расходов составило 100%.</w:t>
      </w:r>
    </w:p>
    <w:p w:rsidR="00AA3CD8" w:rsidRDefault="00AE49F7" w:rsidP="00AA3CD8">
      <w:pPr>
        <w:ind w:firstLine="709"/>
        <w:jc w:val="both"/>
      </w:pPr>
      <w:r>
        <w:t xml:space="preserve">По разделу 0412 «Мероприятия в области инвентаризации земель поселения» план расходов </w:t>
      </w:r>
      <w:proofErr w:type="gramStart"/>
      <w:r>
        <w:t>выполнен на 89,2% договора заключены</w:t>
      </w:r>
      <w:proofErr w:type="gramEnd"/>
      <w:r>
        <w:t>, оплата  будет произведена в январе 2013 года.</w:t>
      </w:r>
    </w:p>
    <w:p w:rsidR="00AA3CD8" w:rsidRDefault="00AE49F7" w:rsidP="00AA3CD8">
      <w:pPr>
        <w:ind w:firstLine="709"/>
        <w:jc w:val="both"/>
      </w:pPr>
      <w:r>
        <w:t>По разделу 0501 «Поддержка жилищного хозяйства»  план расходов выполнен на 100 %.</w:t>
      </w:r>
    </w:p>
    <w:p w:rsidR="00AA3CD8" w:rsidRDefault="00AE49F7" w:rsidP="00AA3CD8">
      <w:pPr>
        <w:ind w:firstLine="709"/>
        <w:jc w:val="both"/>
      </w:pPr>
      <w:r>
        <w:t xml:space="preserve">По разделу 0502 «Коммунальное хозяйство» план расходов выполнен на 67,9%, невыполнение обусловлено тем, что по целевой программе   «Чистая вода» проведен запрос котировок и срок выполнения работ 30 января 2013 года, денежные средства остались на остатке и будут проплачены  в феврале 2013 года. </w:t>
      </w:r>
    </w:p>
    <w:p w:rsidR="00AA3CD8" w:rsidRDefault="00AE49F7" w:rsidP="00AA3CD8">
      <w:pPr>
        <w:ind w:firstLine="709"/>
        <w:jc w:val="both"/>
      </w:pPr>
      <w:r>
        <w:t>По программе «Чистая вода» были проведены работы по разработке проектной документации по водозаборной скважине по улице Партизанской,16, проведен анализ воды, отремонтирована кровля.</w:t>
      </w:r>
    </w:p>
    <w:p w:rsidR="00AA3CD8" w:rsidRDefault="00AE49F7" w:rsidP="00AA3CD8">
      <w:pPr>
        <w:ind w:firstLine="709"/>
        <w:jc w:val="both"/>
      </w:pPr>
      <w:r>
        <w:t xml:space="preserve">По разделу 0503 «Благоустройство» план расходов выполнен на 84,8%. План расходов не выполнен за счет  остатка  денежных средств, полученных на устройство тротуара от  Южного городка до средней школы. </w:t>
      </w:r>
    </w:p>
    <w:p w:rsidR="00AA3CD8" w:rsidRDefault="00AE49F7" w:rsidP="00AA3CD8">
      <w:pPr>
        <w:ind w:firstLine="709"/>
        <w:jc w:val="both"/>
      </w:pPr>
      <w:r>
        <w:t xml:space="preserve">По программе «Благоустройство улично-дорожной сети» проведено устройство воздушной линии наружного освещения улиц поселения, установлен тротуар от Восточного городка до средней школы. </w:t>
      </w:r>
    </w:p>
    <w:p w:rsidR="00AA3CD8" w:rsidRDefault="00AE49F7" w:rsidP="00AA3CD8">
      <w:pPr>
        <w:ind w:firstLine="709"/>
        <w:jc w:val="both"/>
      </w:pPr>
      <w:r>
        <w:t xml:space="preserve">За счет </w:t>
      </w:r>
      <w:proofErr w:type="gramStart"/>
      <w:r>
        <w:t>дополнительных денежных средств, выделенных поселению был</w:t>
      </w:r>
      <w:proofErr w:type="gramEnd"/>
      <w:r>
        <w:t xml:space="preserve"> закуплен грейдер, приобретен резервный генератор, водовозка, мусоровоз, трансформатор, было проведено спиливание аварийных деревьев по улицам поселения.   </w:t>
      </w:r>
    </w:p>
    <w:p w:rsidR="00AA3CD8" w:rsidRDefault="00AE49F7" w:rsidP="00AA3CD8">
      <w:pPr>
        <w:ind w:firstLine="709"/>
        <w:jc w:val="both"/>
      </w:pPr>
      <w:r>
        <w:t>По разделу 0801 «Культура» исполнение расходов составило 99,1%. План расходов не выполнен за счет того, что закупка материалов произведена в 2012 году, а ремонтные работы будут проводиться в апрел</w:t>
      </w:r>
      <w:proofErr w:type="gramStart"/>
      <w:r>
        <w:t>е-</w:t>
      </w:r>
      <w:proofErr w:type="gramEnd"/>
      <w:r>
        <w:t xml:space="preserve"> мае 2013 года, остаток денежных средств будет использован полностью.  </w:t>
      </w:r>
    </w:p>
    <w:p w:rsidR="00AA3CD8" w:rsidRDefault="00AE49F7" w:rsidP="00AA3CD8">
      <w:pPr>
        <w:ind w:firstLine="709"/>
        <w:jc w:val="both"/>
      </w:pPr>
      <w:r>
        <w:t>За счет дополнительно полученных денежных сре</w:t>
      </w:r>
      <w:proofErr w:type="gramStart"/>
      <w:r>
        <w:t>дств пр</w:t>
      </w:r>
      <w:proofErr w:type="gramEnd"/>
      <w:r>
        <w:t xml:space="preserve">оведен ремонт фасада здания СДК.     </w:t>
      </w:r>
    </w:p>
    <w:p w:rsidR="00AE49F7" w:rsidRDefault="00AE49F7" w:rsidP="00AA3CD8">
      <w:pPr>
        <w:ind w:firstLine="709"/>
        <w:jc w:val="both"/>
      </w:pPr>
      <w:r>
        <w:t>По разделу 11 « Физкультура и спорт» расходы выполнены на 100%.    Долговых обязательств и кредиторской задолженности  у поселения нет.</w:t>
      </w:r>
    </w:p>
    <w:p w:rsidR="00AE49F7" w:rsidRDefault="00AE49F7" w:rsidP="00AA3CD8">
      <w:pPr>
        <w:ind w:firstLine="709"/>
      </w:pPr>
    </w:p>
    <w:p w:rsidR="00AE49F7" w:rsidRDefault="00AE49F7" w:rsidP="00AE49F7"/>
    <w:p w:rsidR="00AE49F7" w:rsidRDefault="00AE49F7" w:rsidP="00AE49F7"/>
    <w:p w:rsidR="00AE49F7" w:rsidRDefault="00AE49F7" w:rsidP="00AE49F7"/>
    <w:p w:rsidR="00AE49F7" w:rsidRDefault="00AE49F7" w:rsidP="00AE49F7"/>
    <w:p w:rsidR="00AE49F7" w:rsidRDefault="00AE49F7" w:rsidP="00AE49F7">
      <w:r>
        <w:t xml:space="preserve">Глава администрации                                                                  </w:t>
      </w:r>
      <w:proofErr w:type="spellStart"/>
      <w:r>
        <w:t>Н.М.Пересекин</w:t>
      </w:r>
      <w:proofErr w:type="spellEnd"/>
    </w:p>
    <w:p w:rsidR="007360E4" w:rsidRDefault="007360E4"/>
    <w:sectPr w:rsidR="007360E4" w:rsidSect="007C19F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70"/>
    <w:multiLevelType w:val="hybridMultilevel"/>
    <w:tmpl w:val="DCB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50B9"/>
    <w:multiLevelType w:val="hybridMultilevel"/>
    <w:tmpl w:val="881056B6"/>
    <w:lvl w:ilvl="0" w:tplc="9176CB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10C43DD"/>
    <w:multiLevelType w:val="hybridMultilevel"/>
    <w:tmpl w:val="0152EBC8"/>
    <w:lvl w:ilvl="0" w:tplc="0A76C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63F1"/>
    <w:multiLevelType w:val="hybridMultilevel"/>
    <w:tmpl w:val="19983BB6"/>
    <w:lvl w:ilvl="0" w:tplc="EA64C1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1B1B42"/>
    <w:multiLevelType w:val="hybridMultilevel"/>
    <w:tmpl w:val="33B037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E00FF"/>
    <w:multiLevelType w:val="hybridMultilevel"/>
    <w:tmpl w:val="6CBA94D6"/>
    <w:lvl w:ilvl="0" w:tplc="B0902A48">
      <w:start w:val="1"/>
      <w:numFmt w:val="decimal"/>
      <w:lvlText w:val="%1)"/>
      <w:lvlJc w:val="left"/>
      <w:pPr>
        <w:tabs>
          <w:tab w:val="num" w:pos="675"/>
        </w:tabs>
        <w:ind w:left="675" w:hanging="390"/>
      </w:pPr>
    </w:lvl>
    <w:lvl w:ilvl="1" w:tplc="3C001A7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7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A7361"/>
    <w:rsid w:val="002B2E30"/>
    <w:rsid w:val="002B5A73"/>
    <w:rsid w:val="002B710A"/>
    <w:rsid w:val="002C1729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E7BF6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92D3D"/>
    <w:rsid w:val="00997FA0"/>
    <w:rsid w:val="009A6684"/>
    <w:rsid w:val="009A775B"/>
    <w:rsid w:val="009B617E"/>
    <w:rsid w:val="009B69A3"/>
    <w:rsid w:val="009C58AA"/>
    <w:rsid w:val="009C657C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3CD8"/>
    <w:rsid w:val="00AA5022"/>
    <w:rsid w:val="00AB558E"/>
    <w:rsid w:val="00AB6746"/>
    <w:rsid w:val="00AB7625"/>
    <w:rsid w:val="00AC2807"/>
    <w:rsid w:val="00AD1F0C"/>
    <w:rsid w:val="00AD2373"/>
    <w:rsid w:val="00AE23BB"/>
    <w:rsid w:val="00AE49F7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7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9F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AE49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49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49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E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E4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4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7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9F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AE49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49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49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E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E4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4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2013-05-28T01:05:00Z</cp:lastPrinted>
  <dcterms:created xsi:type="dcterms:W3CDTF">2013-05-24T02:44:00Z</dcterms:created>
  <dcterms:modified xsi:type="dcterms:W3CDTF">2013-06-03T03:36:00Z</dcterms:modified>
</cp:coreProperties>
</file>