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07" w:rsidRPr="00CA2305" w:rsidRDefault="00D55649" w:rsidP="00437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BF2">
        <w:rPr>
          <w:sz w:val="28"/>
          <w:szCs w:val="28"/>
        </w:rPr>
        <w:t xml:space="preserve">   </w:t>
      </w:r>
      <w:r w:rsidR="00CA2305" w:rsidRPr="00CA2305">
        <w:rPr>
          <w:sz w:val="28"/>
          <w:szCs w:val="28"/>
        </w:rPr>
        <w:t>АДМИНИСТРАЦИЯ ЛЕРМОНТОВСКОГО СЕЛЬСКОГО ПОСЕЛЕНИЯ</w:t>
      </w:r>
    </w:p>
    <w:p w:rsidR="00CA2305" w:rsidRPr="00CA2305" w:rsidRDefault="00CA2305" w:rsidP="00437507">
      <w:pPr>
        <w:jc w:val="center"/>
        <w:rPr>
          <w:sz w:val="28"/>
          <w:szCs w:val="28"/>
        </w:rPr>
      </w:pPr>
      <w:r w:rsidRPr="00CA2305">
        <w:rPr>
          <w:sz w:val="28"/>
          <w:szCs w:val="28"/>
        </w:rPr>
        <w:t>Бикинского муниципального района Хабаровского края</w:t>
      </w:r>
    </w:p>
    <w:p w:rsidR="00437507" w:rsidRPr="00CA2305" w:rsidRDefault="00437507" w:rsidP="00437507">
      <w:pPr>
        <w:jc w:val="center"/>
        <w:rPr>
          <w:sz w:val="28"/>
          <w:szCs w:val="28"/>
        </w:rPr>
      </w:pPr>
    </w:p>
    <w:p w:rsidR="00437507" w:rsidRPr="00CA2305" w:rsidRDefault="00437507" w:rsidP="00437507">
      <w:pPr>
        <w:jc w:val="center"/>
      </w:pPr>
    </w:p>
    <w:p w:rsidR="00437507" w:rsidRDefault="00437507" w:rsidP="00437507">
      <w:pPr>
        <w:pStyle w:val="3"/>
      </w:pPr>
      <w:r w:rsidRPr="00CA2305">
        <w:t>ПОСТАНОВЛЕНИЕ</w:t>
      </w:r>
    </w:p>
    <w:p w:rsidR="00CA2305" w:rsidRDefault="00CA2305" w:rsidP="00CA2305"/>
    <w:p w:rsidR="00CA2305" w:rsidRDefault="00CA2305" w:rsidP="00CA2305"/>
    <w:p w:rsidR="00CA2305" w:rsidRPr="00CA2305" w:rsidRDefault="001E2E84" w:rsidP="00AB34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08</w:t>
      </w:r>
      <w:r w:rsidR="00CA2305" w:rsidRPr="00CA2305">
        <w:rPr>
          <w:sz w:val="28"/>
          <w:szCs w:val="28"/>
        </w:rPr>
        <w:t>.10.2013 № 73</w:t>
      </w:r>
    </w:p>
    <w:p w:rsidR="00CA2305" w:rsidRDefault="00CA2305" w:rsidP="00AB347F">
      <w:pPr>
        <w:spacing w:line="240" w:lineRule="exact"/>
        <w:rPr>
          <w:sz w:val="28"/>
          <w:szCs w:val="28"/>
        </w:rPr>
      </w:pPr>
      <w:proofErr w:type="gramStart"/>
      <w:r w:rsidRPr="00CA2305">
        <w:rPr>
          <w:sz w:val="28"/>
          <w:szCs w:val="28"/>
        </w:rPr>
        <w:t>с</w:t>
      </w:r>
      <w:proofErr w:type="gramEnd"/>
      <w:r w:rsidRPr="00CA2305">
        <w:rPr>
          <w:sz w:val="28"/>
          <w:szCs w:val="28"/>
        </w:rPr>
        <w:t>. Лермонтовка</w:t>
      </w:r>
    </w:p>
    <w:p w:rsidR="00CA2305" w:rsidRDefault="00CA2305" w:rsidP="00AB347F">
      <w:pPr>
        <w:spacing w:line="240" w:lineRule="exact"/>
        <w:rPr>
          <w:sz w:val="28"/>
          <w:szCs w:val="28"/>
        </w:rPr>
      </w:pPr>
    </w:p>
    <w:p w:rsidR="00CA2305" w:rsidRPr="00CA2305" w:rsidRDefault="00CA2305" w:rsidP="00AB347F">
      <w:pPr>
        <w:tabs>
          <w:tab w:val="left" w:pos="6663"/>
        </w:tabs>
        <w:spacing w:line="240" w:lineRule="exact"/>
        <w:rPr>
          <w:sz w:val="28"/>
        </w:rPr>
      </w:pPr>
      <w:r w:rsidRPr="00CA2305">
        <w:rPr>
          <w:sz w:val="28"/>
        </w:rPr>
        <w:t xml:space="preserve">Об утверждении Положения о видах поощрений </w:t>
      </w:r>
      <w:r>
        <w:rPr>
          <w:sz w:val="28"/>
        </w:rPr>
        <w:t xml:space="preserve"> </w:t>
      </w:r>
      <w:r w:rsidRPr="00CA2305">
        <w:rPr>
          <w:sz w:val="28"/>
        </w:rPr>
        <w:t xml:space="preserve">Главы </w:t>
      </w:r>
      <w:r>
        <w:rPr>
          <w:sz w:val="28"/>
        </w:rPr>
        <w:t xml:space="preserve">Лермонтовского </w:t>
      </w:r>
      <w:r w:rsidRPr="00CA2305">
        <w:rPr>
          <w:sz w:val="28"/>
        </w:rPr>
        <w:t>сельского поселения</w:t>
      </w:r>
      <w:r>
        <w:rPr>
          <w:sz w:val="28"/>
        </w:rPr>
        <w:t xml:space="preserve"> и Администрации Лермонтовского сельского поселения</w:t>
      </w:r>
    </w:p>
    <w:p w:rsidR="00CA2305" w:rsidRDefault="00CA2305" w:rsidP="00CA2305"/>
    <w:p w:rsidR="00437507" w:rsidRDefault="00437507" w:rsidP="00437507">
      <w:pPr>
        <w:rPr>
          <w:sz w:val="28"/>
        </w:rPr>
      </w:pPr>
    </w:p>
    <w:p w:rsidR="00437507" w:rsidRDefault="00437507" w:rsidP="00437507">
      <w:pPr>
        <w:rPr>
          <w:sz w:val="28"/>
        </w:rPr>
      </w:pPr>
    </w:p>
    <w:p w:rsidR="00437507" w:rsidRDefault="00437507" w:rsidP="00437507">
      <w:pPr>
        <w:pStyle w:val="a3"/>
        <w:spacing w:line="208" w:lineRule="auto"/>
        <w:ind w:firstLine="720"/>
      </w:pPr>
      <w:r>
        <w:t xml:space="preserve">С целью совершенствования системы поощрения </w:t>
      </w:r>
      <w:r w:rsidR="00C80BF2">
        <w:t>Главой</w:t>
      </w:r>
      <w:r w:rsidR="00AB347F">
        <w:t xml:space="preserve"> Лермонтовского сельского поселения</w:t>
      </w:r>
      <w:r w:rsidR="00C80BF2">
        <w:t xml:space="preserve"> и </w:t>
      </w:r>
      <w:r>
        <w:t xml:space="preserve">Администрацией </w:t>
      </w:r>
      <w:r w:rsidR="00C80BF2">
        <w:t xml:space="preserve">Лермонтовского </w:t>
      </w:r>
      <w:r>
        <w:t xml:space="preserve"> сельского поселения коллективов</w:t>
      </w:r>
      <w:r w:rsidR="006921F0">
        <w:t>, учреждений,</w:t>
      </w:r>
      <w:r>
        <w:t xml:space="preserve"> организаций и граждан, установления единого порядка представления к награждению и более объективной оценки заслуг</w:t>
      </w:r>
      <w:r w:rsidR="00C80BF2">
        <w:t>, администрация Лермонтовского сельского поселения,</w:t>
      </w:r>
      <w:r>
        <w:t xml:space="preserve"> </w:t>
      </w:r>
    </w:p>
    <w:p w:rsidR="00437507" w:rsidRDefault="00C80BF2" w:rsidP="00C80BF2">
      <w:pPr>
        <w:pStyle w:val="a3"/>
        <w:spacing w:line="208" w:lineRule="auto"/>
      </w:pPr>
      <w:r>
        <w:t>ПОСТАНОВЛЯЕТ:</w:t>
      </w:r>
    </w:p>
    <w:p w:rsidR="00437507" w:rsidRDefault="00437507" w:rsidP="00437507">
      <w:pPr>
        <w:pStyle w:val="21"/>
        <w:spacing w:line="208" w:lineRule="auto"/>
        <w:ind w:firstLine="720"/>
      </w:pPr>
      <w:r>
        <w:t xml:space="preserve">1. Утвердить Положение о видах поощрений Главы  </w:t>
      </w:r>
      <w:r w:rsidR="00C80BF2">
        <w:t xml:space="preserve">Лермонтовского </w:t>
      </w:r>
      <w:r>
        <w:t xml:space="preserve">сельского поселения и  Администрации </w:t>
      </w:r>
      <w:r w:rsidR="00C80BF2">
        <w:t xml:space="preserve">Лермонтовского </w:t>
      </w:r>
      <w:r>
        <w:t xml:space="preserve"> сельского поселения  согласно приложению.</w:t>
      </w:r>
    </w:p>
    <w:p w:rsidR="00437507" w:rsidRDefault="00437507" w:rsidP="0043750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AB347F">
        <w:rPr>
          <w:rFonts w:ascii="Times New Roman" w:hAnsi="Times New Roman" w:cs="Times New Roman"/>
          <w:bCs/>
          <w:sz w:val="28"/>
          <w:szCs w:val="28"/>
        </w:rPr>
        <w:t>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 w:rsidR="00AB347F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7507" w:rsidRDefault="00437507" w:rsidP="00437507">
      <w:pPr>
        <w:spacing w:line="208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AB347F">
      <w:pPr>
        <w:pStyle w:val="4"/>
        <w:tabs>
          <w:tab w:val="center" w:pos="5102"/>
        </w:tabs>
        <w:jc w:val="left"/>
      </w:pPr>
      <w:r>
        <w:rPr>
          <w:b w:val="0"/>
        </w:rPr>
        <w:t xml:space="preserve"> Глава </w:t>
      </w:r>
      <w:r w:rsidR="00AB347F">
        <w:rPr>
          <w:b w:val="0"/>
        </w:rPr>
        <w:t>сельского поселения                                                              С.А.Королев</w:t>
      </w:r>
    </w:p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437507" w:rsidRDefault="00437507" w:rsidP="00437507"/>
    <w:p w:rsidR="00AB347F" w:rsidRDefault="00AB347F" w:rsidP="00437507"/>
    <w:p w:rsidR="00AB347F" w:rsidRDefault="00AB347F" w:rsidP="00437507"/>
    <w:p w:rsidR="00AB347F" w:rsidRDefault="00AB347F" w:rsidP="00437507"/>
    <w:p w:rsidR="00AB347F" w:rsidRDefault="00AB347F" w:rsidP="00437507"/>
    <w:p w:rsidR="00AB347F" w:rsidRDefault="00AB347F" w:rsidP="00437507"/>
    <w:p w:rsidR="00AB347F" w:rsidRDefault="00AB347F" w:rsidP="00437507"/>
    <w:p w:rsidR="00AB347F" w:rsidRDefault="00AB347F" w:rsidP="00437507"/>
    <w:p w:rsidR="00AB347F" w:rsidRDefault="00AB347F" w:rsidP="00437507"/>
    <w:p w:rsidR="00AB347F" w:rsidRDefault="00AB347F" w:rsidP="00437507"/>
    <w:p w:rsidR="00AB347F" w:rsidRDefault="00AB347F" w:rsidP="00437507"/>
    <w:p w:rsidR="00AB347F" w:rsidRDefault="00AB347F" w:rsidP="00437507"/>
    <w:p w:rsidR="00437507" w:rsidRPr="00AB347F" w:rsidRDefault="00437507" w:rsidP="006921F0">
      <w:pPr>
        <w:spacing w:line="240" w:lineRule="exact"/>
        <w:ind w:left="4956"/>
        <w:rPr>
          <w:sz w:val="28"/>
          <w:szCs w:val="28"/>
        </w:rPr>
      </w:pPr>
      <w:r w:rsidRPr="00AB347F">
        <w:rPr>
          <w:sz w:val="28"/>
          <w:szCs w:val="28"/>
        </w:rPr>
        <w:lastRenderedPageBreak/>
        <w:t xml:space="preserve">Приложение </w:t>
      </w:r>
    </w:p>
    <w:p w:rsidR="00AB347F" w:rsidRDefault="00437507" w:rsidP="006921F0">
      <w:pPr>
        <w:spacing w:line="240" w:lineRule="exact"/>
        <w:ind w:left="4956"/>
        <w:rPr>
          <w:sz w:val="28"/>
          <w:szCs w:val="28"/>
        </w:rPr>
      </w:pPr>
      <w:r w:rsidRPr="00AB347F">
        <w:rPr>
          <w:sz w:val="28"/>
          <w:szCs w:val="28"/>
        </w:rPr>
        <w:t xml:space="preserve">к постановлению </w:t>
      </w:r>
      <w:r w:rsidR="00AB347F">
        <w:rPr>
          <w:sz w:val="28"/>
          <w:szCs w:val="28"/>
        </w:rPr>
        <w:t xml:space="preserve"> администрации  </w:t>
      </w:r>
    </w:p>
    <w:p w:rsidR="00AB347F" w:rsidRDefault="00AB347F" w:rsidP="006921F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Лермонтовского с</w:t>
      </w:r>
      <w:r w:rsidR="00437507" w:rsidRPr="00AB347F">
        <w:rPr>
          <w:sz w:val="28"/>
          <w:szCs w:val="28"/>
        </w:rPr>
        <w:t xml:space="preserve">ельского </w:t>
      </w:r>
    </w:p>
    <w:p w:rsidR="00437507" w:rsidRPr="00AB347F" w:rsidRDefault="00437507" w:rsidP="006921F0">
      <w:pPr>
        <w:spacing w:line="240" w:lineRule="exact"/>
        <w:ind w:left="4956"/>
        <w:rPr>
          <w:sz w:val="28"/>
          <w:szCs w:val="28"/>
        </w:rPr>
      </w:pPr>
      <w:r w:rsidRPr="00AB347F">
        <w:rPr>
          <w:sz w:val="28"/>
          <w:szCs w:val="28"/>
        </w:rPr>
        <w:t>поселения</w:t>
      </w:r>
    </w:p>
    <w:p w:rsidR="00437507" w:rsidRDefault="001E2E84" w:rsidP="006921F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от 08</w:t>
      </w:r>
      <w:r w:rsidR="00AB347F">
        <w:rPr>
          <w:sz w:val="28"/>
          <w:szCs w:val="28"/>
        </w:rPr>
        <w:t>.10.2013 № 73</w:t>
      </w:r>
    </w:p>
    <w:p w:rsidR="00AB347F" w:rsidRDefault="00AB347F" w:rsidP="00AB347F">
      <w:pPr>
        <w:ind w:left="4956"/>
        <w:rPr>
          <w:sz w:val="28"/>
          <w:szCs w:val="28"/>
        </w:rPr>
      </w:pPr>
    </w:p>
    <w:p w:rsidR="00437507" w:rsidRDefault="00437507" w:rsidP="00437507">
      <w:pPr>
        <w:jc w:val="both"/>
      </w:pPr>
    </w:p>
    <w:p w:rsidR="00437507" w:rsidRDefault="00437507" w:rsidP="00437507">
      <w:pPr>
        <w:pStyle w:val="2"/>
        <w:spacing w:line="240" w:lineRule="auto"/>
        <w:rPr>
          <w:b w:val="0"/>
          <w:sz w:val="28"/>
        </w:rPr>
      </w:pPr>
      <w:r>
        <w:rPr>
          <w:b w:val="0"/>
          <w:sz w:val="28"/>
        </w:rPr>
        <w:t>ПОЛОЖЕНИЕ</w:t>
      </w:r>
    </w:p>
    <w:p w:rsidR="00437507" w:rsidRDefault="00437507" w:rsidP="00437507">
      <w:pPr>
        <w:pStyle w:val="2"/>
        <w:spacing w:line="240" w:lineRule="auto"/>
        <w:rPr>
          <w:b w:val="0"/>
          <w:sz w:val="28"/>
        </w:rPr>
      </w:pPr>
      <w:r>
        <w:rPr>
          <w:b w:val="0"/>
          <w:sz w:val="28"/>
        </w:rPr>
        <w:t xml:space="preserve">о видах поощрений Главы </w:t>
      </w:r>
      <w:r w:rsidR="00AB347F">
        <w:rPr>
          <w:b w:val="0"/>
          <w:sz w:val="28"/>
        </w:rPr>
        <w:t>Лермонтовского</w:t>
      </w:r>
      <w:r>
        <w:rPr>
          <w:b w:val="0"/>
          <w:sz w:val="28"/>
        </w:rPr>
        <w:t xml:space="preserve"> сельского поселения </w:t>
      </w:r>
    </w:p>
    <w:p w:rsidR="00437507" w:rsidRDefault="00437507" w:rsidP="00437507">
      <w:pPr>
        <w:pStyle w:val="2"/>
        <w:spacing w:line="240" w:lineRule="auto"/>
        <w:rPr>
          <w:b w:val="0"/>
          <w:sz w:val="28"/>
        </w:rPr>
      </w:pPr>
      <w:r>
        <w:rPr>
          <w:b w:val="0"/>
          <w:sz w:val="28"/>
        </w:rPr>
        <w:t xml:space="preserve">и Администрации </w:t>
      </w:r>
      <w:r w:rsidR="00AB347F">
        <w:rPr>
          <w:b w:val="0"/>
          <w:sz w:val="28"/>
        </w:rPr>
        <w:t>Лермонтовского</w:t>
      </w:r>
      <w:r>
        <w:rPr>
          <w:b w:val="0"/>
          <w:sz w:val="28"/>
        </w:rPr>
        <w:t xml:space="preserve"> сельского поселения</w:t>
      </w:r>
    </w:p>
    <w:p w:rsidR="00437507" w:rsidRDefault="00437507" w:rsidP="00437507"/>
    <w:p w:rsidR="00437507" w:rsidRDefault="00437507" w:rsidP="00437507">
      <w:pPr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Общие Положения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  </w:t>
      </w: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Положение разработано в целях совершенствования системы поощрений Главы </w:t>
      </w:r>
      <w:r w:rsidR="00AB347F" w:rsidRPr="00AB347F">
        <w:rPr>
          <w:sz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 и Администрации </w:t>
      </w:r>
      <w:r w:rsidR="00AB347F" w:rsidRPr="00AB347F">
        <w:rPr>
          <w:sz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поселения, упорядочения работы по представлению к награждению, своевременной подготовке необходимых  материалов.</w:t>
      </w:r>
    </w:p>
    <w:p w:rsidR="00437507" w:rsidRDefault="00437507" w:rsidP="006921F0">
      <w:pPr>
        <w:pStyle w:val="a3"/>
        <w:ind w:firstLine="720"/>
        <w:rPr>
          <w:szCs w:val="28"/>
        </w:rPr>
      </w:pPr>
      <w:r>
        <w:rPr>
          <w:szCs w:val="28"/>
        </w:rPr>
        <w:t xml:space="preserve">Почетная грамота Администрации </w:t>
      </w:r>
      <w:r w:rsidR="00AB347F" w:rsidRPr="00AB347F">
        <w:t>Лермонтовского</w:t>
      </w:r>
      <w:r>
        <w:rPr>
          <w:szCs w:val="28"/>
        </w:rPr>
        <w:t xml:space="preserve"> сельского поселения, Благодарность Главы </w:t>
      </w:r>
      <w:r w:rsidR="00AB347F" w:rsidRPr="00AB347F">
        <w:t>Лермонтовского</w:t>
      </w:r>
      <w:r>
        <w:rPr>
          <w:szCs w:val="28"/>
        </w:rPr>
        <w:t xml:space="preserve"> сельского поселения, ценный подарок Главы </w:t>
      </w:r>
      <w:r w:rsidR="00AB347F" w:rsidRPr="00AB347F">
        <w:t>Лермонтовского</w:t>
      </w:r>
      <w:r>
        <w:rPr>
          <w:szCs w:val="28"/>
        </w:rPr>
        <w:t xml:space="preserve"> сельского поселения, Благодарственное письмо Главы </w:t>
      </w:r>
      <w:r w:rsidR="00AB347F" w:rsidRPr="00AB347F">
        <w:t>Лермонтовского</w:t>
      </w:r>
      <w:r w:rsidR="00AB347F">
        <w:rPr>
          <w:szCs w:val="28"/>
        </w:rPr>
        <w:t xml:space="preserve"> </w:t>
      </w:r>
      <w:r>
        <w:rPr>
          <w:szCs w:val="28"/>
        </w:rPr>
        <w:t xml:space="preserve"> сельского поселения, (далее – поощрения) являются поощрениями трудовых коллективов</w:t>
      </w:r>
      <w:r w:rsidR="006921F0">
        <w:rPr>
          <w:szCs w:val="28"/>
        </w:rPr>
        <w:t xml:space="preserve">, учреждений и </w:t>
      </w:r>
      <w:r>
        <w:rPr>
          <w:szCs w:val="28"/>
        </w:rPr>
        <w:t xml:space="preserve"> организаций (независимо от организационно-правовых форм и форм собственности) и граждан.</w:t>
      </w:r>
    </w:p>
    <w:p w:rsidR="00437507" w:rsidRDefault="00437507" w:rsidP="00437507">
      <w:pPr>
        <w:pStyle w:val="a3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признание, либо к юбилейным и (или) праздничным датам. </w:t>
      </w:r>
    </w:p>
    <w:p w:rsidR="00437507" w:rsidRDefault="00437507" w:rsidP="00437507">
      <w:pPr>
        <w:pStyle w:val="a3"/>
        <w:ind w:firstLine="720"/>
        <w:rPr>
          <w:szCs w:val="28"/>
        </w:rPr>
      </w:pPr>
      <w:r>
        <w:rPr>
          <w:szCs w:val="28"/>
        </w:rPr>
        <w:t>Считать юбилейными датами:</w:t>
      </w:r>
    </w:p>
    <w:p w:rsidR="00437507" w:rsidRDefault="00437507" w:rsidP="00437507">
      <w:pPr>
        <w:pStyle w:val="a3"/>
        <w:rPr>
          <w:szCs w:val="28"/>
        </w:rPr>
      </w:pPr>
      <w:r>
        <w:rPr>
          <w:szCs w:val="28"/>
        </w:rPr>
        <w:t>для трудовых коллективов организаций – 25, 50, 75, 100 и каждые последующие 25 лет со дня основания организации;</w:t>
      </w:r>
    </w:p>
    <w:p w:rsidR="00437507" w:rsidRDefault="00437507" w:rsidP="00437507">
      <w:pPr>
        <w:pStyle w:val="a3"/>
      </w:pPr>
      <w:r>
        <w:t>для граждан – 50, 55, 60 и каждые последующие 10 лет со дня рождения.</w:t>
      </w:r>
    </w:p>
    <w:p w:rsidR="00437507" w:rsidRDefault="00437507" w:rsidP="00437507">
      <w:pPr>
        <w:pStyle w:val="a3"/>
        <w:ind w:firstLine="720"/>
        <w:rPr>
          <w:szCs w:val="28"/>
        </w:rPr>
      </w:pPr>
      <w:r>
        <w:rPr>
          <w:szCs w:val="28"/>
        </w:rPr>
        <w:t>Считать праздничными днями  дни, являющиеся памятными датами и праздничными днями в соответствии с законодательством Российской Федерации.</w:t>
      </w:r>
    </w:p>
    <w:p w:rsidR="00437507" w:rsidRPr="006921F0" w:rsidRDefault="00437507" w:rsidP="00437507">
      <w:pPr>
        <w:pStyle w:val="a3"/>
        <w:ind w:firstLine="720"/>
        <w:rPr>
          <w:sz w:val="16"/>
          <w:szCs w:val="16"/>
        </w:rPr>
      </w:pPr>
    </w:p>
    <w:p w:rsidR="00437507" w:rsidRPr="00AB347F" w:rsidRDefault="00437507" w:rsidP="00437507">
      <w:pPr>
        <w:pStyle w:val="consplusnormal0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B347F">
        <w:rPr>
          <w:b/>
          <w:color w:val="333333"/>
          <w:sz w:val="28"/>
          <w:szCs w:val="28"/>
        </w:rPr>
        <w:t xml:space="preserve">2.  Почетная грамота Администрации  </w:t>
      </w:r>
      <w:r w:rsidR="00AB347F" w:rsidRPr="00AB347F">
        <w:rPr>
          <w:b/>
          <w:sz w:val="28"/>
        </w:rPr>
        <w:t>Лермонтовского</w:t>
      </w:r>
      <w:r w:rsidRPr="00AB347F">
        <w:rPr>
          <w:b/>
          <w:color w:val="333333"/>
          <w:sz w:val="28"/>
          <w:szCs w:val="28"/>
        </w:rPr>
        <w:t xml:space="preserve"> сельского поселения</w:t>
      </w:r>
    </w:p>
    <w:p w:rsidR="006921F0" w:rsidRPr="006921F0" w:rsidRDefault="00437507" w:rsidP="006921F0">
      <w:pPr>
        <w:pStyle w:val="consplusnormal0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 </w:t>
      </w:r>
      <w:proofErr w:type="gramStart"/>
      <w:r>
        <w:rPr>
          <w:color w:val="333333"/>
          <w:sz w:val="28"/>
          <w:szCs w:val="28"/>
        </w:rPr>
        <w:t xml:space="preserve">Почетная грамота Администрации  </w:t>
      </w:r>
      <w:r w:rsidR="00AB347F" w:rsidRPr="00AB347F">
        <w:rPr>
          <w:sz w:val="28"/>
        </w:rPr>
        <w:t>Лермонтовского</w:t>
      </w:r>
      <w:r>
        <w:rPr>
          <w:color w:val="333333"/>
          <w:sz w:val="28"/>
          <w:szCs w:val="28"/>
        </w:rPr>
        <w:t xml:space="preserve">  сельского </w:t>
      </w:r>
      <w:proofErr w:type="spellStart"/>
      <w:r>
        <w:rPr>
          <w:color w:val="333333"/>
          <w:sz w:val="28"/>
          <w:szCs w:val="28"/>
        </w:rPr>
        <w:t>посе</w:t>
      </w:r>
      <w:r w:rsidR="006921F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ления</w:t>
      </w:r>
      <w:proofErr w:type="spellEnd"/>
      <w:r>
        <w:rPr>
          <w:color w:val="333333"/>
          <w:sz w:val="28"/>
          <w:szCs w:val="28"/>
        </w:rPr>
        <w:t xml:space="preserve"> (далее – Почетная грамота) является  поощрением за высокое </w:t>
      </w:r>
      <w:proofErr w:type="spellStart"/>
      <w:r>
        <w:rPr>
          <w:color w:val="333333"/>
          <w:sz w:val="28"/>
          <w:szCs w:val="28"/>
        </w:rPr>
        <w:t>профес</w:t>
      </w:r>
      <w:r w:rsidR="006921F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сиональное</w:t>
      </w:r>
      <w:proofErr w:type="spellEnd"/>
      <w:r>
        <w:rPr>
          <w:color w:val="333333"/>
          <w:sz w:val="28"/>
          <w:szCs w:val="28"/>
        </w:rPr>
        <w:t xml:space="preserve"> мастерство, многолетнюю добросовестную и плодотворную работу, заслуги в экономике, предпринимательской деятельности, науке, культуре, искусстве, спорте, образовании, охране здоровья, жизни и прав граждан и иные заслуги, касающиеся различных сфер жизнедеятельности сельского поселения, а также в связи с юбилейным и праздничными датами.</w:t>
      </w:r>
      <w:proofErr w:type="gramEnd"/>
    </w:p>
    <w:p w:rsidR="006921F0" w:rsidRDefault="006921F0" w:rsidP="00437507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437507">
        <w:rPr>
          <w:color w:val="333333"/>
          <w:sz w:val="28"/>
          <w:szCs w:val="28"/>
        </w:rPr>
        <w:t xml:space="preserve">Независимо от стажа работы в </w:t>
      </w:r>
      <w:r w:rsidR="00AB347F">
        <w:rPr>
          <w:sz w:val="28"/>
        </w:rPr>
        <w:t>Лермонтовском</w:t>
      </w:r>
      <w:r w:rsidR="00437507">
        <w:rPr>
          <w:color w:val="333333"/>
          <w:sz w:val="28"/>
          <w:szCs w:val="28"/>
        </w:rPr>
        <w:t xml:space="preserve"> сельском поселении Почетной грамотой награждаются жители </w:t>
      </w:r>
      <w:r w:rsidR="00AB347F" w:rsidRPr="00AB347F">
        <w:rPr>
          <w:sz w:val="28"/>
        </w:rPr>
        <w:t>Лермонтовского</w:t>
      </w:r>
      <w:r w:rsidR="00437507">
        <w:rPr>
          <w:color w:val="333333"/>
          <w:sz w:val="28"/>
          <w:szCs w:val="28"/>
        </w:rPr>
        <w:t xml:space="preserve">  сельского</w:t>
      </w:r>
    </w:p>
    <w:p w:rsidR="006921F0" w:rsidRDefault="006921F0" w:rsidP="006921F0">
      <w:pPr>
        <w:pStyle w:val="consplusnormal0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</w:t>
      </w:r>
    </w:p>
    <w:p w:rsidR="006921F0" w:rsidRPr="006921F0" w:rsidRDefault="006921F0" w:rsidP="006921F0">
      <w:pPr>
        <w:pStyle w:val="consplusnormal0"/>
        <w:spacing w:before="0" w:beforeAutospacing="0" w:after="0" w:afterAutospacing="0"/>
        <w:jc w:val="center"/>
        <w:rPr>
          <w:color w:val="333333"/>
          <w:sz w:val="16"/>
          <w:szCs w:val="16"/>
        </w:rPr>
      </w:pPr>
    </w:p>
    <w:p w:rsidR="00437507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поселения, а также граждане, не проживающие на территории  </w:t>
      </w:r>
      <w:r w:rsidR="00AB347F" w:rsidRPr="00AB347F">
        <w:rPr>
          <w:sz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поселения, иностранные граждане, лица без гражданства:</w:t>
      </w:r>
    </w:p>
    <w:p w:rsidR="00437507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особые заслуги перед  </w:t>
      </w:r>
      <w:proofErr w:type="spellStart"/>
      <w:r w:rsidR="00AB347F">
        <w:rPr>
          <w:color w:val="333333"/>
          <w:sz w:val="28"/>
          <w:szCs w:val="28"/>
        </w:rPr>
        <w:t>Лермонтовским</w:t>
      </w:r>
      <w:proofErr w:type="spellEnd"/>
      <w:r>
        <w:rPr>
          <w:color w:val="333333"/>
          <w:sz w:val="28"/>
          <w:szCs w:val="28"/>
        </w:rPr>
        <w:t xml:space="preserve"> сельским поселением (научное открытие, сдачу в эксплуатацию  социально-значимых объектов, выдающиеся спортивные достижения, победу в смотрах, конкурсах, олимпиадах);</w:t>
      </w:r>
    </w:p>
    <w:p w:rsidR="00437507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личное мужество, самоотверженность и отвагу, проявленные в экстремальной ситуации (тушение пожаров, спасение жизни человека).</w:t>
      </w:r>
    </w:p>
    <w:p w:rsidR="00437507" w:rsidRPr="006921F0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437507" w:rsidRDefault="00437507" w:rsidP="00437507">
      <w:pPr>
        <w:pStyle w:val="consplusnormal0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 Благодарность Главы  </w:t>
      </w:r>
      <w:r w:rsidR="00AB347F" w:rsidRPr="00AB347F">
        <w:rPr>
          <w:b/>
          <w:sz w:val="28"/>
        </w:rPr>
        <w:t>Лермонтовского</w:t>
      </w:r>
      <w:r>
        <w:rPr>
          <w:b/>
          <w:color w:val="333333"/>
          <w:sz w:val="28"/>
          <w:szCs w:val="28"/>
        </w:rPr>
        <w:t xml:space="preserve"> сельского поселения</w:t>
      </w:r>
    </w:p>
    <w:p w:rsidR="00437507" w:rsidRDefault="00437507" w:rsidP="006921F0">
      <w:pPr>
        <w:pStyle w:val="consplusnormal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Благодарность Главы </w:t>
      </w:r>
      <w:r w:rsidR="00AB347F" w:rsidRPr="00AB347F">
        <w:rPr>
          <w:sz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 объявляет</w:t>
      </w:r>
      <w:r w:rsidR="006921F0"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ся</w:t>
      </w:r>
      <w:proofErr w:type="spellEnd"/>
      <w:r>
        <w:rPr>
          <w:color w:val="333333"/>
          <w:sz w:val="28"/>
          <w:szCs w:val="28"/>
        </w:rPr>
        <w:t xml:space="preserve"> гражданам, коллективам предприятий, учреждений, организаций всех форм собственности, общественным и религиозным организациям, </w:t>
      </w:r>
      <w:proofErr w:type="spellStart"/>
      <w:r>
        <w:rPr>
          <w:color w:val="333333"/>
          <w:sz w:val="28"/>
          <w:szCs w:val="28"/>
        </w:rPr>
        <w:t>индиви</w:t>
      </w:r>
      <w:proofErr w:type="spellEnd"/>
      <w:r w:rsidR="006921F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дуальным предпринимателям </w:t>
      </w:r>
      <w:r w:rsidR="00AB347F" w:rsidRPr="00AB347F">
        <w:rPr>
          <w:sz w:val="28"/>
        </w:rPr>
        <w:t>Лермонтовского</w:t>
      </w:r>
      <w:r w:rsidR="00AB347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сельского поселения, в том числе государственным и муниципальным служащим, за успехи в </w:t>
      </w:r>
      <w:proofErr w:type="spellStart"/>
      <w:r>
        <w:rPr>
          <w:color w:val="333333"/>
          <w:sz w:val="28"/>
          <w:szCs w:val="28"/>
        </w:rPr>
        <w:t>производ</w:t>
      </w:r>
      <w:r w:rsidR="006921F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ственной</w:t>
      </w:r>
      <w:proofErr w:type="spellEnd"/>
      <w:r>
        <w:rPr>
          <w:color w:val="333333"/>
          <w:sz w:val="28"/>
          <w:szCs w:val="28"/>
        </w:rPr>
        <w:t xml:space="preserve">, общественной, социально-экономической и других сферах деятельности,   активное участие в общественной жизни </w:t>
      </w:r>
      <w:r w:rsidR="00AB347F" w:rsidRPr="00AB347F">
        <w:rPr>
          <w:sz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 и (или) в связи с юбилейными и праздничными датами.</w:t>
      </w:r>
      <w:proofErr w:type="gramEnd"/>
    </w:p>
    <w:p w:rsidR="00437507" w:rsidRPr="006921F0" w:rsidRDefault="00437507" w:rsidP="00437507">
      <w:pPr>
        <w:pStyle w:val="consplusnormal0"/>
        <w:spacing w:before="0" w:beforeAutospacing="0" w:after="0" w:afterAutospacing="0"/>
        <w:ind w:firstLine="720"/>
        <w:jc w:val="both"/>
        <w:rPr>
          <w:color w:val="333333"/>
          <w:sz w:val="16"/>
          <w:szCs w:val="16"/>
        </w:rPr>
      </w:pPr>
    </w:p>
    <w:p w:rsidR="00437507" w:rsidRDefault="00437507" w:rsidP="00437507">
      <w:pPr>
        <w:pStyle w:val="consplusnormal0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4.Ценный подарок Главы  </w:t>
      </w:r>
      <w:r w:rsidR="00AB347F" w:rsidRPr="00AB347F">
        <w:rPr>
          <w:b/>
          <w:sz w:val="28"/>
        </w:rPr>
        <w:t>Лермонтовского</w:t>
      </w:r>
      <w:r>
        <w:rPr>
          <w:b/>
          <w:color w:val="333333"/>
          <w:sz w:val="28"/>
          <w:szCs w:val="28"/>
        </w:rPr>
        <w:t xml:space="preserve"> сельского поселения</w:t>
      </w:r>
    </w:p>
    <w:p w:rsidR="00437507" w:rsidRDefault="00437507" w:rsidP="00437507">
      <w:pPr>
        <w:pStyle w:val="consplusnormal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Ценный подарок Главы  </w:t>
      </w:r>
      <w:r w:rsidR="002E3FA1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 (далее – ценный подарок) вручается гражданам в знак признания их заслуг в экономическом, социально-культурном развитии </w:t>
      </w:r>
      <w:r w:rsidR="002E3FA1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поселения, иных сферах деятельности. </w:t>
      </w:r>
    </w:p>
    <w:p w:rsidR="00437507" w:rsidRDefault="00437507" w:rsidP="006921F0">
      <w:pPr>
        <w:pStyle w:val="consplusnormal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Ценный подарок – это предмет, имеющий художественную и (или) материальную ценность, передаваемый в собственность гражданам, предприятиям, учреждениям, организациям всех форм собственности, общественным и религиозным организациям, индивидуальным предпринимателям в качестве памятного дара.</w:t>
      </w:r>
    </w:p>
    <w:p w:rsidR="00437507" w:rsidRPr="006921F0" w:rsidRDefault="00437507" w:rsidP="00437507">
      <w:pPr>
        <w:pStyle w:val="consplusnormal0"/>
        <w:spacing w:before="0" w:beforeAutospacing="0" w:after="0" w:afterAutospacing="0"/>
        <w:ind w:firstLine="720"/>
        <w:jc w:val="both"/>
        <w:rPr>
          <w:color w:val="333333"/>
          <w:sz w:val="16"/>
          <w:szCs w:val="16"/>
        </w:rPr>
      </w:pPr>
    </w:p>
    <w:p w:rsidR="00437507" w:rsidRDefault="00437507" w:rsidP="00437507">
      <w:pPr>
        <w:pStyle w:val="consplusnormal0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5. Благодарственное письмо Главы </w:t>
      </w:r>
      <w:r w:rsidR="002E3FA1">
        <w:rPr>
          <w:b/>
          <w:color w:val="333333"/>
          <w:sz w:val="28"/>
          <w:szCs w:val="28"/>
        </w:rPr>
        <w:t>Лермонтовского</w:t>
      </w:r>
      <w:r>
        <w:rPr>
          <w:b/>
          <w:color w:val="333333"/>
          <w:sz w:val="28"/>
          <w:szCs w:val="28"/>
        </w:rPr>
        <w:t xml:space="preserve"> сельского поселения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</w:r>
      <w:proofErr w:type="gramStart"/>
      <w:r>
        <w:rPr>
          <w:color w:val="333333"/>
          <w:sz w:val="28"/>
          <w:szCs w:val="28"/>
        </w:rPr>
        <w:t xml:space="preserve">Благодарственное письмо Главы </w:t>
      </w:r>
      <w:r w:rsidR="002E3FA1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 (далее – Благодарственное письмо) является поощрением жителей, </w:t>
      </w:r>
      <w:proofErr w:type="spellStart"/>
      <w:r>
        <w:rPr>
          <w:color w:val="333333"/>
          <w:sz w:val="28"/>
          <w:szCs w:val="28"/>
        </w:rPr>
        <w:t>коллек</w:t>
      </w:r>
      <w:r w:rsidR="006921F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тивов</w:t>
      </w:r>
      <w:proofErr w:type="spellEnd"/>
      <w:r>
        <w:rPr>
          <w:color w:val="333333"/>
          <w:sz w:val="28"/>
          <w:szCs w:val="28"/>
        </w:rPr>
        <w:t xml:space="preserve"> предприятий, учреждений, организаций всех форм собственности, общественных и религиозных организаций, индивидуальных </w:t>
      </w:r>
      <w:proofErr w:type="spellStart"/>
      <w:r>
        <w:rPr>
          <w:color w:val="333333"/>
          <w:sz w:val="28"/>
          <w:szCs w:val="28"/>
        </w:rPr>
        <w:t>предпринима</w:t>
      </w:r>
      <w:r w:rsidR="006921F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телей</w:t>
      </w:r>
      <w:proofErr w:type="spellEnd"/>
      <w:r>
        <w:rPr>
          <w:color w:val="333333"/>
          <w:sz w:val="28"/>
          <w:szCs w:val="28"/>
        </w:rPr>
        <w:t xml:space="preserve"> </w:t>
      </w:r>
      <w:r w:rsidR="002E3FA1">
        <w:rPr>
          <w:color w:val="333333"/>
          <w:sz w:val="28"/>
          <w:szCs w:val="28"/>
        </w:rPr>
        <w:t xml:space="preserve"> Лермонтовского </w:t>
      </w:r>
      <w:r>
        <w:rPr>
          <w:color w:val="333333"/>
          <w:sz w:val="28"/>
          <w:szCs w:val="28"/>
        </w:rPr>
        <w:t xml:space="preserve"> сельского поселения за добросовестный труд, </w:t>
      </w:r>
      <w:proofErr w:type="spellStart"/>
      <w:r>
        <w:rPr>
          <w:color w:val="333333"/>
          <w:sz w:val="28"/>
          <w:szCs w:val="28"/>
        </w:rPr>
        <w:t>высо</w:t>
      </w:r>
      <w:proofErr w:type="spellEnd"/>
      <w:r w:rsidR="006921F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кий профессионализм, организацию и проведение мероприятий, проявлен</w:t>
      </w:r>
      <w:r w:rsidR="006921F0"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ную</w:t>
      </w:r>
      <w:proofErr w:type="spellEnd"/>
      <w:r>
        <w:rPr>
          <w:color w:val="333333"/>
          <w:sz w:val="28"/>
          <w:szCs w:val="28"/>
        </w:rPr>
        <w:t xml:space="preserve"> при этом личную инициативу, а также за реализацию общественно социально-значимых программ, реализуемых на территории </w:t>
      </w:r>
      <w:proofErr w:type="spellStart"/>
      <w:r w:rsidR="002E3FA1">
        <w:rPr>
          <w:color w:val="333333"/>
          <w:sz w:val="28"/>
          <w:szCs w:val="28"/>
        </w:rPr>
        <w:t>Лермонтовс</w:t>
      </w:r>
      <w:proofErr w:type="spellEnd"/>
      <w:r w:rsidR="006921F0">
        <w:rPr>
          <w:color w:val="333333"/>
          <w:sz w:val="28"/>
          <w:szCs w:val="28"/>
        </w:rPr>
        <w:t>-</w:t>
      </w:r>
      <w:r w:rsidR="002E3FA1">
        <w:rPr>
          <w:color w:val="333333"/>
          <w:sz w:val="28"/>
          <w:szCs w:val="28"/>
        </w:rPr>
        <w:t>кого</w:t>
      </w:r>
      <w:r>
        <w:rPr>
          <w:color w:val="333333"/>
          <w:sz w:val="28"/>
          <w:szCs w:val="28"/>
        </w:rPr>
        <w:t xml:space="preserve"> сельского поселения, и (или) в связи с</w:t>
      </w:r>
      <w:proofErr w:type="gramEnd"/>
      <w:r>
        <w:rPr>
          <w:color w:val="333333"/>
          <w:sz w:val="28"/>
          <w:szCs w:val="28"/>
        </w:rPr>
        <w:t xml:space="preserve"> юбилейными и праздничными датами.</w:t>
      </w:r>
    </w:p>
    <w:p w:rsidR="006921F0" w:rsidRDefault="006921F0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921F0" w:rsidRDefault="006921F0" w:rsidP="006921F0">
      <w:pPr>
        <w:pStyle w:val="consplusnormal0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</w:t>
      </w:r>
    </w:p>
    <w:p w:rsidR="006921F0" w:rsidRPr="006921F0" w:rsidRDefault="006921F0" w:rsidP="006921F0">
      <w:pPr>
        <w:pStyle w:val="consplusnormal0"/>
        <w:spacing w:before="0" w:beforeAutospacing="0" w:after="0" w:afterAutospacing="0"/>
        <w:jc w:val="center"/>
        <w:rPr>
          <w:color w:val="333333"/>
          <w:sz w:val="18"/>
          <w:szCs w:val="18"/>
        </w:rPr>
      </w:pPr>
    </w:p>
    <w:p w:rsidR="00437507" w:rsidRDefault="002E3FA1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437507">
        <w:rPr>
          <w:color w:val="333333"/>
          <w:sz w:val="28"/>
          <w:szCs w:val="28"/>
        </w:rPr>
        <w:t xml:space="preserve">Благодарственным письмом могут быть награждены предприятия, учреждения, организации всех форм собственности, общественные и </w:t>
      </w:r>
      <w:proofErr w:type="gramStart"/>
      <w:r w:rsidR="00437507">
        <w:rPr>
          <w:color w:val="333333"/>
          <w:sz w:val="28"/>
          <w:szCs w:val="28"/>
        </w:rPr>
        <w:t>рели</w:t>
      </w:r>
      <w:r w:rsidR="006921F0">
        <w:rPr>
          <w:color w:val="333333"/>
          <w:sz w:val="28"/>
          <w:szCs w:val="28"/>
        </w:rPr>
        <w:t>-</w:t>
      </w:r>
      <w:proofErr w:type="spellStart"/>
      <w:r w:rsidR="00437507">
        <w:rPr>
          <w:color w:val="333333"/>
          <w:sz w:val="28"/>
          <w:szCs w:val="28"/>
        </w:rPr>
        <w:t>гиозные</w:t>
      </w:r>
      <w:proofErr w:type="spellEnd"/>
      <w:proofErr w:type="gramEnd"/>
      <w:r w:rsidR="00437507">
        <w:rPr>
          <w:color w:val="333333"/>
          <w:sz w:val="28"/>
          <w:szCs w:val="28"/>
        </w:rPr>
        <w:t xml:space="preserve"> организации, индивидуальные предприниматели, зарегистрирован</w:t>
      </w:r>
      <w:r w:rsidR="006921F0">
        <w:rPr>
          <w:color w:val="333333"/>
          <w:sz w:val="28"/>
          <w:szCs w:val="28"/>
        </w:rPr>
        <w:t>-</w:t>
      </w:r>
      <w:proofErr w:type="spellStart"/>
      <w:r w:rsidR="00437507">
        <w:rPr>
          <w:color w:val="333333"/>
          <w:sz w:val="28"/>
          <w:szCs w:val="28"/>
        </w:rPr>
        <w:t>ные</w:t>
      </w:r>
      <w:proofErr w:type="spellEnd"/>
      <w:r w:rsidR="00437507">
        <w:rPr>
          <w:color w:val="333333"/>
          <w:sz w:val="28"/>
          <w:szCs w:val="28"/>
        </w:rPr>
        <w:t xml:space="preserve"> и осуществляющие свою деятельность на территории </w:t>
      </w:r>
      <w:r>
        <w:rPr>
          <w:color w:val="333333"/>
          <w:sz w:val="28"/>
          <w:szCs w:val="28"/>
        </w:rPr>
        <w:t>Лермонтовского</w:t>
      </w:r>
      <w:r w:rsidR="00437507">
        <w:rPr>
          <w:color w:val="333333"/>
          <w:sz w:val="28"/>
          <w:szCs w:val="28"/>
        </w:rPr>
        <w:t xml:space="preserve"> сельского поселения. </w:t>
      </w:r>
    </w:p>
    <w:p w:rsidR="00437507" w:rsidRPr="006921F0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 xml:space="preserve"> </w:t>
      </w:r>
    </w:p>
    <w:p w:rsidR="00437507" w:rsidRDefault="00437507" w:rsidP="00437507">
      <w:pPr>
        <w:pStyle w:val="consplusnormal0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 Порядок представления к поощрениям</w:t>
      </w:r>
    </w:p>
    <w:p w:rsidR="00437507" w:rsidRDefault="00437507" w:rsidP="00437507">
      <w:pPr>
        <w:pStyle w:val="consplusnormal0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Главы </w:t>
      </w:r>
      <w:r w:rsidR="002E3FA1">
        <w:rPr>
          <w:b/>
          <w:color w:val="333333"/>
          <w:sz w:val="28"/>
          <w:szCs w:val="28"/>
        </w:rPr>
        <w:t>Лермонтовского</w:t>
      </w:r>
      <w:r>
        <w:rPr>
          <w:b/>
          <w:color w:val="333333"/>
          <w:sz w:val="28"/>
          <w:szCs w:val="28"/>
        </w:rPr>
        <w:t xml:space="preserve">  сельского поселения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  С ходатайством о награждении Почетной грамотой,  </w:t>
      </w:r>
      <w:proofErr w:type="spellStart"/>
      <w:proofErr w:type="gramStart"/>
      <w:r>
        <w:rPr>
          <w:color w:val="333333"/>
          <w:sz w:val="28"/>
          <w:szCs w:val="28"/>
        </w:rPr>
        <w:t>Благодарнос</w:t>
      </w:r>
      <w:r w:rsidR="006921F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тью</w:t>
      </w:r>
      <w:proofErr w:type="spellEnd"/>
      <w:proofErr w:type="gramEnd"/>
      <w:r>
        <w:rPr>
          <w:color w:val="333333"/>
          <w:sz w:val="28"/>
          <w:szCs w:val="28"/>
        </w:rPr>
        <w:t xml:space="preserve">, ценным подарком,  Благодарственным письмом,    обращаются </w:t>
      </w:r>
      <w:proofErr w:type="spellStart"/>
      <w:r>
        <w:rPr>
          <w:color w:val="333333"/>
          <w:sz w:val="28"/>
          <w:szCs w:val="28"/>
        </w:rPr>
        <w:t>руково</w:t>
      </w:r>
      <w:r w:rsidR="006921F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дители</w:t>
      </w:r>
      <w:proofErr w:type="spellEnd"/>
      <w:r>
        <w:rPr>
          <w:color w:val="333333"/>
          <w:sz w:val="28"/>
          <w:szCs w:val="28"/>
        </w:rPr>
        <w:t xml:space="preserve"> и коллективы предприятий, учреждений, организаций всех форм собственности, общественные и религиозные организации, индивидуальные предприниматели, депутаты </w:t>
      </w:r>
      <w:r w:rsidR="002E3FA1">
        <w:rPr>
          <w:color w:val="333333"/>
          <w:sz w:val="28"/>
          <w:szCs w:val="28"/>
        </w:rPr>
        <w:t xml:space="preserve">Совета </w:t>
      </w:r>
      <w:r>
        <w:rPr>
          <w:color w:val="333333"/>
          <w:sz w:val="28"/>
          <w:szCs w:val="28"/>
        </w:rPr>
        <w:t xml:space="preserve">депутатов </w:t>
      </w:r>
      <w:r w:rsidR="002E3FA1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поселения.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  <w:t xml:space="preserve">Награждение Почетной грамотой, Благодарностью, ценным подарком,  Благодарственным письмом,    может быть инициировано Главой </w:t>
      </w:r>
      <w:r w:rsidR="002E3FA1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поселения.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  <w:t>Для рассмотрения вопроса о награждении Почетной грамотой, Благодарностью, ценным подарком, Благодарственным письмом,  представляются:</w:t>
      </w:r>
    </w:p>
    <w:p w:rsidR="00437507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письменное обращение (ходатайство) на имя Главы </w:t>
      </w:r>
      <w:r w:rsidR="002E3FA1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 с указанием оснований награждения, сведений о награждаемых (справка-</w:t>
      </w:r>
      <w:proofErr w:type="spellStart"/>
      <w:r>
        <w:rPr>
          <w:color w:val="333333"/>
          <w:sz w:val="28"/>
          <w:szCs w:val="28"/>
        </w:rPr>
        <w:t>объективка</w:t>
      </w:r>
      <w:proofErr w:type="spellEnd"/>
      <w:r>
        <w:rPr>
          <w:color w:val="333333"/>
          <w:sz w:val="28"/>
          <w:szCs w:val="28"/>
        </w:rPr>
        <w:t>), планируемых датах вручения;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решение коллегиального органа предприятия, учреждения, организации всех форм собственности, общественной и религиозной организации о выдвижении кандидатуры к награждению (если с ходатайством о награждении обращается трудовой коллектив);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  <w:t xml:space="preserve">Награждение Почетной грамотой, Благодарностью, ценным подарком  Благодарственным письмом,   производится по распоряжению  Администрации </w:t>
      </w:r>
      <w:r w:rsidR="002E3FA1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поселения.</w:t>
      </w:r>
    </w:p>
    <w:p w:rsidR="00437507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  <w:t xml:space="preserve"> Повторное награждение Почетной грамотой, Благодарственным письмом, Благодарностью за новые заслуги,   возможно,  не ранее чем через три года после предыдущего награждения. В исключительных случаях решение о награждении принимается Главой </w:t>
      </w:r>
      <w:r w:rsidR="00B9166C">
        <w:rPr>
          <w:color w:val="333333"/>
          <w:sz w:val="28"/>
          <w:szCs w:val="28"/>
        </w:rPr>
        <w:t>Лермонтовского</w:t>
      </w:r>
      <w:r w:rsidR="00125581">
        <w:rPr>
          <w:color w:val="333333"/>
          <w:sz w:val="28"/>
          <w:szCs w:val="28"/>
        </w:rPr>
        <w:t xml:space="preserve"> </w:t>
      </w:r>
      <w:r w:rsidR="003C425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сельского поселения с учетом настоящего Положения.</w:t>
      </w:r>
    </w:p>
    <w:p w:rsidR="00437507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437507" w:rsidRDefault="00437507" w:rsidP="0043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 Размер денежного вознаграждения</w:t>
      </w:r>
    </w:p>
    <w:p w:rsidR="00437507" w:rsidRDefault="00437507" w:rsidP="0043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денежного вознаграждения к поощрениям устанавливается для трудовых коллективов организаций:</w:t>
      </w:r>
    </w:p>
    <w:p w:rsidR="00437507" w:rsidRDefault="003C425D" w:rsidP="0043750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  - 2</w:t>
      </w:r>
      <w:r w:rsidR="0043750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437507">
        <w:rPr>
          <w:sz w:val="28"/>
          <w:szCs w:val="28"/>
        </w:rPr>
        <w:t xml:space="preserve"> рублей;</w:t>
      </w:r>
    </w:p>
    <w:p w:rsidR="006921F0" w:rsidRPr="006921F0" w:rsidRDefault="003C425D" w:rsidP="006921F0">
      <w:pPr>
        <w:jc w:val="both"/>
        <w:rPr>
          <w:sz w:val="16"/>
          <w:szCs w:val="16"/>
        </w:rPr>
      </w:pPr>
      <w:r>
        <w:rPr>
          <w:sz w:val="28"/>
          <w:szCs w:val="28"/>
        </w:rPr>
        <w:t>Благодарственное письмо - 1 тысяча</w:t>
      </w:r>
      <w:r w:rsidR="00437507">
        <w:rPr>
          <w:sz w:val="28"/>
          <w:szCs w:val="28"/>
        </w:rPr>
        <w:t xml:space="preserve">  рублей. </w:t>
      </w:r>
    </w:p>
    <w:p w:rsidR="00437507" w:rsidRDefault="00437507" w:rsidP="0043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граждан:</w:t>
      </w:r>
    </w:p>
    <w:p w:rsidR="00437507" w:rsidRDefault="00437507" w:rsidP="00437507">
      <w:pPr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="003C425D">
        <w:rPr>
          <w:sz w:val="28"/>
          <w:szCs w:val="28"/>
        </w:rPr>
        <w:t>нный подарок - на сумму   до   1</w:t>
      </w:r>
      <w:r>
        <w:rPr>
          <w:sz w:val="28"/>
          <w:szCs w:val="28"/>
        </w:rPr>
        <w:t xml:space="preserve"> тысяч</w:t>
      </w:r>
      <w:r w:rsidR="003C425D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рублей;</w:t>
      </w:r>
    </w:p>
    <w:p w:rsidR="00437507" w:rsidRDefault="003C425D" w:rsidP="00437507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Почетная  грамота     -  1 тысяча</w:t>
      </w:r>
      <w:r w:rsidR="00437507">
        <w:rPr>
          <w:sz w:val="28"/>
          <w:szCs w:val="28"/>
        </w:rPr>
        <w:t xml:space="preserve"> рублей;</w:t>
      </w:r>
    </w:p>
    <w:p w:rsidR="006921F0" w:rsidRDefault="006921F0" w:rsidP="006921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921F0" w:rsidRPr="006921F0" w:rsidRDefault="006921F0" w:rsidP="006921F0">
      <w:pPr>
        <w:jc w:val="center"/>
        <w:rPr>
          <w:sz w:val="16"/>
          <w:szCs w:val="16"/>
        </w:rPr>
      </w:pPr>
    </w:p>
    <w:p w:rsidR="00437507" w:rsidRDefault="00437507" w:rsidP="0043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   -  </w:t>
      </w:r>
      <w:r w:rsidR="003C425D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рублей;</w:t>
      </w:r>
    </w:p>
    <w:p w:rsidR="00437507" w:rsidRDefault="00437507" w:rsidP="0043750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  – 500 рублей;</w:t>
      </w:r>
    </w:p>
    <w:p w:rsidR="00437507" w:rsidRDefault="00437507" w:rsidP="0043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вознаграждения определены без учета налога. </w:t>
      </w:r>
    </w:p>
    <w:p w:rsidR="00437507" w:rsidRPr="006921F0" w:rsidRDefault="00437507" w:rsidP="00437507">
      <w:pPr>
        <w:jc w:val="both"/>
        <w:rPr>
          <w:sz w:val="16"/>
          <w:szCs w:val="16"/>
        </w:rPr>
      </w:pPr>
      <w:r>
        <w:t xml:space="preserve"> </w:t>
      </w:r>
    </w:p>
    <w:p w:rsidR="00437507" w:rsidRDefault="00437507" w:rsidP="006921F0">
      <w:pPr>
        <w:pStyle w:val="consplusnormal0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8.  Вручение поощрений Главы</w:t>
      </w:r>
      <w:r w:rsidR="00051358">
        <w:rPr>
          <w:b/>
          <w:color w:val="333333"/>
          <w:sz w:val="28"/>
          <w:szCs w:val="28"/>
        </w:rPr>
        <w:t xml:space="preserve">    </w:t>
      </w:r>
      <w:r>
        <w:rPr>
          <w:b/>
          <w:color w:val="333333"/>
          <w:sz w:val="28"/>
          <w:szCs w:val="28"/>
        </w:rPr>
        <w:t xml:space="preserve">  </w:t>
      </w:r>
      <w:r w:rsidR="003C425D">
        <w:rPr>
          <w:b/>
          <w:color w:val="333333"/>
          <w:sz w:val="28"/>
          <w:szCs w:val="28"/>
        </w:rPr>
        <w:t>Лермонтовского</w:t>
      </w:r>
      <w:r>
        <w:rPr>
          <w:b/>
          <w:color w:val="333333"/>
          <w:sz w:val="28"/>
          <w:szCs w:val="28"/>
        </w:rPr>
        <w:t xml:space="preserve">  сельского поселения</w:t>
      </w:r>
    </w:p>
    <w:p w:rsidR="00437507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 Награды вручаются в т</w:t>
      </w:r>
      <w:r w:rsidR="003C425D">
        <w:rPr>
          <w:color w:val="333333"/>
          <w:sz w:val="28"/>
          <w:szCs w:val="28"/>
        </w:rPr>
        <w:t>оржественной обстановке Главой Лермонтовского</w:t>
      </w:r>
      <w:r>
        <w:rPr>
          <w:color w:val="333333"/>
          <w:sz w:val="28"/>
          <w:szCs w:val="28"/>
        </w:rPr>
        <w:t xml:space="preserve"> сельского поселения или уполномоченным им должностным лицом. 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  <w:t xml:space="preserve">Награждение проводится в Администрации </w:t>
      </w:r>
      <w:r w:rsidR="003C425D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поселения, на торжественных, юбилейных мероприятиях, проводимых с участием Главы </w:t>
      </w:r>
      <w:r w:rsidR="003C425D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поселения, а также на торжественных собраниях предприятий, учреждений, организаций всех форм собственности, общественных и религиозных организаций, представивших кандидатуры работников к поощрению.</w:t>
      </w:r>
    </w:p>
    <w:p w:rsidR="00437507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 Награды могут вручаться руководителем предприятия, учреждения, организации, представившей кандидатуры работников к поощрению.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  <w:t xml:space="preserve">Для участия в торжественном мероприятии по случаю награждения могут быть приглашены представители общественности, трудовых коллективов, а также, по инициативе Главы </w:t>
      </w:r>
      <w:r w:rsidR="003C425D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поселения, представители средств массовой информации. </w:t>
      </w:r>
    </w:p>
    <w:p w:rsidR="00437507" w:rsidRPr="006921F0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437507" w:rsidRDefault="00437507" w:rsidP="00437507">
      <w:pPr>
        <w:pStyle w:val="consplusnormal0"/>
        <w:spacing w:before="0" w:beforeAutospacing="0" w:after="0" w:afterAutospacing="0"/>
        <w:ind w:firstLine="72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9.  Оформление документов о поощрении</w:t>
      </w:r>
    </w:p>
    <w:p w:rsidR="00437507" w:rsidRDefault="00437507" w:rsidP="00437507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ab/>
        <w:t xml:space="preserve"> Специалист по кадровой работе  администрации </w:t>
      </w:r>
      <w:r w:rsidR="003C425D">
        <w:rPr>
          <w:color w:val="333333"/>
          <w:sz w:val="28"/>
          <w:szCs w:val="28"/>
        </w:rPr>
        <w:t xml:space="preserve">Лермонтовского  </w:t>
      </w:r>
      <w:r>
        <w:rPr>
          <w:color w:val="333333"/>
          <w:sz w:val="28"/>
          <w:szCs w:val="28"/>
        </w:rPr>
        <w:t>сельского поселения осуществляет:</w:t>
      </w:r>
    </w:p>
    <w:p w:rsidR="00437507" w:rsidRDefault="00437507" w:rsidP="00437507">
      <w:pPr>
        <w:pStyle w:val="consplusnormal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прием и учет документов и материалов на граждан, организации, рекомендуемые к награждению;</w:t>
      </w:r>
    </w:p>
    <w:p w:rsidR="00437507" w:rsidRDefault="00437507" w:rsidP="00437507">
      <w:pPr>
        <w:pStyle w:val="consplusnormal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проверку, оформление документов на награждение; </w:t>
      </w:r>
    </w:p>
    <w:p w:rsidR="00437507" w:rsidRDefault="00437507" w:rsidP="00437507">
      <w:pPr>
        <w:pStyle w:val="consplusnormal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подготовку проектов распоряжений Администрации </w:t>
      </w:r>
      <w:r w:rsidR="003C425D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 о награждении Почетной грамотой, Благодарностью, ценным подарком, Благодарственным письмом.</w:t>
      </w:r>
    </w:p>
    <w:p w:rsidR="00437507" w:rsidRDefault="00437507" w:rsidP="006921F0">
      <w:pPr>
        <w:pStyle w:val="consplusnormal0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 Почетная грамота, Благодарность, Благодарственное письмо,    оформляются на бланке установленного образца и подписываются Главой  </w:t>
      </w:r>
      <w:r w:rsidR="003C425D">
        <w:rPr>
          <w:color w:val="333333"/>
          <w:sz w:val="28"/>
          <w:szCs w:val="28"/>
        </w:rPr>
        <w:t>Лермонтовского</w:t>
      </w:r>
      <w:r>
        <w:rPr>
          <w:color w:val="333333"/>
          <w:sz w:val="28"/>
          <w:szCs w:val="28"/>
        </w:rPr>
        <w:t xml:space="preserve"> сельского поселения на основании соответствующего распоряжения. </w:t>
      </w:r>
    </w:p>
    <w:p w:rsidR="00437507" w:rsidRPr="003C425D" w:rsidRDefault="00437507" w:rsidP="003C425D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425D">
        <w:rPr>
          <w:sz w:val="28"/>
          <w:szCs w:val="28"/>
        </w:rPr>
        <w:t xml:space="preserve">Учет и регистрацию </w:t>
      </w:r>
      <w:proofErr w:type="gramStart"/>
      <w:r w:rsidRPr="003C425D">
        <w:rPr>
          <w:sz w:val="28"/>
          <w:szCs w:val="28"/>
        </w:rPr>
        <w:t>награжденных</w:t>
      </w:r>
      <w:proofErr w:type="gramEnd"/>
      <w:r w:rsidRPr="003C425D">
        <w:rPr>
          <w:sz w:val="28"/>
          <w:szCs w:val="28"/>
        </w:rPr>
        <w:t xml:space="preserve"> осуществляет с</w:t>
      </w:r>
      <w:r w:rsidRPr="003C425D">
        <w:rPr>
          <w:color w:val="333333"/>
          <w:sz w:val="28"/>
          <w:szCs w:val="28"/>
        </w:rPr>
        <w:t xml:space="preserve">пециалист по кадровой работе </w:t>
      </w:r>
      <w:r w:rsidRPr="003C425D">
        <w:rPr>
          <w:sz w:val="28"/>
          <w:szCs w:val="28"/>
        </w:rPr>
        <w:t xml:space="preserve">Администрации </w:t>
      </w:r>
      <w:r w:rsidR="003C425D">
        <w:rPr>
          <w:sz w:val="28"/>
          <w:szCs w:val="28"/>
        </w:rPr>
        <w:t>Лермонтовского</w:t>
      </w:r>
      <w:r w:rsidRPr="003C425D">
        <w:rPr>
          <w:sz w:val="28"/>
          <w:szCs w:val="28"/>
        </w:rPr>
        <w:t xml:space="preserve"> сельского поселения. </w:t>
      </w:r>
    </w:p>
    <w:p w:rsidR="00437507" w:rsidRDefault="00437507" w:rsidP="006921F0">
      <w:pPr>
        <w:pStyle w:val="3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 </w:t>
      </w:r>
      <w:r>
        <w:rPr>
          <w:szCs w:val="28"/>
        </w:rPr>
        <w:tab/>
        <w:t xml:space="preserve">Выдача денежных вознаграждений производится </w:t>
      </w:r>
      <w:r w:rsidR="003C425D">
        <w:rPr>
          <w:szCs w:val="28"/>
        </w:rPr>
        <w:t xml:space="preserve">главным </w:t>
      </w:r>
      <w:proofErr w:type="spellStart"/>
      <w:proofErr w:type="gramStart"/>
      <w:r w:rsidR="003C425D">
        <w:rPr>
          <w:szCs w:val="28"/>
        </w:rPr>
        <w:t>специалис</w:t>
      </w:r>
      <w:proofErr w:type="spellEnd"/>
      <w:r w:rsidR="006921F0">
        <w:rPr>
          <w:szCs w:val="28"/>
        </w:rPr>
        <w:t>-</w:t>
      </w:r>
      <w:r w:rsidR="003C425D">
        <w:rPr>
          <w:szCs w:val="28"/>
        </w:rPr>
        <w:t>том</w:t>
      </w:r>
      <w:proofErr w:type="gramEnd"/>
      <w:r w:rsidR="003C425D">
        <w:rPr>
          <w:szCs w:val="28"/>
        </w:rPr>
        <w:t xml:space="preserve"> </w:t>
      </w:r>
      <w:r>
        <w:rPr>
          <w:szCs w:val="28"/>
        </w:rPr>
        <w:t xml:space="preserve"> Администрации </w:t>
      </w:r>
      <w:r w:rsidR="003C425D">
        <w:rPr>
          <w:szCs w:val="28"/>
        </w:rPr>
        <w:t>Лермонтовского</w:t>
      </w:r>
      <w:r>
        <w:rPr>
          <w:szCs w:val="28"/>
        </w:rPr>
        <w:t xml:space="preserve">  сельского поселения за счет средств, предусмотренных в резервном фонде Администрации на очередной год.</w:t>
      </w:r>
    </w:p>
    <w:p w:rsidR="006921F0" w:rsidRDefault="00437507" w:rsidP="00A66804">
      <w:pPr>
        <w:pStyle w:val="3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A3696A">
        <w:rPr>
          <w:szCs w:val="28"/>
        </w:rPr>
        <w:t>Главный специалист</w:t>
      </w:r>
      <w:r>
        <w:rPr>
          <w:szCs w:val="28"/>
        </w:rPr>
        <w:t xml:space="preserve">  Администрации </w:t>
      </w:r>
      <w:r w:rsidR="00A3696A">
        <w:rPr>
          <w:szCs w:val="28"/>
        </w:rPr>
        <w:t>Лермонтовского</w:t>
      </w:r>
      <w:r>
        <w:rPr>
          <w:szCs w:val="28"/>
        </w:rPr>
        <w:t xml:space="preserve"> сельского </w:t>
      </w:r>
      <w:proofErr w:type="spellStart"/>
      <w:proofErr w:type="gramStart"/>
      <w:r>
        <w:rPr>
          <w:szCs w:val="28"/>
        </w:rPr>
        <w:t>посе</w:t>
      </w:r>
      <w:r w:rsidR="006921F0">
        <w:rPr>
          <w:szCs w:val="28"/>
        </w:rPr>
        <w:t>-</w:t>
      </w:r>
      <w:r>
        <w:rPr>
          <w:szCs w:val="28"/>
        </w:rPr>
        <w:t>ления</w:t>
      </w:r>
      <w:proofErr w:type="spellEnd"/>
      <w:proofErr w:type="gramEnd"/>
      <w:r>
        <w:rPr>
          <w:szCs w:val="28"/>
        </w:rPr>
        <w:t xml:space="preserve"> финансирует денежные средства согласно распоряжению </w:t>
      </w:r>
      <w:proofErr w:type="spellStart"/>
      <w:r>
        <w:rPr>
          <w:szCs w:val="28"/>
        </w:rPr>
        <w:t>Админист</w:t>
      </w:r>
      <w:proofErr w:type="spellEnd"/>
      <w:r w:rsidR="006921F0">
        <w:rPr>
          <w:szCs w:val="28"/>
        </w:rPr>
        <w:t>-</w:t>
      </w:r>
      <w:r>
        <w:rPr>
          <w:szCs w:val="28"/>
        </w:rPr>
        <w:t xml:space="preserve">рации </w:t>
      </w:r>
      <w:r w:rsidR="00A3696A">
        <w:rPr>
          <w:szCs w:val="28"/>
        </w:rPr>
        <w:t>Лермонтовского</w:t>
      </w:r>
      <w:r>
        <w:rPr>
          <w:szCs w:val="28"/>
        </w:rPr>
        <w:t xml:space="preserve"> сельского поселения в сумме вознаграждения, увеличенной на величину налога на доходы физических лиц.</w:t>
      </w:r>
      <w:bookmarkStart w:id="0" w:name="_GoBack"/>
      <w:bookmarkEnd w:id="0"/>
    </w:p>
    <w:sectPr w:rsidR="006921F0" w:rsidSect="00CA230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9"/>
    <w:rsid w:val="00027F1F"/>
    <w:rsid w:val="00051358"/>
    <w:rsid w:val="00125581"/>
    <w:rsid w:val="001E2E84"/>
    <w:rsid w:val="002E3FA1"/>
    <w:rsid w:val="00311D99"/>
    <w:rsid w:val="00356E85"/>
    <w:rsid w:val="003C425D"/>
    <w:rsid w:val="00437507"/>
    <w:rsid w:val="006921F0"/>
    <w:rsid w:val="00A21F0F"/>
    <w:rsid w:val="00A3696A"/>
    <w:rsid w:val="00A66804"/>
    <w:rsid w:val="00AB347F"/>
    <w:rsid w:val="00AB3D64"/>
    <w:rsid w:val="00B9166C"/>
    <w:rsid w:val="00C80BF2"/>
    <w:rsid w:val="00CA2305"/>
    <w:rsid w:val="00D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50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3750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3750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37507"/>
    <w:pPr>
      <w:keepNext/>
      <w:jc w:val="center"/>
      <w:outlineLvl w:val="3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5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75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375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37507"/>
    <w:pPr>
      <w:jc w:val="both"/>
    </w:pPr>
    <w:rPr>
      <w:sz w:val="28"/>
    </w:rPr>
  </w:style>
  <w:style w:type="paragraph" w:customStyle="1" w:styleId="ConsPlusNormal">
    <w:name w:val="ConsPlusNormal"/>
    <w:uiPriority w:val="99"/>
    <w:rsid w:val="0043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_ Знак"/>
    <w:link w:val="23"/>
    <w:locked/>
    <w:rsid w:val="00437507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23">
    <w:name w:val="Заголовок №2_"/>
    <w:basedOn w:val="a"/>
    <w:link w:val="22"/>
    <w:rsid w:val="00437507"/>
    <w:pPr>
      <w:shd w:val="clear" w:color="auto" w:fill="FFFFFF"/>
      <w:spacing w:after="240" w:line="286" w:lineRule="exact"/>
      <w:ind w:hanging="200"/>
      <w:outlineLvl w:val="1"/>
    </w:pPr>
    <w:rPr>
      <w:rFonts w:ascii="Arial Unicode MS" w:eastAsia="Arial Unicode MS" w:hAnsi="Arial Unicode MS" w:cs="Arial Unicode MS"/>
      <w:b/>
      <w:bCs/>
      <w:sz w:val="23"/>
      <w:szCs w:val="23"/>
      <w:lang w:eastAsia="en-US"/>
    </w:rPr>
  </w:style>
  <w:style w:type="paragraph" w:customStyle="1" w:styleId="31">
    <w:name w:val="Основной текст с отступом 31"/>
    <w:basedOn w:val="a"/>
    <w:rsid w:val="00437507"/>
    <w:pPr>
      <w:spacing w:line="232" w:lineRule="auto"/>
      <w:ind w:firstLine="720"/>
      <w:jc w:val="both"/>
    </w:pPr>
    <w:rPr>
      <w:sz w:val="28"/>
    </w:rPr>
  </w:style>
  <w:style w:type="paragraph" w:customStyle="1" w:styleId="consplusnormal0">
    <w:name w:val="consplusnormal"/>
    <w:basedOn w:val="a"/>
    <w:rsid w:val="0043750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50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3750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3750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37507"/>
    <w:pPr>
      <w:keepNext/>
      <w:jc w:val="center"/>
      <w:outlineLvl w:val="3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5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75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375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37507"/>
    <w:pPr>
      <w:jc w:val="both"/>
    </w:pPr>
    <w:rPr>
      <w:sz w:val="28"/>
    </w:rPr>
  </w:style>
  <w:style w:type="paragraph" w:customStyle="1" w:styleId="ConsPlusNormal">
    <w:name w:val="ConsPlusNormal"/>
    <w:uiPriority w:val="99"/>
    <w:rsid w:val="0043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_ Знак"/>
    <w:link w:val="23"/>
    <w:locked/>
    <w:rsid w:val="00437507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23">
    <w:name w:val="Заголовок №2_"/>
    <w:basedOn w:val="a"/>
    <w:link w:val="22"/>
    <w:rsid w:val="00437507"/>
    <w:pPr>
      <w:shd w:val="clear" w:color="auto" w:fill="FFFFFF"/>
      <w:spacing w:after="240" w:line="286" w:lineRule="exact"/>
      <w:ind w:hanging="200"/>
      <w:outlineLvl w:val="1"/>
    </w:pPr>
    <w:rPr>
      <w:rFonts w:ascii="Arial Unicode MS" w:eastAsia="Arial Unicode MS" w:hAnsi="Arial Unicode MS" w:cs="Arial Unicode MS"/>
      <w:b/>
      <w:bCs/>
      <w:sz w:val="23"/>
      <w:szCs w:val="23"/>
      <w:lang w:eastAsia="en-US"/>
    </w:rPr>
  </w:style>
  <w:style w:type="paragraph" w:customStyle="1" w:styleId="31">
    <w:name w:val="Основной текст с отступом 31"/>
    <w:basedOn w:val="a"/>
    <w:rsid w:val="00437507"/>
    <w:pPr>
      <w:spacing w:line="232" w:lineRule="auto"/>
      <w:ind w:firstLine="720"/>
      <w:jc w:val="both"/>
    </w:pPr>
    <w:rPr>
      <w:sz w:val="28"/>
    </w:rPr>
  </w:style>
  <w:style w:type="paragraph" w:customStyle="1" w:styleId="consplusnormal0">
    <w:name w:val="consplusnormal"/>
    <w:basedOn w:val="a"/>
    <w:rsid w:val="0043750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3</cp:revision>
  <cp:lastPrinted>2013-10-09T05:41:00Z</cp:lastPrinted>
  <dcterms:created xsi:type="dcterms:W3CDTF">2013-10-09T22:44:00Z</dcterms:created>
  <dcterms:modified xsi:type="dcterms:W3CDTF">2013-10-09T22:56:00Z</dcterms:modified>
</cp:coreProperties>
</file>