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2E" w:rsidRDefault="00FE1A2E" w:rsidP="00FE1A2E">
      <w:pPr>
        <w:ind w:firstLine="708"/>
        <w:jc w:val="center"/>
        <w:rPr>
          <w:b/>
          <w:sz w:val="25"/>
          <w:szCs w:val="25"/>
        </w:rPr>
      </w:pPr>
      <w:bookmarkStart w:id="0" w:name="_GoBack"/>
      <w:bookmarkEnd w:id="0"/>
      <w:r w:rsidRPr="00446D4A">
        <w:rPr>
          <w:b/>
          <w:sz w:val="25"/>
          <w:szCs w:val="25"/>
        </w:rPr>
        <w:t>Председатель Совета депутатов</w:t>
      </w:r>
    </w:p>
    <w:p w:rsidR="00FE1A2E" w:rsidRPr="00817A66" w:rsidRDefault="00FE1A2E" w:rsidP="00FE1A2E">
      <w:pPr>
        <w:ind w:firstLine="708"/>
        <w:jc w:val="both"/>
        <w:rPr>
          <w:b/>
          <w:sz w:val="8"/>
          <w:szCs w:val="8"/>
        </w:rPr>
      </w:pP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1. Организацию деятельности Совета депутатов в соответствии с настоящим уставом  осуществляет председатель Совета депутатов, избираемый Советом депутатом из своего состава открытым голосованием большинством голосов от    установленной численности депутатов.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1) Предложение о кандидатуре (кандидатурах) председателя Совета депутатов может внести депутат или группа депутатов, а также глава сельского поселения.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2) Для проведения голосования  для избрания председателя Совета депутатов из состава депутатов избирается счетная комиссия в составе 3 человек.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 xml:space="preserve">3) Председатель Совета депутатов подотчетен Совету депутатов,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1/3 от установленной настоящим уставом численности депутатов при </w:t>
      </w:r>
      <w:r>
        <w:rPr>
          <w:sz w:val="25"/>
          <w:szCs w:val="25"/>
        </w:rPr>
        <w:t xml:space="preserve"> </w:t>
      </w:r>
      <w:r w:rsidRPr="00446D4A">
        <w:rPr>
          <w:sz w:val="25"/>
          <w:szCs w:val="25"/>
        </w:rPr>
        <w:t>условии, если за  это решение проголосовало более половины от установленного числа депутатов.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4) Порядок внесения предложения об избрании председателя Совета депутатов, его досрочном освобождении от должности, порядок проведения голосования определяются Регламентом Совета депутатов.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2. Председатель Совета депутатов:</w:t>
      </w:r>
    </w:p>
    <w:p w:rsidR="00FE1A2E" w:rsidRPr="00C072FA" w:rsidRDefault="00FE1A2E" w:rsidP="00FE1A2E">
      <w:pPr>
        <w:ind w:firstLine="708"/>
        <w:jc w:val="both"/>
        <w:rPr>
          <w:sz w:val="16"/>
          <w:szCs w:val="16"/>
        </w:rPr>
      </w:pPr>
      <w:r w:rsidRPr="00446D4A">
        <w:rPr>
          <w:sz w:val="25"/>
          <w:szCs w:val="25"/>
        </w:rPr>
        <w:t>1) издает постановления и распоряжения по вопросам организации деятельности   Совета депутатов;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2) осуществляет руководство подготовкой заседаний Совета депутатов и вопросов, выносимых на рассмотрение Совета депутатов;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3) созывает заседания Совета депутатов, доводит до сведения депутатов  время и место их проведения, а также проект повестки дня;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4) ведет заседания Совета депутатов, ведает внутренним распорядком деятельности Совета депутатов в соответствии с настоящим уставом и Регламентом Совета депутатов;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5) оказывает содействие депутатам Совета депутатов в осуществлении ими своих полномочий, организует обеспечение их необходимой информацией;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6) принимает  меры по обеспечению гласности и учету общественного  мнения в работе Совета депутатов;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7) подписывает протоколы заседаний и другие документы Совета депутатов;</w:t>
      </w:r>
    </w:p>
    <w:p w:rsidR="00FE1A2E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8) организует в Совете депутатов прием граждан, рассмотрение их обращений, заявлений и жалоб;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9) координирует деятельность постоянных комиссий, депутатских групп;</w:t>
      </w:r>
    </w:p>
    <w:p w:rsidR="00FE1A2E" w:rsidRPr="00446D4A" w:rsidRDefault="00FE1A2E" w:rsidP="00FE1A2E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 xml:space="preserve">10) осуществляет иные полномочия в соответствии с действующим законодательством и решениями Совета депутатов. </w:t>
      </w:r>
    </w:p>
    <w:p w:rsidR="00FE1A2E" w:rsidRPr="00DB7040" w:rsidRDefault="00FE1A2E" w:rsidP="00FE1A2E">
      <w:pPr>
        <w:ind w:firstLine="708"/>
        <w:jc w:val="both"/>
        <w:rPr>
          <w:sz w:val="10"/>
          <w:szCs w:val="10"/>
        </w:rPr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E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04E4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1A2E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2014-02-13T23:00:00Z</dcterms:created>
  <dcterms:modified xsi:type="dcterms:W3CDTF">2014-02-13T23:01:00Z</dcterms:modified>
</cp:coreProperties>
</file>