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325A64" w:rsidP="0032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25A64" w:rsidRDefault="00325A64" w:rsidP="0032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25A64" w:rsidRDefault="00325A64" w:rsidP="0032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A64" w:rsidRDefault="00325A64" w:rsidP="0032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5A64" w:rsidRDefault="00325A64" w:rsidP="00325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A64" w:rsidRDefault="00325A64" w:rsidP="00325A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22.05.2014 № 32</w:t>
      </w:r>
    </w:p>
    <w:p w:rsidR="00325A64" w:rsidRDefault="00325A64" w:rsidP="00325A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</w:p>
    <w:p w:rsidR="00325A64" w:rsidRDefault="00325A64" w:rsidP="00325A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A64" w:rsidRDefault="00325A64" w:rsidP="00325A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 по уничтожению очагов карантинных сорняков: амброзия полыннолистная, повилики на территории Лермонтовского сельского поселения</w:t>
      </w:r>
    </w:p>
    <w:p w:rsidR="00325A64" w:rsidRDefault="00325A64" w:rsidP="00325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A64" w:rsidRDefault="00ED52ED" w:rsidP="00325A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A64" w:rsidRDefault="00325A64" w:rsidP="00D6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Правилами благоустройства и санитарного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</w:t>
      </w:r>
      <w:r w:rsidR="00D65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Лермонтовского сельского поселения, утвержденными решением Совета депутатов Лермонтовского сельского поселения от 24.04.2009 № 12, а также в целях локализации и ликвидации карантинных сорняков: амброзия полыннолистная и повилики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</w:t>
      </w:r>
      <w:r w:rsidR="00D655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5847A2" w:rsidRDefault="00325A64" w:rsidP="00584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Рекомендовать руководителям предприятий, организаций и учреждений всех форм собственности, представителям ТСЖ, жителям частного сектора проводить 3-4- кратное низкое скашивание амброзии полыннолистной, повилики и другой сорной растительности на своих и прилегающих территориях в радиусе 15 метров в течение вегетационного периода (с 20 июня по 30 сентября</w:t>
      </w:r>
      <w:r w:rsidR="005847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325A64" w:rsidRDefault="005847A2" w:rsidP="00584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Рекомендовать обществу с ограниченной ответственностью «Лермонтовское жилищно-эксплуатационное управление», производить </w:t>
      </w:r>
      <w:r>
        <w:rPr>
          <w:rFonts w:ascii="Times New Roman" w:hAnsi="Times New Roman" w:cs="Times New Roman"/>
          <w:sz w:val="28"/>
          <w:szCs w:val="28"/>
        </w:rPr>
        <w:t>3-4- кратное низкое скашивание амброзии полыннолистной, повилики и другой сорной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придомовых территориях жилищного фонда Лермонтовского сельского поселения и в радиусе 15 метров от границ занимаемой территории в течение вегетационного периода </w:t>
      </w:r>
      <w:r w:rsidR="0032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20 июня по 30 сентября) 2014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7A2" w:rsidRDefault="005847A2" w:rsidP="00584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Опубликовать данное постановление в сборнике нормативных правовых актов и разместить на официальном сайте администрации сельского поселения.</w:t>
      </w:r>
    </w:p>
    <w:p w:rsidR="005847A2" w:rsidRDefault="005847A2" w:rsidP="00584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Филиппова А.В.</w:t>
      </w:r>
    </w:p>
    <w:p w:rsidR="005847A2" w:rsidRDefault="005847A2" w:rsidP="00584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вступает в силу после его официального опубликования.</w:t>
      </w:r>
    </w:p>
    <w:p w:rsidR="005847A2" w:rsidRDefault="005847A2" w:rsidP="00325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7A2" w:rsidRDefault="005847A2" w:rsidP="00325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7A2" w:rsidRDefault="005847A2" w:rsidP="00325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7A2" w:rsidRPr="00325A64" w:rsidRDefault="005847A2" w:rsidP="00325A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847A2" w:rsidRPr="00325A6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4"/>
    <w:rsid w:val="000010EE"/>
    <w:rsid w:val="0000392D"/>
    <w:rsid w:val="000039DB"/>
    <w:rsid w:val="00003E8F"/>
    <w:rsid w:val="000061EC"/>
    <w:rsid w:val="0001061A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A64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47A2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A37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5C6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52ED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A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A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2014-05-22T05:27:00Z</cp:lastPrinted>
  <dcterms:created xsi:type="dcterms:W3CDTF">2014-05-22T03:41:00Z</dcterms:created>
  <dcterms:modified xsi:type="dcterms:W3CDTF">2014-05-22T05:27:00Z</dcterms:modified>
</cp:coreProperties>
</file>