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C0" w:rsidRDefault="006C1B52" w:rsidP="006C1B52">
      <w:pPr>
        <w:pStyle w:val="a3"/>
        <w:shd w:val="clear" w:color="auto" w:fill="FFFFFF"/>
        <w:spacing w:after="0" w:line="100" w:lineRule="atLeas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C1B52" w:rsidRDefault="006C1B52" w:rsidP="006C1B52">
      <w:pPr>
        <w:pStyle w:val="a3"/>
        <w:shd w:val="clear" w:color="auto" w:fill="FFFFFF"/>
        <w:spacing w:after="0" w:line="100" w:lineRule="atLeas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C1B52" w:rsidRDefault="006C1B52" w:rsidP="006C1B52">
      <w:pPr>
        <w:pStyle w:val="a3"/>
        <w:shd w:val="clear" w:color="auto" w:fill="FFFFFF"/>
        <w:spacing w:after="0" w:line="100" w:lineRule="atLeas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C1B52" w:rsidRDefault="006C1B52" w:rsidP="006C1B52">
      <w:pPr>
        <w:pStyle w:val="a3"/>
        <w:shd w:val="clear" w:color="auto" w:fill="FFFFFF"/>
        <w:spacing w:after="0" w:line="100" w:lineRule="atLeas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1B52" w:rsidRDefault="006C1B52" w:rsidP="00900DC0">
      <w:pPr>
        <w:pStyle w:val="a3"/>
        <w:shd w:val="clear" w:color="auto" w:fill="FFFFFF"/>
        <w:spacing w:after="0" w:line="100" w:lineRule="atLeast"/>
        <w:ind w:right="-5"/>
        <w:rPr>
          <w:rFonts w:ascii="Times New Roman" w:hAnsi="Times New Roman" w:cs="Times New Roman"/>
          <w:sz w:val="28"/>
          <w:szCs w:val="28"/>
        </w:rPr>
      </w:pPr>
    </w:p>
    <w:p w:rsidR="006C1B52" w:rsidRDefault="006C1B52" w:rsidP="00900DC0">
      <w:pPr>
        <w:pStyle w:val="a3"/>
        <w:shd w:val="clear" w:color="auto" w:fill="FFFFFF"/>
        <w:spacing w:after="0" w:line="100" w:lineRule="atLeast"/>
        <w:ind w:right="-5"/>
        <w:rPr>
          <w:rFonts w:ascii="Times New Roman" w:hAnsi="Times New Roman" w:cs="Times New Roman"/>
          <w:sz w:val="28"/>
          <w:szCs w:val="28"/>
        </w:rPr>
      </w:pPr>
    </w:p>
    <w:p w:rsidR="006C1B52" w:rsidRDefault="006C1B52" w:rsidP="006C1B52">
      <w:pPr>
        <w:pStyle w:val="a3"/>
        <w:shd w:val="clear" w:color="auto" w:fill="FFFFFF"/>
        <w:spacing w:after="0"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30.05.2014 № 33</w:t>
      </w:r>
    </w:p>
    <w:p w:rsidR="006C1B52" w:rsidRDefault="006C1B52" w:rsidP="006C1B52">
      <w:pPr>
        <w:pStyle w:val="a3"/>
        <w:shd w:val="clear" w:color="auto" w:fill="FFFFFF"/>
        <w:spacing w:after="0" w:line="240" w:lineRule="exact"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End"/>
      <w:r>
        <w:rPr>
          <w:rFonts w:ascii="Times New Roman" w:hAnsi="Times New Roman" w:cs="Times New Roman"/>
          <w:sz w:val="28"/>
          <w:szCs w:val="28"/>
        </w:rPr>
        <w:t>Лермонтовка</w:t>
      </w:r>
      <w:bookmarkStart w:id="0" w:name="_GoBack"/>
      <w:bookmarkEnd w:id="0"/>
    </w:p>
    <w:p w:rsidR="006C1B52" w:rsidRDefault="006C1B52" w:rsidP="006C1B52">
      <w:pPr>
        <w:pStyle w:val="a3"/>
        <w:shd w:val="clear" w:color="auto" w:fill="FFFFFF"/>
        <w:spacing w:after="0"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900DC0" w:rsidRDefault="00900DC0" w:rsidP="006C1B52">
      <w:pPr>
        <w:pStyle w:val="a3"/>
        <w:spacing w:after="0" w:line="240" w:lineRule="exact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proofErr w:type="gramEnd"/>
    </w:p>
    <w:p w:rsidR="00900DC0" w:rsidRDefault="00900DC0" w:rsidP="006C1B52">
      <w:pPr>
        <w:pStyle w:val="a3"/>
        <w:spacing w:after="0" w:line="240" w:lineRule="exact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осуществлению закупок</w:t>
      </w:r>
    </w:p>
    <w:p w:rsidR="00900DC0" w:rsidRDefault="00900DC0" w:rsidP="006C1B52">
      <w:pPr>
        <w:pStyle w:val="a3"/>
        <w:shd w:val="clear" w:color="auto" w:fill="FFFFFF"/>
        <w:spacing w:after="0" w:line="240" w:lineRule="exact"/>
        <w:ind w:firstLine="708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 </w:t>
      </w:r>
    </w:p>
    <w:p w:rsidR="006C1B52" w:rsidRDefault="006C1B52" w:rsidP="006C1B52">
      <w:pPr>
        <w:pStyle w:val="a3"/>
        <w:shd w:val="clear" w:color="auto" w:fill="FFFFFF"/>
        <w:spacing w:after="0" w:line="240" w:lineRule="exact"/>
        <w:ind w:firstLine="708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C1B52" w:rsidRDefault="006C1B52" w:rsidP="00900DC0">
      <w:pPr>
        <w:pStyle w:val="a3"/>
        <w:shd w:val="clear" w:color="auto" w:fill="FFFFFF"/>
        <w:spacing w:after="0" w:line="100" w:lineRule="atLeast"/>
        <w:ind w:firstLine="708"/>
        <w:jc w:val="both"/>
      </w:pPr>
    </w:p>
    <w:p w:rsidR="00900DC0" w:rsidRDefault="006C1B52" w:rsidP="006C1B5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</w:t>
      </w:r>
      <w:proofErr w:type="gramStart"/>
      <w:r w:rsidR="00900DC0" w:rsidRPr="00900D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со ст.39</w:t>
      </w:r>
      <w:r w:rsidR="00900DC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 </w:t>
      </w:r>
      <w:r w:rsidR="00900DC0" w:rsidRP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РФ от 05.04.2013 г. №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C0" w:rsidRP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на основании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Лермонтовского сельского поселения</w:t>
      </w:r>
      <w:r w:rsidR="00900DC0" w:rsidRP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создания единого порядка при работе комиссии при рассмотрении заявок на участие в запросе предложений, конкурсной, аукционной, котировочной комиссий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00DC0" w:rsidRDefault="00900DC0" w:rsidP="00900DC0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C361B" w:rsidRDefault="00DC361B" w:rsidP="00900DC0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1B52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6C1B5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закупок</w:t>
      </w:r>
      <w:r w:rsidRPr="006C1B52">
        <w:rPr>
          <w:rFonts w:ascii="Times New Roman" w:hAnsi="Times New Roman" w:cs="Times New Roman"/>
          <w:sz w:val="28"/>
          <w:szCs w:val="28"/>
        </w:rPr>
        <w:t>.</w:t>
      </w:r>
    </w:p>
    <w:p w:rsidR="00900DC0" w:rsidRDefault="006C1B52" w:rsidP="006C1B52">
      <w:pPr>
        <w:shd w:val="clear" w:color="auto" w:fill="FFFFFF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361B">
        <w:rPr>
          <w:rFonts w:ascii="Times New Roman" w:hAnsi="Times New Roman" w:cs="Times New Roman"/>
          <w:sz w:val="28"/>
          <w:szCs w:val="28"/>
        </w:rPr>
        <w:t>2</w:t>
      </w:r>
      <w:r w:rsidRPr="006C1B52">
        <w:rPr>
          <w:rFonts w:ascii="Times New Roman" w:hAnsi="Times New Roman" w:cs="Times New Roman"/>
          <w:sz w:val="28"/>
          <w:szCs w:val="28"/>
        </w:rPr>
        <w:t xml:space="preserve">. </w:t>
      </w:r>
      <w:r w:rsidR="00900DC0" w:rsidRPr="006C1B52">
        <w:rPr>
          <w:rFonts w:ascii="Times New Roman" w:hAnsi="Times New Roman" w:cs="Times New Roman"/>
          <w:sz w:val="28"/>
          <w:szCs w:val="28"/>
        </w:rPr>
        <w:t xml:space="preserve">Создать единую </w:t>
      </w:r>
      <w:r w:rsidR="00DC361B">
        <w:rPr>
          <w:rFonts w:ascii="Times New Roman" w:hAnsi="Times New Roman" w:cs="Times New Roman"/>
          <w:sz w:val="28"/>
          <w:szCs w:val="28"/>
        </w:rPr>
        <w:t xml:space="preserve">комиссию по осуществлению закупок </w:t>
      </w:r>
      <w:r w:rsidR="00900DC0" w:rsidRPr="006C1B52">
        <w:rPr>
          <w:rFonts w:ascii="Times New Roman" w:hAnsi="Times New Roman" w:cs="Times New Roman"/>
          <w:sz w:val="28"/>
          <w:szCs w:val="28"/>
        </w:rPr>
        <w:t>путем проведения открытого конкурса администрации Лермонтовского сельского поселения Бикинского муниципального района Хабаровского края</w:t>
      </w:r>
      <w:r w:rsidR="00DC361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C1B52" w:rsidRDefault="006C1B52" w:rsidP="006C1B52">
      <w:pPr>
        <w:tabs>
          <w:tab w:val="left" w:pos="1428"/>
          <w:tab w:val="left" w:pos="2148"/>
          <w:tab w:val="left" w:pos="2586"/>
        </w:tabs>
        <w:spacing w:after="0" w:line="10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900DC0" w:rsidRPr="006C1B52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</w:t>
      </w:r>
      <w:r w:rsidRPr="006C1B52">
        <w:rPr>
          <w:rFonts w:ascii="Times New Roman" w:hAnsi="Times New Roman" w:cs="Times New Roman"/>
          <w:sz w:val="28"/>
          <w:szCs w:val="28"/>
        </w:rPr>
        <w:t>Сборнике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900DC0" w:rsidRPr="006C1B52" w:rsidRDefault="00900DC0" w:rsidP="006C1B52">
      <w:pPr>
        <w:tabs>
          <w:tab w:val="left" w:pos="1428"/>
          <w:tab w:val="left" w:pos="2148"/>
          <w:tab w:val="left" w:pos="258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1B52">
        <w:rPr>
          <w:rFonts w:ascii="Times New Roman" w:hAnsi="Times New Roman" w:cs="Times New Roman"/>
          <w:sz w:val="28"/>
          <w:szCs w:val="28"/>
        </w:rPr>
        <w:t xml:space="preserve">правовых  актов Лермонтовского сельского поселения и разместить на официальном сайте администрации  </w:t>
      </w:r>
    </w:p>
    <w:p w:rsidR="00900DC0" w:rsidRDefault="006C1B52" w:rsidP="006C1B52">
      <w:pPr>
        <w:shd w:val="clear" w:color="auto" w:fill="FFFFFF"/>
        <w:tabs>
          <w:tab w:val="left" w:pos="1428"/>
          <w:tab w:val="left" w:pos="2148"/>
          <w:tab w:val="left" w:pos="2586"/>
        </w:tabs>
        <w:spacing w:after="0" w:line="100" w:lineRule="atLeast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DC0" w:rsidRPr="006C1B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DC0" w:rsidRPr="006C1B5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C36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00DC0" w:rsidRPr="006C1B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left="1080" w:hanging="360"/>
        <w:jc w:val="both"/>
      </w:pPr>
    </w:p>
    <w:p w:rsidR="00900DC0" w:rsidRDefault="00900DC0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:rsidR="00900DC0" w:rsidRDefault="00900DC0" w:rsidP="006C1B52">
      <w:pPr>
        <w:pStyle w:val="a3"/>
        <w:shd w:val="clear" w:color="auto" w:fill="FFFFFF"/>
        <w:spacing w:after="0" w:line="100" w:lineRule="atLeast"/>
        <w:ind w:right="-5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Глава сельского поселения                                                     С.А. </w:t>
      </w:r>
      <w:r w:rsidR="006C1B5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Короле</w:t>
      </w:r>
      <w:r w:rsidR="002720B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:rsidR="00877F64" w:rsidRDefault="00900DC0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>
        <w:t xml:space="preserve">                                                        </w:t>
      </w:r>
    </w:p>
    <w:p w:rsidR="00877F64" w:rsidRDefault="00877F64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</w:p>
    <w:p w:rsidR="00877F64" w:rsidRDefault="00877F64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</w:p>
    <w:p w:rsidR="00877F64" w:rsidRDefault="00877F64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</w:p>
    <w:p w:rsidR="00877F64" w:rsidRDefault="00877F64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</w:p>
    <w:p w:rsidR="00877F64" w:rsidRDefault="00877F64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</w:p>
    <w:p w:rsidR="00877F64" w:rsidRDefault="00877F64" w:rsidP="00900DC0">
      <w:pPr>
        <w:pStyle w:val="a3"/>
        <w:shd w:val="clear" w:color="auto" w:fill="FFFFFF"/>
        <w:spacing w:after="0" w:line="100" w:lineRule="atLeast"/>
        <w:ind w:left="360" w:right="-5"/>
        <w:jc w:val="both"/>
      </w:pPr>
    </w:p>
    <w:p w:rsidR="006C1B52" w:rsidRDefault="006C1B52" w:rsidP="006C1B52">
      <w:pPr>
        <w:pStyle w:val="a3"/>
        <w:shd w:val="clear" w:color="auto" w:fill="FFFFFF"/>
        <w:spacing w:after="0" w:line="100" w:lineRule="atLeast"/>
        <w:ind w:right="-5"/>
      </w:pPr>
    </w:p>
    <w:p w:rsidR="006C1B52" w:rsidRPr="00136640" w:rsidRDefault="00136640" w:rsidP="006C1B52">
      <w:pPr>
        <w:pStyle w:val="a3"/>
        <w:shd w:val="clear" w:color="auto" w:fill="FFFFFF"/>
        <w:spacing w:after="0" w:line="100" w:lineRule="atLeas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13664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C1B52" w:rsidRPr="00136640" w:rsidRDefault="006C1B52" w:rsidP="006C1B52">
      <w:pPr>
        <w:pStyle w:val="a3"/>
        <w:shd w:val="clear" w:color="auto" w:fill="FFFFFF"/>
        <w:spacing w:after="0" w:line="100" w:lineRule="atLeast"/>
        <w:ind w:right="-5"/>
        <w:rPr>
          <w:sz w:val="10"/>
          <w:szCs w:val="10"/>
        </w:rPr>
      </w:pPr>
    </w:p>
    <w:p w:rsidR="00900DC0" w:rsidRDefault="006C1B52" w:rsidP="006C1B52">
      <w:pPr>
        <w:pStyle w:val="a3"/>
        <w:shd w:val="clear" w:color="auto" w:fill="FFFFFF"/>
        <w:spacing w:after="0" w:line="240" w:lineRule="exact"/>
        <w:ind w:right="-5"/>
      </w:pPr>
      <w:r>
        <w:t xml:space="preserve">                                          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00DC0" w:rsidRDefault="00900DC0" w:rsidP="006C1B52">
      <w:pPr>
        <w:pStyle w:val="a3"/>
        <w:shd w:val="clear" w:color="auto" w:fill="FFFFFF"/>
        <w:spacing w:after="0" w:line="240" w:lineRule="exact"/>
        <w:ind w:left="524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00DC0" w:rsidRDefault="00900DC0" w:rsidP="006C1B52">
      <w:pPr>
        <w:pStyle w:val="a3"/>
        <w:shd w:val="clear" w:color="auto" w:fill="FFFFFF"/>
        <w:spacing w:after="0" w:line="240" w:lineRule="exac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00DC0" w:rsidRDefault="00900DC0" w:rsidP="006C1B52">
      <w:pPr>
        <w:pStyle w:val="a3"/>
        <w:shd w:val="clear" w:color="auto" w:fill="FFFFFF"/>
        <w:spacing w:after="0" w:line="240" w:lineRule="exact"/>
      </w:pPr>
      <w:r>
        <w:t xml:space="preserve">                              </w:t>
      </w:r>
      <w:r w:rsidR="006C1B52"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.05.2014 №</w:t>
      </w:r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left="567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6C1B52" w:rsidRPr="00136640" w:rsidRDefault="006C1B52" w:rsidP="00900DC0">
      <w:pPr>
        <w:pStyle w:val="a3"/>
        <w:shd w:val="clear" w:color="auto" w:fill="FFFFFF"/>
        <w:spacing w:after="0" w:line="100" w:lineRule="atLeast"/>
        <w:ind w:left="5670"/>
        <w:rPr>
          <w:sz w:val="16"/>
          <w:szCs w:val="16"/>
        </w:rPr>
      </w:pPr>
    </w:p>
    <w:p w:rsidR="00900DC0" w:rsidRDefault="00900DC0" w:rsidP="00900DC0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комиссии, осуществляющей функции по осуществлению закупок путем проведения конкурсов, аукционов, запросов котировок, запросов предложений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900DC0" w:rsidRDefault="00900DC0" w:rsidP="0013664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о единой комиссии, осуществляющей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r w:rsidR="001366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закупок путем проведения конкурсов, аукционов, запросов котировок, запросов предложений (далее – комиссия) определяет порядок формирования состава и работы комиссии при размещении муниципального заказа на поставку товаров, выполнения работ, оказания услуг для нужд  Лермонтовского   сельского поселения  (далее – заказчик).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Комиссия в своей деятельности руководствуется Конституцией Российской Федерации, Гражданским и Бюджетным кодексами Российской Федерации,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 (далее Федеральный закон № 44-ФЗ), указами Президента Российской Федерации, постановлениями Правительства Российской Федерации, нормативно-правовыми актами Минэкономразвития РФ и Управления Федеральной антимонопольной службы РФ, Хабаровского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нормативно-правовыми актами Бикинского муниципального района, а также настоящим Положением.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708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и принципы</w:t>
      </w:r>
    </w:p>
    <w:p w:rsidR="00900DC0" w:rsidRDefault="006C1B52" w:rsidP="006C1B5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 </w:t>
      </w:r>
    </w:p>
    <w:p w:rsidR="00900DC0" w:rsidRDefault="006C1B52" w:rsidP="006C1B5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D57E6">
        <w:rPr>
          <w:rFonts w:ascii="Times New Roman" w:eastAsia="Times New Roman" w:hAnsi="Times New Roman" w:cs="Times New Roman"/>
          <w:sz w:val="28"/>
          <w:szCs w:val="28"/>
        </w:rPr>
        <w:t xml:space="preserve">2.1.1.  </w:t>
      </w:r>
      <w:r w:rsidR="00900DC0" w:rsidRPr="00DD57E6">
        <w:rPr>
          <w:rFonts w:ascii="Times New Roman" w:eastAsia="Times New Roman" w:hAnsi="Times New Roman" w:cs="Times New Roman"/>
          <w:sz w:val="28"/>
          <w:szCs w:val="28"/>
        </w:rPr>
        <w:t>эффективное использование средств бюджетов и внебюджетных источников финансирования;</w:t>
      </w:r>
    </w:p>
    <w:p w:rsidR="006C1B52" w:rsidRDefault="006C1B52" w:rsidP="006C1B52">
      <w:pPr>
        <w:shd w:val="clear" w:color="auto" w:fill="FFFFFF"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D57E6" w:rsidRPr="00DD57E6">
        <w:rPr>
          <w:rFonts w:ascii="Times New Roman" w:eastAsia="Times New Roman" w:hAnsi="Times New Roman" w:cs="Times New Roman"/>
          <w:sz w:val="28"/>
          <w:szCs w:val="28"/>
        </w:rPr>
        <w:t>2.1.2.</w:t>
      </w:r>
      <w:r w:rsidR="00DD5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DC0" w:rsidRPr="00DD57E6">
        <w:rPr>
          <w:rFonts w:ascii="Times New Roman" w:eastAsia="Times New Roman" w:hAnsi="Times New Roman" w:cs="Times New Roman"/>
          <w:sz w:val="28"/>
          <w:szCs w:val="28"/>
        </w:rPr>
        <w:t>определение участников, подведения итогов аукционов,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DC0" w:rsidRPr="00DD57E6">
        <w:rPr>
          <w:rFonts w:ascii="Times New Roman" w:eastAsia="Times New Roman" w:hAnsi="Times New Roman" w:cs="Times New Roman"/>
          <w:sz w:val="28"/>
          <w:szCs w:val="28"/>
        </w:rPr>
        <w:t>конкурсов,</w:t>
      </w:r>
    </w:p>
    <w:p w:rsidR="006C1B52" w:rsidRDefault="00900DC0" w:rsidP="006C1B52">
      <w:pPr>
        <w:shd w:val="clear" w:color="auto" w:fill="FFFFFF"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6">
        <w:rPr>
          <w:rFonts w:ascii="Times New Roman" w:eastAsia="Times New Roman" w:hAnsi="Times New Roman" w:cs="Times New Roman"/>
          <w:sz w:val="28"/>
          <w:szCs w:val="28"/>
        </w:rPr>
        <w:t>запросов котировок, запросов предложе</w:t>
      </w:r>
      <w:r w:rsidR="006C1B52">
        <w:rPr>
          <w:rFonts w:ascii="Times New Roman" w:eastAsia="Times New Roman" w:hAnsi="Times New Roman" w:cs="Times New Roman"/>
          <w:sz w:val="28"/>
          <w:szCs w:val="28"/>
        </w:rPr>
        <w:t>ний на заключение муниципальных</w:t>
      </w:r>
    </w:p>
    <w:p w:rsidR="006C1B52" w:rsidRDefault="00900DC0" w:rsidP="006C1B52">
      <w:pPr>
        <w:shd w:val="clear" w:color="auto" w:fill="FFFFFF"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6">
        <w:rPr>
          <w:rFonts w:ascii="Times New Roman" w:eastAsia="Times New Roman" w:hAnsi="Times New Roman" w:cs="Times New Roman"/>
          <w:sz w:val="28"/>
          <w:szCs w:val="28"/>
        </w:rPr>
        <w:t xml:space="preserve">контрактов на поставки товаров, выполнение работ, оказание услуг для нужд </w:t>
      </w:r>
    </w:p>
    <w:p w:rsidR="00900DC0" w:rsidRPr="006C1B52" w:rsidRDefault="00900DC0" w:rsidP="006C1B52">
      <w:pPr>
        <w:shd w:val="clear" w:color="auto" w:fill="FFFFFF"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6">
        <w:rPr>
          <w:rFonts w:ascii="Times New Roman" w:eastAsia="Times New Roman" w:hAnsi="Times New Roman" w:cs="Times New Roman"/>
          <w:sz w:val="28"/>
          <w:szCs w:val="28"/>
        </w:rPr>
        <w:t>муниципального заказчика;</w:t>
      </w:r>
    </w:p>
    <w:p w:rsidR="006C1B52" w:rsidRDefault="00DD57E6" w:rsidP="006C1B52">
      <w:pPr>
        <w:pStyle w:val="ad"/>
        <w:shd w:val="clear" w:color="auto" w:fill="FFFFFF"/>
        <w:spacing w:after="0" w:line="100" w:lineRule="atLeas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добросовестной конкуренции </w:t>
      </w:r>
      <w:proofErr w:type="gram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900DC0" w:rsidRPr="006C1B52" w:rsidRDefault="00900DC0" w:rsidP="006C1B5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>потенциальных поставщиков, подрядчиков, исполнителей и обеспечение объективности при проведении процедур определения поставщиков (подрядчиков, исполнителей).</w:t>
      </w:r>
    </w:p>
    <w:p w:rsidR="00900DC0" w:rsidRDefault="00900DC0" w:rsidP="00DD57E6">
      <w:pPr>
        <w:pStyle w:val="a3"/>
        <w:numPr>
          <w:ilvl w:val="1"/>
          <w:numId w:val="16"/>
        </w:num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деятельности комиссии являются:</w:t>
      </w:r>
    </w:p>
    <w:p w:rsidR="00900DC0" w:rsidRDefault="00DD57E6" w:rsidP="00DD57E6">
      <w:pPr>
        <w:pStyle w:val="ad"/>
        <w:shd w:val="clear" w:color="auto" w:fill="FFFFFF"/>
        <w:spacing w:after="0" w:line="100" w:lineRule="atLeast"/>
        <w:ind w:left="80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гласность;</w:t>
      </w:r>
    </w:p>
    <w:p w:rsidR="00136640" w:rsidRPr="00136640" w:rsidRDefault="00DD57E6" w:rsidP="00136640">
      <w:pPr>
        <w:pStyle w:val="ad"/>
        <w:shd w:val="clear" w:color="auto" w:fill="FFFFFF"/>
        <w:spacing w:after="0" w:line="100" w:lineRule="atLeast"/>
        <w:ind w:left="426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прозрачность;</w:t>
      </w:r>
    </w:p>
    <w:p w:rsidR="00900DC0" w:rsidRDefault="00DD57E6" w:rsidP="00DD57E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="00900DC0" w:rsidRPr="00DD57E6">
        <w:rPr>
          <w:rFonts w:ascii="Times New Roman" w:eastAsia="Times New Roman" w:hAnsi="Times New Roman" w:cs="Times New Roman"/>
          <w:sz w:val="28"/>
          <w:szCs w:val="28"/>
        </w:rPr>
        <w:t>эффективность осуществления закупки;</w:t>
      </w:r>
    </w:p>
    <w:p w:rsidR="00136640" w:rsidRDefault="00136640" w:rsidP="00136640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136640" w:rsidRPr="00136640" w:rsidRDefault="00136640" w:rsidP="00136640">
      <w:pPr>
        <w:shd w:val="clear" w:color="auto" w:fill="FFFFFF"/>
        <w:spacing w:after="0" w:line="100" w:lineRule="atLeast"/>
        <w:jc w:val="center"/>
        <w:rPr>
          <w:sz w:val="10"/>
          <w:szCs w:val="10"/>
        </w:rPr>
      </w:pPr>
    </w:p>
    <w:p w:rsidR="00900DC0" w:rsidRDefault="00DD57E6" w:rsidP="00DD57E6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результативность обеспечения муниципальных нужд;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условий для участников размещения заказа.</w:t>
      </w:r>
    </w:p>
    <w:p w:rsidR="00900DC0" w:rsidRPr="00136640" w:rsidRDefault="00900DC0" w:rsidP="00900DC0">
      <w:pPr>
        <w:pStyle w:val="a3"/>
        <w:shd w:val="clear" w:color="auto" w:fill="FFFFFF"/>
        <w:spacing w:after="0" w:line="100" w:lineRule="atLeast"/>
        <w:ind w:firstLine="426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комиссии</w:t>
      </w:r>
    </w:p>
    <w:p w:rsidR="006C1B52" w:rsidRPr="00136640" w:rsidRDefault="006C1B52" w:rsidP="00900DC0">
      <w:pPr>
        <w:pStyle w:val="a3"/>
        <w:shd w:val="clear" w:color="auto" w:fill="FFFFFF"/>
        <w:spacing w:after="0" w:line="100" w:lineRule="atLeast"/>
        <w:ind w:firstLine="426"/>
        <w:jc w:val="center"/>
        <w:rPr>
          <w:sz w:val="10"/>
          <w:szCs w:val="10"/>
        </w:rPr>
      </w:pPr>
    </w:p>
    <w:p w:rsidR="00900DC0" w:rsidRDefault="006C1B52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комиссию возлагается выполнение следующих функций:</w:t>
      </w:r>
    </w:p>
    <w:p w:rsidR="00900DC0" w:rsidRDefault="006C1B52" w:rsidP="006C1B52">
      <w:pPr>
        <w:pStyle w:val="a3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3.1.1.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конкурса:</w:t>
      </w:r>
    </w:p>
    <w:p w:rsidR="00900DC0" w:rsidRDefault="00A63C43" w:rsidP="00136640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участникам конкурса, присутствующим при вскрытии конвертов и (или) открытия доступа к поданным в форме электронного документа заявкам о возможности подачи заявок на участие в конкурсе, изменении или отзыва поданных заявок на участие в конкурсе до </w:t>
      </w:r>
      <w:proofErr w:type="spellStart"/>
      <w:proofErr w:type="gram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</w:t>
      </w:r>
      <w:r w:rsidR="001366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spellEnd"/>
      <w:proofErr w:type="gram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конвертов. При этом комиссия объявляет последствия подачи двух и более заявок на участие в конкурсе одним участником конкурса;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конвертов с заявками на участие в конкурсе и (или) открытие доступа к поданным в форме электронных документов заявкам на участие в конкурсе после наступления срока, указанного в конкурсной документации в качестве срока подачи заявок на участие в конкурсе;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оценка заявок на участие в конкурсе;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 конкурса;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вскрытия конвертов с заявками на участие в конкурсе,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аудиозаписи вскрытия конвертов с заявками на участие в конкурсе и (или) открытия доступа к поданным в форме электронного документа заявкам на участие в конкурсе.</w:t>
      </w:r>
    </w:p>
    <w:p w:rsidR="00900DC0" w:rsidRDefault="006C1B52" w:rsidP="006C1B52">
      <w:pPr>
        <w:pStyle w:val="a3"/>
        <w:shd w:val="clear" w:color="auto" w:fill="FFFFFF"/>
        <w:spacing w:after="0" w:line="100" w:lineRule="atLeast"/>
        <w:ind w:left="114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кциона: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первых частей и вторых частей заявок на участие в аукционе;</w:t>
      </w:r>
    </w:p>
    <w:p w:rsidR="00900DC0" w:rsidRDefault="006C1B52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 аукциона;</w:t>
      </w:r>
    </w:p>
    <w:p w:rsidR="00900DC0" w:rsidRDefault="006C1B52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рассмотрения заявок на участие в аукционе.</w:t>
      </w:r>
    </w:p>
    <w:p w:rsidR="00900DC0" w:rsidRDefault="006C1B52" w:rsidP="006C1B52">
      <w:pPr>
        <w:pStyle w:val="a3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3.1.3.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запроса котировок:</w:t>
      </w:r>
    </w:p>
    <w:p w:rsidR="00900DC0" w:rsidRDefault="006C1B52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участникам запроса котировок, присутствующим при вскрытии конвертов и (или) открытия доступа к поданным в форме электронного документа заявкам о возможности подачи заявок на участие в запросе котировок, изменении или отзыва поданных заявок на участие в запросе котировок до вскрытия таких конвертов. При этом комиссия объявляет последствия подачи двух и более заявок на участие в запросе котировок одним участником запросе котировок;</w:t>
      </w:r>
    </w:p>
    <w:p w:rsidR="0013664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конвертов с заявками на участие в запросе котировок и (или) открытие доступа к поданным в форме электронных документов заявкам на участие в запросе котировок после наступления срока указанного </w:t>
      </w:r>
      <w:proofErr w:type="gram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640" w:rsidRDefault="00136640" w:rsidP="00136640">
      <w:pPr>
        <w:pStyle w:val="ad"/>
        <w:shd w:val="clear" w:color="auto" w:fill="FFFFFF"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136640" w:rsidRPr="00136640" w:rsidRDefault="00136640" w:rsidP="00136640">
      <w:pPr>
        <w:pStyle w:val="ad"/>
        <w:shd w:val="clear" w:color="auto" w:fill="FFFFFF"/>
        <w:spacing w:after="0" w:line="100" w:lineRule="atLeast"/>
        <w:ind w:left="42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0DC0" w:rsidRDefault="00900DC0" w:rsidP="00136640">
      <w:pPr>
        <w:pStyle w:val="ad"/>
        <w:shd w:val="clear" w:color="auto" w:fill="FFFFFF"/>
        <w:spacing w:after="0" w:line="100" w:lineRule="atLeast"/>
        <w:ind w:left="426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 в качестве срока подачи заявок на участие в запросе котировок;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оценка котировочных заявок;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 в запросе котировок;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рассмотрения котировочных заявок;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аудиозаписи вскрытия конвертов с заявками на участие в запросе котировок и (или) открытия доступа к поданным в форме электронного документа заявкам на участие в запросе котировок.</w:t>
      </w:r>
    </w:p>
    <w:p w:rsidR="00900DC0" w:rsidRDefault="006C1B52" w:rsidP="006C1B52">
      <w:pPr>
        <w:pStyle w:val="a3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3.1.4.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запроса предложений:</w:t>
      </w:r>
    </w:p>
    <w:p w:rsidR="00900DC0" w:rsidRDefault="006C1B52" w:rsidP="006C1B5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3C43" w:rsidRPr="006C1B52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900DC0" w:rsidRPr="006C1B52">
        <w:rPr>
          <w:rFonts w:ascii="Times New Roman" w:eastAsia="Times New Roman" w:hAnsi="Times New Roman" w:cs="Times New Roman"/>
          <w:sz w:val="28"/>
          <w:szCs w:val="28"/>
        </w:rPr>
        <w:t>вскрытие конвертов с заявками на участие в запросе предложений и (или) открытия доступа к поданным в форме электронного документа заявкам на участие в запросе предложений;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заявок на участие в запросе предложений;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лучших условий исполнения контракта;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конвертов с окончательными предложениями и (или) открытия доступа к </w:t>
      </w:r>
      <w:proofErr w:type="gram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поданным</w:t>
      </w:r>
      <w:proofErr w:type="gram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окончательным предложениями;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окончательных предложений;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ведения запроса предложений.</w:t>
      </w:r>
    </w:p>
    <w:p w:rsidR="00900DC0" w:rsidRDefault="00A63C43" w:rsidP="00A63C43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аудиозаписи вскрытия конвертов с заявками на участие в запросе предложений, конвертов с окончательными предложениями.</w:t>
      </w:r>
    </w:p>
    <w:p w:rsidR="00900DC0" w:rsidRDefault="006C1B52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3.2 Комиссия правомочна осуществлять функции, установленные пунктом 3.1 настоящего Положения, если на заседании комиссии присутствуют не менее чем пятьдесят процентов общего числа ее членов. Принятие решений членами комиссии путем заочного голосования, а также делегирование ими своих полномочий иным лицам не допускается.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комиссии</w:t>
      </w:r>
    </w:p>
    <w:p w:rsidR="006C1B52" w:rsidRDefault="006C1B52" w:rsidP="00900DC0">
      <w:pPr>
        <w:pStyle w:val="a3"/>
        <w:shd w:val="clear" w:color="auto" w:fill="FFFFFF"/>
        <w:spacing w:after="0" w:line="100" w:lineRule="atLeast"/>
        <w:ind w:firstLine="426"/>
        <w:jc w:val="center"/>
      </w:pP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 Комиссия является коллегиальным органом, действующим на постоянной основе.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Число членов комиссии должно быть не менее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человек.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объекту закупки.</w:t>
      </w:r>
    </w:p>
    <w:p w:rsidR="00900DC0" w:rsidRDefault="006C1B52" w:rsidP="006C1B52">
      <w:pPr>
        <w:pStyle w:val="a3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входят:</w:t>
      </w:r>
    </w:p>
    <w:p w:rsidR="00900DC0" w:rsidRDefault="0090441E" w:rsidP="00A63C43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комиссии;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комиссии;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комиссии.</w:t>
      </w:r>
    </w:p>
    <w:p w:rsidR="00136640" w:rsidRDefault="00136640" w:rsidP="00136640">
      <w:pPr>
        <w:pStyle w:val="ad"/>
        <w:shd w:val="clear" w:color="auto" w:fill="FFFFFF"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136640" w:rsidRPr="00136640" w:rsidRDefault="00136640" w:rsidP="00136640">
      <w:pPr>
        <w:pStyle w:val="ad"/>
        <w:shd w:val="clear" w:color="auto" w:fill="FFFFFF"/>
        <w:spacing w:after="0" w:line="100" w:lineRule="atLeast"/>
        <w:ind w:left="426"/>
        <w:jc w:val="center"/>
        <w:rPr>
          <w:sz w:val="10"/>
          <w:szCs w:val="10"/>
        </w:rPr>
      </w:pPr>
    </w:p>
    <w:p w:rsidR="00900DC0" w:rsidRDefault="006C1B52" w:rsidP="0013664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Состав комиссии, а также замена ее членов утверждаются </w:t>
      </w:r>
      <w:proofErr w:type="gram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1366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</w:t>
      </w:r>
      <w:proofErr w:type="spellEnd"/>
      <w:proofErr w:type="gram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="0090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</w:t>
      </w:r>
      <w:r w:rsidR="0090441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DC0" w:rsidRDefault="006C1B52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4.6 Комиссия вправе привлекать для участия в работе заседаний комиссии экспертов (специалистов) без права голоса.</w:t>
      </w:r>
    </w:p>
    <w:p w:rsidR="00900DC0" w:rsidRDefault="006C1B52" w:rsidP="006C1B52">
      <w:pPr>
        <w:pStyle w:val="a3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4.7.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не могут быть: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предквалификационного</w:t>
      </w:r>
      <w:proofErr w:type="spell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оценки соответствия участников конкурса дополнительным требованиям;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лично заинтересованные в результатах определения поставщиков (подрядчиков, исполнителей), в том числе лица, подавшие заявки на участие в таком определении или состоящие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штате а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подавших данные заявки;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на которых способны оказать влияние участника закупки, либо физические лица, являющиеся близкими родственниками, полнородными или не полнородными, усыновителями руководителя или усыновленными руководителем участника закупки;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непосредственно осуществляющие контроль в сфере закупок должностные лица контрольного органа в сфере закупок.</w:t>
      </w:r>
    </w:p>
    <w:p w:rsidR="00900DC0" w:rsidRPr="00136640" w:rsidRDefault="00900DC0" w:rsidP="00900DC0">
      <w:pPr>
        <w:pStyle w:val="a3"/>
        <w:shd w:val="clear" w:color="auto" w:fill="FFFFFF"/>
        <w:spacing w:after="0" w:line="100" w:lineRule="atLeast"/>
        <w:ind w:firstLine="426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комиссии</w:t>
      </w:r>
    </w:p>
    <w:p w:rsidR="006C1B52" w:rsidRPr="00136640" w:rsidRDefault="006C1B52" w:rsidP="00900DC0">
      <w:pPr>
        <w:pStyle w:val="a3"/>
        <w:shd w:val="clear" w:color="auto" w:fill="FFFFFF"/>
        <w:spacing w:after="0" w:line="100" w:lineRule="atLeast"/>
        <w:ind w:firstLine="426"/>
        <w:jc w:val="center"/>
        <w:rPr>
          <w:sz w:val="10"/>
          <w:szCs w:val="10"/>
        </w:rPr>
      </w:pPr>
    </w:p>
    <w:p w:rsidR="00900DC0" w:rsidRDefault="006C1B52" w:rsidP="006C1B52">
      <w:pPr>
        <w:pStyle w:val="a3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вправе: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со всеми представленными документами и сведениями, входящими в состав заявки на участие в конкурсе, аукционе, запросе котировок, запросе предложений;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торгов проверять соответствие участников закупок требованиям, указанным в пунктах 1,2 и 6 статьи 31 Федерального закона № 44 – ФЗ, и в отношении закрытых способов определения поставщика (подрядчика, исполнителя), а также проверяет соответствие участников закупки требованиям, указанным в пунктах 3 – 5, 7 и 8 части 1 статьи 31 Федерального закона № 44 – ФЗ;</w:t>
      </w:r>
      <w:proofErr w:type="gramEnd"/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соответствующих органов и организаций сведений об участниках закупки, предусмотренные Федеральным Законом № 44-ФЗ.</w:t>
      </w:r>
    </w:p>
    <w:p w:rsidR="00900DC0" w:rsidRDefault="006C1B52" w:rsidP="006C1B52">
      <w:pPr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5.2. </w:t>
      </w:r>
      <w:r w:rsidR="00900DC0" w:rsidRPr="006C1B52">
        <w:rPr>
          <w:rFonts w:ascii="Times New Roman" w:eastAsia="Times New Roman" w:hAnsi="Times New Roman" w:cs="Times New Roman"/>
          <w:sz w:val="28"/>
          <w:szCs w:val="28"/>
        </w:rPr>
        <w:t>Комиссия обязана проверять: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соответствие участников закупки предъявляемым к ним требованиям, установленным в пунктах 2 – 4  статьи 31 Федерального закона № 44- ФЗ;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допуске участнику закупки к участию в конкурсе, аукционе, запросе котировок, запросе предложений в случаях предусмотренных Федеральным законом № 44- ФЗ;</w:t>
      </w:r>
    </w:p>
    <w:p w:rsidR="00136640" w:rsidRDefault="00136640" w:rsidP="0090441E">
      <w:pPr>
        <w:pStyle w:val="ad"/>
        <w:shd w:val="clear" w:color="auto" w:fill="FFFFFF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640" w:rsidRDefault="00136640" w:rsidP="00136640">
      <w:pPr>
        <w:pStyle w:val="ad"/>
        <w:shd w:val="clear" w:color="auto" w:fill="FFFFFF"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136640" w:rsidRPr="00136640" w:rsidRDefault="00136640" w:rsidP="00136640">
      <w:pPr>
        <w:pStyle w:val="ad"/>
        <w:shd w:val="clear" w:color="auto" w:fill="FFFFFF"/>
        <w:spacing w:after="0" w:line="100" w:lineRule="atLeast"/>
        <w:ind w:left="426"/>
        <w:jc w:val="center"/>
        <w:rPr>
          <w:sz w:val="10"/>
          <w:szCs w:val="10"/>
        </w:rPr>
      </w:pP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оценку заявок на участие в конкурсе в соответствии с порядком оценки конкурсных заявок, установленным Правительством РФ;</w:t>
      </w:r>
    </w:p>
    <w:p w:rsidR="00900DC0" w:rsidRDefault="0090441E" w:rsidP="0090441E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при проведении уполномоченным на осуществление контроля в сфере размещения заказов федеральным органом исполнительной власти, уполномоченным на осуществление контроля в сфере размещения заказов органом ис</w:t>
      </w:r>
      <w:r w:rsidR="003F6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власти субъекта РФ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отделу по контролю в сфере размещения заказов для муниципальных нужд Бикинского муниципального района за соблюдением комиссий законодательства РФ и иных нормативно-правовых актов о размещении заказов;</w:t>
      </w:r>
      <w:proofErr w:type="gramEnd"/>
    </w:p>
    <w:p w:rsidR="00900DC0" w:rsidRDefault="00B53F9C" w:rsidP="00B53F9C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законные и мотивированные предписания об устранении нарушений законодательства и иных нормативно-правовых актов о размещении заказов, выданные уполномоченным на осуществлении контроля в сфере размещения заказов федеральным органом исполнительной власти, уполномоченным на осуществлении контроля в сфере размещения заказов органом исполнительной власти субъекта РФ, отделом по контролю в сфере размещения заказов для муниципальных нужд Бикинского муниципального района;</w:t>
      </w:r>
      <w:proofErr w:type="gramEnd"/>
    </w:p>
    <w:p w:rsidR="00900DC0" w:rsidRDefault="00B53F9C" w:rsidP="00B53F9C">
      <w:pPr>
        <w:pStyle w:val="ad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конфиденциальность в ходе проведения процедуры определения поставщиков (исполнителей, подрядчиков).</w:t>
      </w:r>
    </w:p>
    <w:p w:rsidR="00900DC0" w:rsidRPr="00136640" w:rsidRDefault="00900DC0" w:rsidP="00900DC0">
      <w:pPr>
        <w:pStyle w:val="a3"/>
        <w:shd w:val="clear" w:color="auto" w:fill="FFFFFF"/>
        <w:spacing w:after="0" w:line="100" w:lineRule="atLeast"/>
        <w:ind w:firstLine="426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работы комиссии</w:t>
      </w:r>
    </w:p>
    <w:p w:rsidR="006C1B52" w:rsidRPr="00136640" w:rsidRDefault="006C1B52" w:rsidP="00900DC0">
      <w:pPr>
        <w:pStyle w:val="a3"/>
        <w:shd w:val="clear" w:color="auto" w:fill="FFFFFF"/>
        <w:spacing w:after="0" w:line="100" w:lineRule="atLeast"/>
        <w:ind w:firstLine="426"/>
        <w:jc w:val="center"/>
        <w:rPr>
          <w:sz w:val="10"/>
          <w:szCs w:val="10"/>
        </w:rPr>
      </w:pPr>
    </w:p>
    <w:p w:rsidR="00900DC0" w:rsidRDefault="006C1B52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Заседания комиссии проводит председатель комиссии, а в его отсутствие – заместитель председателя комиссии. В случае отсутствия председателя и заместителя председателя комиссии заседание ведет – член комиссии из числа присутствующих, выбранный большинством голосов.</w:t>
      </w:r>
    </w:p>
    <w:p w:rsidR="00900DC0" w:rsidRDefault="006C1B52" w:rsidP="0013664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Заседания комиссии проводятся в соответствии с графиком </w:t>
      </w:r>
      <w:proofErr w:type="spell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1366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комиссий, </w:t>
      </w:r>
      <w:proofErr w:type="gram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формируемый</w:t>
      </w:r>
      <w:proofErr w:type="gram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комиссии, или по </w:t>
      </w:r>
      <w:proofErr w:type="spell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1366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 в случае проведения заседаний вне графика. О месте, дате и времени проведения заседаний комиссии члены, участники </w:t>
      </w:r>
      <w:proofErr w:type="gram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6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купки</w:t>
      </w:r>
      <w:proofErr w:type="spellEnd"/>
      <w:proofErr w:type="gram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лица, приглашаемые на заседание уведомляются по телефону не позднее, чем за два рабочих дня до проведения заседания комиссии.</w:t>
      </w:r>
    </w:p>
    <w:p w:rsidR="00900DC0" w:rsidRDefault="006C1B52" w:rsidP="006C1B52">
      <w:pPr>
        <w:pStyle w:val="a3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900DC0" w:rsidRDefault="00B53F9C" w:rsidP="00B53F9C">
      <w:pPr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3F9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00DC0" w:rsidRPr="00B53F9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руководство и </w:t>
      </w:r>
      <w:proofErr w:type="gramStart"/>
      <w:r w:rsidR="00900DC0" w:rsidRPr="00B53F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00DC0" w:rsidRPr="00B53F9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комиссии;</w:t>
      </w:r>
    </w:p>
    <w:p w:rsidR="00900DC0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заседание комиссии;</w:t>
      </w:r>
    </w:p>
    <w:p w:rsidR="00900DC0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время, дату и место заседаний вне графика;</w:t>
      </w:r>
    </w:p>
    <w:p w:rsidR="006C1B52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вскрытия конвертов с заявками на участие в конкурсе, запросе</w:t>
      </w:r>
    </w:p>
    <w:p w:rsidR="00136640" w:rsidRDefault="00900DC0" w:rsidP="006C1B5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котировок, запросе предложений и (или) открытия доступа к поданным в форме электронных документов заявкам на участие в конкурсе, запросе котировок, запросе предложений непосредственно перед вскрытием конвертов с заявками на участие в конкурсе, запросе котировок, запросе предложений или в случае проведения конкурса по нескольким лотам </w:t>
      </w:r>
      <w:proofErr w:type="gramStart"/>
      <w:r w:rsidRPr="006C1B52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640" w:rsidRDefault="00136640" w:rsidP="00136640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136640" w:rsidRPr="00136640" w:rsidRDefault="00136640" w:rsidP="00136640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00DC0" w:rsidRDefault="00900DC0" w:rsidP="00136640">
      <w:pPr>
        <w:shd w:val="clear" w:color="auto" w:fill="FFFFFF"/>
        <w:spacing w:after="0" w:line="100" w:lineRule="atLeast"/>
        <w:jc w:val="both"/>
      </w:pPr>
      <w:proofErr w:type="gramStart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вскрытием конвертов с заявками на участие в конкурсе, поданным в </w:t>
      </w:r>
      <w:proofErr w:type="spellStart"/>
      <w:r w:rsidRPr="006C1B52">
        <w:rPr>
          <w:rFonts w:ascii="Times New Roman" w:eastAsia="Times New Roman" w:hAnsi="Times New Roman" w:cs="Times New Roman"/>
          <w:sz w:val="28"/>
          <w:szCs w:val="28"/>
        </w:rPr>
        <w:t>отно</w:t>
      </w:r>
      <w:r w:rsidR="001366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1B52">
        <w:rPr>
          <w:rFonts w:ascii="Times New Roman" w:eastAsia="Times New Roman" w:hAnsi="Times New Roman" w:cs="Times New Roman"/>
          <w:sz w:val="28"/>
          <w:szCs w:val="28"/>
        </w:rPr>
        <w:t>шении</w:t>
      </w:r>
      <w:proofErr w:type="spell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каждого лота, и открытием доступа к поданным в форме электронных документов заявкам на участие в конкурсе в отношении такого лота, но не раньше времени, указанного в извещении о проведении конкурса, запроса котировок, запроса предложений и конкурсной, котировочной документа</w:t>
      </w:r>
      <w:r w:rsidR="0013664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C1B52">
        <w:rPr>
          <w:rFonts w:ascii="Times New Roman" w:eastAsia="Times New Roman" w:hAnsi="Times New Roman" w:cs="Times New Roman"/>
          <w:sz w:val="28"/>
          <w:szCs w:val="28"/>
        </w:rPr>
        <w:t>цией</w:t>
      </w:r>
      <w:proofErr w:type="spell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, документации о проведении запроса предложений, объявляет </w:t>
      </w:r>
      <w:proofErr w:type="spellStart"/>
      <w:r w:rsidRPr="006C1B52">
        <w:rPr>
          <w:rFonts w:ascii="Times New Roman" w:eastAsia="Times New Roman" w:hAnsi="Times New Roman" w:cs="Times New Roman"/>
          <w:sz w:val="28"/>
          <w:szCs w:val="28"/>
        </w:rPr>
        <w:t>прису</w:t>
      </w:r>
      <w:r w:rsidR="001366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1B52">
        <w:rPr>
          <w:rFonts w:ascii="Times New Roman" w:eastAsia="Times New Roman" w:hAnsi="Times New Roman" w:cs="Times New Roman"/>
          <w:sz w:val="28"/>
          <w:szCs w:val="28"/>
        </w:rPr>
        <w:t>тствующим</w:t>
      </w:r>
      <w:proofErr w:type="spell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при вскрытии таких конвертов</w:t>
      </w:r>
      <w:proofErr w:type="gram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подать заявки на участие в конкурсе, запросе котировок, запросе предложений, изменить или отозвать поданные заявки до вскрытия конвертов с заявками:</w:t>
      </w:r>
    </w:p>
    <w:p w:rsidR="006C1B52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вскрывает конверты с заявками на участие в конкурсе, запросе </w:t>
      </w:r>
      <w:proofErr w:type="spellStart"/>
      <w:r w:rsidR="00136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</w:t>
      </w:r>
      <w:proofErr w:type="spellEnd"/>
      <w:r w:rsidR="001366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00DC0" w:rsidRDefault="00900DC0" w:rsidP="00136640">
      <w:pPr>
        <w:shd w:val="clear" w:color="auto" w:fill="FFFFFF"/>
        <w:spacing w:after="0" w:line="100" w:lineRule="atLeast"/>
        <w:jc w:val="both"/>
      </w:pPr>
      <w:proofErr w:type="spellStart"/>
      <w:r w:rsidRPr="006C1B52">
        <w:rPr>
          <w:rFonts w:ascii="Times New Roman" w:eastAsia="Times New Roman" w:hAnsi="Times New Roman" w:cs="Times New Roman"/>
          <w:sz w:val="28"/>
          <w:szCs w:val="28"/>
        </w:rPr>
        <w:t>ровок</w:t>
      </w:r>
      <w:proofErr w:type="spell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C1B52">
        <w:rPr>
          <w:rFonts w:ascii="Times New Roman" w:eastAsia="Times New Roman" w:hAnsi="Times New Roman" w:cs="Times New Roman"/>
          <w:sz w:val="28"/>
          <w:szCs w:val="28"/>
        </w:rPr>
        <w:t>запросе</w:t>
      </w:r>
      <w:proofErr w:type="gram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либо доверяет вскрытие одному из членов ко</w:t>
      </w:r>
      <w:r w:rsidR="001366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миссии, и (или) осуществляет открытие доступа к поданным в форме </w:t>
      </w:r>
      <w:proofErr w:type="spellStart"/>
      <w:r w:rsidRPr="006C1B52">
        <w:rPr>
          <w:rFonts w:ascii="Times New Roman" w:eastAsia="Times New Roman" w:hAnsi="Times New Roman" w:cs="Times New Roman"/>
          <w:sz w:val="28"/>
          <w:szCs w:val="28"/>
        </w:rPr>
        <w:t>элект</w:t>
      </w:r>
      <w:r w:rsidR="001366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1B52">
        <w:rPr>
          <w:rFonts w:ascii="Times New Roman" w:eastAsia="Times New Roman" w:hAnsi="Times New Roman" w:cs="Times New Roman"/>
          <w:sz w:val="28"/>
          <w:szCs w:val="28"/>
        </w:rPr>
        <w:t>ронного</w:t>
      </w:r>
      <w:proofErr w:type="spell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документа заявкам на участие в конкурсе, запросе котировок, запросе предложений;</w:t>
      </w:r>
    </w:p>
    <w:p w:rsidR="006C1B52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доверяет объявлят</w:t>
      </w:r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одному из членов комиссии </w:t>
      </w:r>
      <w:proofErr w:type="gramStart"/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proofErr w:type="gramStart"/>
      <w:r w:rsidRPr="006C1B52">
        <w:rPr>
          <w:rFonts w:ascii="Times New Roman" w:eastAsia="Times New Roman" w:hAnsi="Times New Roman" w:cs="Times New Roman"/>
          <w:sz w:val="28"/>
          <w:szCs w:val="28"/>
        </w:rPr>
        <w:t>вскрытии</w:t>
      </w:r>
      <w:proofErr w:type="gram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конвертов с заявками на участие в конкурсе, запросе котировок, запросе предложений и (или) открытия доступа к поданным в форме электронных документов заявкам на участие в конкурсе, запросе котировок, запросе предложений:</w:t>
      </w:r>
    </w:p>
    <w:p w:rsidR="006C1B52" w:rsidRDefault="00900DC0" w:rsidP="00900DC0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участника закупки, почтовый адрес каждого участника,</w:t>
      </w: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>наличие сведений и документов, предусмотренных конкурсной, аукционной документацией, документации о запросе котировок, документации о запросе предложений, условия исполнения муниципального контракта, указанные в такой заявке и являющиеся критерием оценки такой заявки;</w:t>
      </w:r>
    </w:p>
    <w:p w:rsidR="006C1B52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вносит на обсуждение комиссии вопрос о</w:t>
      </w: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proofErr w:type="gramStart"/>
      <w:r w:rsidRPr="006C1B52">
        <w:rPr>
          <w:rFonts w:ascii="Times New Roman" w:eastAsia="Times New Roman" w:hAnsi="Times New Roman" w:cs="Times New Roman"/>
          <w:sz w:val="28"/>
          <w:szCs w:val="28"/>
        </w:rPr>
        <w:t>привлечении</w:t>
      </w:r>
      <w:proofErr w:type="gram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для участия в работе заседаний комиссии экспертов (специалистов);</w:t>
      </w:r>
    </w:p>
    <w:p w:rsidR="006C1B52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подписывает протоколы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проводимым процедурам в соответствии</w:t>
      </w: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№ 44- ФЗ;</w:t>
      </w:r>
    </w:p>
    <w:p w:rsidR="00900DC0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иные вопросы в рамках компетенции единой комиссии.</w:t>
      </w:r>
    </w:p>
    <w:p w:rsidR="00900DC0" w:rsidRDefault="006C1B52" w:rsidP="006C1B52">
      <w:pPr>
        <w:pStyle w:val="a3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C1B52" w:rsidRDefault="00B53F9C" w:rsidP="00B53F9C">
      <w:pPr>
        <w:pStyle w:val="ad"/>
        <w:shd w:val="clear" w:color="auto" w:fill="FFFFFF"/>
        <w:spacing w:after="0" w:line="100" w:lineRule="atLeast"/>
        <w:ind w:left="8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график заседания к</w:t>
      </w:r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соответствии с планом</w:t>
      </w:r>
    </w:p>
    <w:p w:rsidR="00900DC0" w:rsidRDefault="006C1B52" w:rsidP="006C1B52">
      <w:pPr>
        <w:shd w:val="clear" w:color="auto" w:fill="FFFFFF"/>
        <w:spacing w:after="0" w:line="100" w:lineRule="atLeast"/>
        <w:jc w:val="both"/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DC0" w:rsidRPr="006C1B52">
        <w:rPr>
          <w:rFonts w:ascii="Times New Roman" w:eastAsia="Times New Roman" w:hAnsi="Times New Roman" w:cs="Times New Roman"/>
          <w:sz w:val="28"/>
          <w:szCs w:val="28"/>
        </w:rPr>
        <w:t>размещения заказов;</w:t>
      </w:r>
    </w:p>
    <w:p w:rsidR="006C1B52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членов комиссии, участников закупки о дате, времени и </w:t>
      </w: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proofErr w:type="gramStart"/>
      <w:r w:rsidRPr="006C1B52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заседании комиссии;</w:t>
      </w:r>
    </w:p>
    <w:p w:rsidR="00900DC0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проверяет материалы к процедурам;</w:t>
      </w:r>
    </w:p>
    <w:p w:rsidR="00900DC0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членов комиссии </w:t>
      </w:r>
      <w:proofErr w:type="gramStart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материалами;</w:t>
      </w:r>
    </w:p>
    <w:p w:rsidR="006C1B52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заседания ко</w:t>
      </w:r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информирует председателя </w:t>
      </w: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>комиссии о наличии кворума или его отсутствия и членах комиссии, присутствующих на заседании;</w:t>
      </w:r>
    </w:p>
    <w:p w:rsidR="006C1B52" w:rsidRDefault="00B53F9C" w:rsidP="00B53F9C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 подписывает</w:t>
      </w:r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вскрытия конвертов </w:t>
      </w:r>
      <w:proofErr w:type="gramStart"/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136640" w:rsidRDefault="00900DC0" w:rsidP="006C1B5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заявками, рассмотрения заявок, оценка и сопоставление заявок, подведения итогов проведения процедуры определения поставщиков (подрядчиков, </w:t>
      </w:r>
      <w:proofErr w:type="gramEnd"/>
    </w:p>
    <w:p w:rsidR="00136640" w:rsidRDefault="00136640" w:rsidP="00136640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:rsidR="00136640" w:rsidRPr="00136640" w:rsidRDefault="00136640" w:rsidP="00136640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>исполнителей) в сроки и в порядке предусмотренные Федеральным законом № 44 - ФЗ;</w:t>
      </w:r>
    </w:p>
    <w:p w:rsidR="006C1B52" w:rsidRDefault="00B53F9C" w:rsidP="006C1B52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действия организационно-технического </w:t>
      </w: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:rsidR="00900DC0" w:rsidRDefault="006C1B52" w:rsidP="006C1B52">
      <w:pPr>
        <w:pStyle w:val="a3"/>
        <w:shd w:val="clear" w:color="auto" w:fill="FFFFFF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C1B52" w:rsidRDefault="00681FCA" w:rsidP="006C1B52">
      <w:pPr>
        <w:pStyle w:val="ad"/>
        <w:shd w:val="clear" w:color="auto" w:fill="FFFFFF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заявки и принимают</w:t>
      </w:r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допуске или отказе </w:t>
      </w:r>
      <w:proofErr w:type="gramStart"/>
      <w:r w:rsidR="006C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proofErr w:type="gramStart"/>
      <w:r w:rsidRPr="006C1B52">
        <w:rPr>
          <w:rFonts w:ascii="Times New Roman" w:eastAsia="Times New Roman" w:hAnsi="Times New Roman" w:cs="Times New Roman"/>
          <w:sz w:val="28"/>
          <w:szCs w:val="28"/>
        </w:rPr>
        <w:t>допуске</w:t>
      </w:r>
      <w:proofErr w:type="gramEnd"/>
      <w:r w:rsidRPr="006C1B52">
        <w:rPr>
          <w:rFonts w:ascii="Times New Roman" w:eastAsia="Times New Roman" w:hAnsi="Times New Roman" w:cs="Times New Roman"/>
          <w:sz w:val="28"/>
          <w:szCs w:val="28"/>
        </w:rPr>
        <w:t xml:space="preserve"> участников закупки и другие решения в соответствии с Федеральным законом № 44 - ФЗ;</w:t>
      </w:r>
    </w:p>
    <w:p w:rsidR="006C1B52" w:rsidRDefault="00681FCA" w:rsidP="006C1B52">
      <w:pPr>
        <w:pStyle w:val="ad"/>
        <w:shd w:val="clear" w:color="auto" w:fill="FFFFFF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аукциониста из числа членов единой комиссии путем</w:t>
      </w: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>открытого голосования большинством голосов перед проведением аукциона;</w:t>
      </w:r>
    </w:p>
    <w:p w:rsidR="006C1B52" w:rsidRDefault="00681FCA" w:rsidP="006C1B52">
      <w:pPr>
        <w:pStyle w:val="ad"/>
        <w:shd w:val="clear" w:color="auto" w:fill="FFFFFF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секретарю результаты оценки заявок по каждому</w:t>
      </w: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>критерию и каждому участнику конкурса;</w:t>
      </w:r>
    </w:p>
    <w:p w:rsidR="006C1B52" w:rsidRDefault="00681FCA" w:rsidP="006C1B52">
      <w:pPr>
        <w:pStyle w:val="ad"/>
        <w:shd w:val="clear" w:color="auto" w:fill="FFFFFF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подписывают протоколы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проводимым процедурам в соответствии </w:t>
      </w: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>с Федеральным законом № 44 – ФЗ;</w:t>
      </w:r>
    </w:p>
    <w:p w:rsidR="006C1B52" w:rsidRDefault="008F7170" w:rsidP="006C1B52">
      <w:pPr>
        <w:pStyle w:val="ad"/>
        <w:shd w:val="clear" w:color="auto" w:fill="FFFFFF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иные действия в соответствии с требованиями</w:t>
      </w:r>
    </w:p>
    <w:p w:rsidR="00900DC0" w:rsidRDefault="00900DC0" w:rsidP="006C1B52">
      <w:pPr>
        <w:shd w:val="clear" w:color="auto" w:fill="FFFFFF"/>
        <w:spacing w:after="0" w:line="100" w:lineRule="atLeast"/>
        <w:jc w:val="both"/>
      </w:pPr>
      <w:r w:rsidRPr="006C1B52">
        <w:rPr>
          <w:rFonts w:ascii="Times New Roman" w:eastAsia="Times New Roman" w:hAnsi="Times New Roman" w:cs="Times New Roman"/>
          <w:sz w:val="28"/>
          <w:szCs w:val="28"/>
        </w:rPr>
        <w:t>Федерального закона № 44 – ФЗ.</w:t>
      </w:r>
    </w:p>
    <w:p w:rsidR="00900DC0" w:rsidRDefault="00900DC0" w:rsidP="008F7170">
      <w:pPr>
        <w:pStyle w:val="ad"/>
        <w:shd w:val="clear" w:color="auto" w:fill="FFFFFF"/>
        <w:spacing w:after="0" w:line="100" w:lineRule="atLeast"/>
        <w:ind w:left="426"/>
        <w:jc w:val="both"/>
      </w:pPr>
    </w:p>
    <w:p w:rsidR="00900DC0" w:rsidRDefault="00900DC0" w:rsidP="00900DC0">
      <w:pPr>
        <w:pStyle w:val="a3"/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Ответственность членов комиссии</w:t>
      </w:r>
    </w:p>
    <w:p w:rsidR="006C1B52" w:rsidRDefault="006C1B52" w:rsidP="00900DC0">
      <w:pPr>
        <w:pStyle w:val="a3"/>
        <w:shd w:val="clear" w:color="auto" w:fill="FFFFFF"/>
        <w:spacing w:after="0" w:line="100" w:lineRule="atLeast"/>
        <w:ind w:firstLine="426"/>
        <w:jc w:val="center"/>
      </w:pPr>
    </w:p>
    <w:p w:rsidR="00900DC0" w:rsidRDefault="006C1B52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7.1 Члены комиссии, виновные в нарушении законодательства Российской Федерации и (или) иных нормативно-правовых актов Российской Федерации о контрактной системе в сфере закупок товаров, работ, услуг и настоящего Положения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00DC0" w:rsidRDefault="006C1B52" w:rsidP="00900DC0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7.2 Члены комиссии, допустившие нарушение законодательства Российской Федерации и (или) иных нормативно-правовых актов Российской Федерации о контрактной системе и настоящего Положения, могут быть заменены по решению заказчика, уполномоченного органа, принявших решение о создании комиссии.</w:t>
      </w:r>
    </w:p>
    <w:p w:rsidR="00900DC0" w:rsidRDefault="006C1B52" w:rsidP="00900DC0">
      <w:pPr>
        <w:pStyle w:val="a3"/>
        <w:shd w:val="clear" w:color="auto" w:fill="FFFFFF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7.3 Члены комиссии, а также эксперты (специалисты), привлекаемые комиссией, не вправе распространять сведения, составляющие государственную, служебную или коммерческую</w:t>
      </w:r>
      <w:r w:rsidR="00900DC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тайну, ставшими известными ими в ходе работы комиссии.</w:t>
      </w:r>
    </w:p>
    <w:p w:rsidR="006C1B52" w:rsidRDefault="006C1B52" w:rsidP="00900DC0">
      <w:pPr>
        <w:pStyle w:val="a3"/>
        <w:shd w:val="clear" w:color="auto" w:fill="FFFFFF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52" w:rsidRDefault="006C1B52" w:rsidP="00900DC0">
      <w:pPr>
        <w:pStyle w:val="a3"/>
        <w:shd w:val="clear" w:color="auto" w:fill="FFFFFF"/>
        <w:spacing w:after="0" w:line="100" w:lineRule="atLeast"/>
        <w:ind w:firstLine="426"/>
        <w:jc w:val="both"/>
      </w:pPr>
    </w:p>
    <w:p w:rsidR="00900DC0" w:rsidRDefault="008F7170" w:rsidP="006C1B52">
      <w:pPr>
        <w:pStyle w:val="a3"/>
        <w:jc w:val="center"/>
      </w:pPr>
      <w:r>
        <w:t>____________</w:t>
      </w:r>
      <w:r w:rsidR="006C1B52">
        <w:t>______________________</w:t>
      </w:r>
    </w:p>
    <w:p w:rsidR="00900DC0" w:rsidRDefault="00900DC0" w:rsidP="00900DC0">
      <w:pPr>
        <w:pStyle w:val="a3"/>
      </w:pPr>
    </w:p>
    <w:p w:rsidR="00900DC0" w:rsidRDefault="00900DC0" w:rsidP="00900DC0">
      <w:pPr>
        <w:pStyle w:val="a3"/>
      </w:pPr>
    </w:p>
    <w:p w:rsidR="003F6FCB" w:rsidRDefault="003F6FCB">
      <w:pPr>
        <w:pStyle w:val="a3"/>
      </w:pPr>
    </w:p>
    <w:p w:rsidR="00136640" w:rsidRDefault="00136640">
      <w:pPr>
        <w:pStyle w:val="a3"/>
      </w:pPr>
    </w:p>
    <w:p w:rsidR="006551BD" w:rsidRPr="00136640" w:rsidRDefault="006551BD" w:rsidP="006551BD">
      <w:pPr>
        <w:pStyle w:val="a3"/>
        <w:shd w:val="clear" w:color="auto" w:fill="FFFFFF"/>
        <w:spacing w:after="0" w:line="100" w:lineRule="atLeas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551BD" w:rsidRPr="00136640" w:rsidRDefault="006551BD" w:rsidP="006551BD">
      <w:pPr>
        <w:pStyle w:val="a3"/>
        <w:shd w:val="clear" w:color="auto" w:fill="FFFFFF"/>
        <w:spacing w:after="0" w:line="100" w:lineRule="atLeast"/>
        <w:ind w:right="-5"/>
        <w:rPr>
          <w:sz w:val="10"/>
          <w:szCs w:val="10"/>
        </w:rPr>
      </w:pPr>
    </w:p>
    <w:p w:rsidR="006551BD" w:rsidRDefault="006551BD" w:rsidP="006551BD">
      <w:pPr>
        <w:pStyle w:val="a3"/>
        <w:shd w:val="clear" w:color="auto" w:fill="FFFFFF"/>
        <w:spacing w:after="0" w:line="240" w:lineRule="exact"/>
        <w:ind w:right="-5"/>
      </w:pPr>
      <w:r>
        <w:t xml:space="preserve">                                            </w:t>
      </w:r>
      <w:r w:rsidRPr="006551BD">
        <w:rPr>
          <w:rFonts w:ascii="Times New Roman" w:hAnsi="Times New Roman" w:cs="Times New Roman"/>
          <w:sz w:val="28"/>
          <w:szCs w:val="28"/>
        </w:rPr>
        <w:t xml:space="preserve">к </w:t>
      </w:r>
      <w:r w:rsidRPr="006551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551BD" w:rsidRDefault="006551BD" w:rsidP="006551BD">
      <w:pPr>
        <w:pStyle w:val="a3"/>
        <w:shd w:val="clear" w:color="auto" w:fill="FFFFFF"/>
        <w:spacing w:after="0" w:line="240" w:lineRule="exac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сельского поселения </w:t>
      </w:r>
    </w:p>
    <w:p w:rsidR="006551BD" w:rsidRDefault="006551BD" w:rsidP="006551BD">
      <w:pPr>
        <w:pStyle w:val="a3"/>
        <w:shd w:val="clear" w:color="auto" w:fill="FFFFFF"/>
        <w:spacing w:after="0" w:line="240" w:lineRule="exact"/>
      </w:pPr>
      <w: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30.05.2014 № 33 </w:t>
      </w:r>
    </w:p>
    <w:p w:rsidR="00136640" w:rsidRDefault="00136640">
      <w:pPr>
        <w:pStyle w:val="a3"/>
      </w:pPr>
    </w:p>
    <w:p w:rsidR="006551BD" w:rsidRDefault="006551BD">
      <w:pPr>
        <w:pStyle w:val="a3"/>
      </w:pPr>
    </w:p>
    <w:p w:rsidR="006551BD" w:rsidRDefault="006551BD" w:rsidP="006551BD">
      <w:pPr>
        <w:pStyle w:val="a3"/>
        <w:jc w:val="center"/>
      </w:pPr>
    </w:p>
    <w:p w:rsidR="006551BD" w:rsidRDefault="006551BD" w:rsidP="006551B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551BD">
        <w:rPr>
          <w:rFonts w:ascii="Times New Roman" w:eastAsia="Calibri" w:hAnsi="Times New Roman" w:cs="Times New Roman"/>
          <w:sz w:val="28"/>
          <w:szCs w:val="28"/>
          <w:lang w:eastAsia="en-US"/>
        </w:rPr>
        <w:t>дин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 комиссия</w:t>
      </w:r>
      <w:r w:rsidRPr="006551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осуществлению закупок</w:t>
      </w:r>
    </w:p>
    <w:p w:rsidR="006551BD" w:rsidRPr="006551BD" w:rsidRDefault="006551BD" w:rsidP="006551B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05"/>
      </w:tblGrid>
      <w:tr w:rsidR="006551BD" w:rsidRPr="006551BD" w:rsidTr="00AC7774">
        <w:tc>
          <w:tcPr>
            <w:tcW w:w="3652" w:type="dxa"/>
            <w:shd w:val="clear" w:color="auto" w:fill="auto"/>
          </w:tcPr>
          <w:p w:rsidR="006551BD" w:rsidRPr="006551BD" w:rsidRDefault="006551BD" w:rsidP="00A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05" w:type="dxa"/>
            <w:shd w:val="clear" w:color="auto" w:fill="auto"/>
          </w:tcPr>
          <w:p w:rsidR="006551BD" w:rsidRPr="006551BD" w:rsidRDefault="006551BD" w:rsidP="00A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D">
              <w:rPr>
                <w:rFonts w:ascii="Times New Roman" w:hAnsi="Times New Roman" w:cs="Times New Roman"/>
                <w:sz w:val="28"/>
                <w:szCs w:val="28"/>
              </w:rPr>
              <w:t>Рисовер Мария Викторовна</w:t>
            </w:r>
          </w:p>
        </w:tc>
      </w:tr>
      <w:tr w:rsidR="006551BD" w:rsidRPr="006551BD" w:rsidTr="00AC7774">
        <w:tc>
          <w:tcPr>
            <w:tcW w:w="3652" w:type="dxa"/>
            <w:shd w:val="clear" w:color="auto" w:fill="auto"/>
          </w:tcPr>
          <w:p w:rsidR="006551BD" w:rsidRPr="006551BD" w:rsidRDefault="006551BD" w:rsidP="00A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805" w:type="dxa"/>
            <w:shd w:val="clear" w:color="auto" w:fill="auto"/>
          </w:tcPr>
          <w:p w:rsidR="006551BD" w:rsidRPr="006551BD" w:rsidRDefault="006551BD" w:rsidP="00A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D">
              <w:rPr>
                <w:rFonts w:ascii="Times New Roman" w:hAnsi="Times New Roman" w:cs="Times New Roman"/>
                <w:sz w:val="28"/>
                <w:szCs w:val="28"/>
              </w:rPr>
              <w:t>Самулина Галина Дмитриевна</w:t>
            </w:r>
          </w:p>
          <w:p w:rsidR="006551BD" w:rsidRPr="006551BD" w:rsidRDefault="006551BD" w:rsidP="00A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BD" w:rsidRPr="006551BD" w:rsidTr="00AC7774">
        <w:tc>
          <w:tcPr>
            <w:tcW w:w="3652" w:type="dxa"/>
            <w:shd w:val="clear" w:color="auto" w:fill="auto"/>
          </w:tcPr>
          <w:p w:rsidR="006551BD" w:rsidRPr="006551BD" w:rsidRDefault="006551BD" w:rsidP="00A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805" w:type="dxa"/>
            <w:shd w:val="clear" w:color="auto" w:fill="auto"/>
          </w:tcPr>
          <w:p w:rsidR="006551BD" w:rsidRPr="006551BD" w:rsidRDefault="006551BD" w:rsidP="00A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D">
              <w:rPr>
                <w:rFonts w:ascii="Times New Roman" w:hAnsi="Times New Roman" w:cs="Times New Roman"/>
                <w:sz w:val="28"/>
                <w:szCs w:val="28"/>
              </w:rPr>
              <w:t>Меньшикова Ольга Федоровна</w:t>
            </w:r>
          </w:p>
        </w:tc>
      </w:tr>
      <w:tr w:rsidR="006551BD" w:rsidRPr="006551BD" w:rsidTr="00AC7774">
        <w:tc>
          <w:tcPr>
            <w:tcW w:w="3652" w:type="dxa"/>
            <w:shd w:val="clear" w:color="auto" w:fill="auto"/>
          </w:tcPr>
          <w:p w:rsidR="006551BD" w:rsidRPr="006551BD" w:rsidRDefault="006551BD" w:rsidP="00A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805" w:type="dxa"/>
            <w:shd w:val="clear" w:color="auto" w:fill="auto"/>
          </w:tcPr>
          <w:p w:rsidR="006551BD" w:rsidRPr="006551BD" w:rsidRDefault="006551BD" w:rsidP="00A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D">
              <w:rPr>
                <w:rFonts w:ascii="Times New Roman" w:hAnsi="Times New Roman" w:cs="Times New Roman"/>
                <w:sz w:val="28"/>
                <w:szCs w:val="28"/>
              </w:rPr>
              <w:t>Кузнецова Людмила Владимировна</w:t>
            </w:r>
          </w:p>
          <w:p w:rsidR="006551BD" w:rsidRPr="006551BD" w:rsidRDefault="006551BD" w:rsidP="00A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D">
              <w:rPr>
                <w:rFonts w:ascii="Times New Roman" w:hAnsi="Times New Roman" w:cs="Times New Roman"/>
                <w:sz w:val="28"/>
                <w:szCs w:val="28"/>
              </w:rPr>
              <w:t>Филиппов Алексей Владимирович</w:t>
            </w:r>
          </w:p>
        </w:tc>
      </w:tr>
    </w:tbl>
    <w:p w:rsidR="00136640" w:rsidRDefault="00136640">
      <w:pPr>
        <w:pStyle w:val="a3"/>
      </w:pPr>
    </w:p>
    <w:sectPr w:rsidR="00136640" w:rsidSect="006C1B52">
      <w:pgSz w:w="11906" w:h="16838"/>
      <w:pgMar w:top="1134" w:right="737" w:bottom="1134" w:left="187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E48"/>
    <w:multiLevelType w:val="multilevel"/>
    <w:tmpl w:val="6BD66192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0F64293C"/>
    <w:multiLevelType w:val="multilevel"/>
    <w:tmpl w:val="2DA0ADD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6267E3"/>
    <w:multiLevelType w:val="multilevel"/>
    <w:tmpl w:val="91D066E4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BD96932"/>
    <w:multiLevelType w:val="multilevel"/>
    <w:tmpl w:val="CA96725C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2EDD1BA0"/>
    <w:multiLevelType w:val="multilevel"/>
    <w:tmpl w:val="FCE6AF48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32A764A6"/>
    <w:multiLevelType w:val="hybridMultilevel"/>
    <w:tmpl w:val="7EFE7BB0"/>
    <w:lvl w:ilvl="0" w:tplc="0FFEEEB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913464"/>
    <w:multiLevelType w:val="multilevel"/>
    <w:tmpl w:val="5A7A598E"/>
    <w:lvl w:ilvl="0">
      <w:start w:val="1"/>
      <w:numFmt w:val="decimal"/>
      <w:lvlText w:val="%1."/>
      <w:lvlJc w:val="left"/>
      <w:pPr>
        <w:ind w:left="786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7">
    <w:nsid w:val="38BD6E97"/>
    <w:multiLevelType w:val="multilevel"/>
    <w:tmpl w:val="CFDE1F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isLgl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3CC51F6C"/>
    <w:multiLevelType w:val="multilevel"/>
    <w:tmpl w:val="5D8A11D4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4D2683A"/>
    <w:multiLevelType w:val="multilevel"/>
    <w:tmpl w:val="ABFEE19C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47B7747F"/>
    <w:multiLevelType w:val="multilevel"/>
    <w:tmpl w:val="D790706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8424B0B"/>
    <w:multiLevelType w:val="multilevel"/>
    <w:tmpl w:val="587C289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2">
    <w:nsid w:val="4BC21A09"/>
    <w:multiLevelType w:val="multilevel"/>
    <w:tmpl w:val="EFF2BE06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509F3AE0"/>
    <w:multiLevelType w:val="multilevel"/>
    <w:tmpl w:val="C0065E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52164E65"/>
    <w:multiLevelType w:val="multilevel"/>
    <w:tmpl w:val="9468E8C6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5F010147"/>
    <w:multiLevelType w:val="multilevel"/>
    <w:tmpl w:val="47E449D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4D71B66"/>
    <w:multiLevelType w:val="multilevel"/>
    <w:tmpl w:val="79F62F90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7">
    <w:nsid w:val="78FD59BA"/>
    <w:multiLevelType w:val="multilevel"/>
    <w:tmpl w:val="E52E9ED0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7EBC58C0"/>
    <w:multiLevelType w:val="multilevel"/>
    <w:tmpl w:val="0BB22A8E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9">
    <w:nsid w:val="7FB75EEC"/>
    <w:multiLevelType w:val="multilevel"/>
    <w:tmpl w:val="C252694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7FB81BB7"/>
    <w:multiLevelType w:val="multilevel"/>
    <w:tmpl w:val="C1521536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5"/>
  </w:num>
  <w:num w:numId="5">
    <w:abstractNumId w:val="4"/>
  </w:num>
  <w:num w:numId="6">
    <w:abstractNumId w:val="17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  <w:num w:numId="17">
    <w:abstractNumId w:val="5"/>
  </w:num>
  <w:num w:numId="18">
    <w:abstractNumId w:val="0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FCB"/>
    <w:rsid w:val="00136640"/>
    <w:rsid w:val="002720BA"/>
    <w:rsid w:val="003F6477"/>
    <w:rsid w:val="003F6FCB"/>
    <w:rsid w:val="006551BD"/>
    <w:rsid w:val="00681FCA"/>
    <w:rsid w:val="006C1B52"/>
    <w:rsid w:val="00877F64"/>
    <w:rsid w:val="008F7170"/>
    <w:rsid w:val="00900DC0"/>
    <w:rsid w:val="0090441E"/>
    <w:rsid w:val="00A63C43"/>
    <w:rsid w:val="00B53F9C"/>
    <w:rsid w:val="00DC361B"/>
    <w:rsid w:val="00D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F6FCB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a4">
    <w:name w:val="Выделение жирным"/>
    <w:basedOn w:val="a0"/>
    <w:rsid w:val="003F6FCB"/>
    <w:rPr>
      <w:b/>
      <w:bCs/>
    </w:rPr>
  </w:style>
  <w:style w:type="character" w:customStyle="1" w:styleId="apple-converted-space">
    <w:name w:val="apple-converted-space"/>
    <w:basedOn w:val="a0"/>
    <w:rsid w:val="003F6FCB"/>
  </w:style>
  <w:style w:type="character" w:customStyle="1" w:styleId="-">
    <w:name w:val="Интернет-ссылка"/>
    <w:basedOn w:val="a0"/>
    <w:rsid w:val="003F6FCB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0"/>
    <w:rsid w:val="003F6FC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3F6FCB"/>
    <w:rPr>
      <w:rFonts w:eastAsia="Times New Roman" w:cs="Times New Roman"/>
    </w:rPr>
  </w:style>
  <w:style w:type="character" w:customStyle="1" w:styleId="ListLabel2">
    <w:name w:val="ListLabel 2"/>
    <w:rsid w:val="003F6FCB"/>
    <w:rPr>
      <w:rFonts w:eastAsia="Times New Roman"/>
      <w:color w:val="333333"/>
    </w:rPr>
  </w:style>
  <w:style w:type="character" w:customStyle="1" w:styleId="ListLabel3">
    <w:name w:val="ListLabel 3"/>
    <w:rsid w:val="003F6FCB"/>
    <w:rPr>
      <w:rFonts w:cs="Courier New"/>
    </w:rPr>
  </w:style>
  <w:style w:type="character" w:customStyle="1" w:styleId="ListLabel4">
    <w:name w:val="ListLabel 4"/>
    <w:rsid w:val="003F6FCB"/>
    <w:rPr>
      <w:color w:val="333333"/>
    </w:rPr>
  </w:style>
  <w:style w:type="character" w:customStyle="1" w:styleId="ListLabel5">
    <w:name w:val="ListLabel 5"/>
    <w:rsid w:val="003F6FCB"/>
    <w:rPr>
      <w:rFonts w:cs="Wingdings"/>
    </w:rPr>
  </w:style>
  <w:style w:type="character" w:customStyle="1" w:styleId="ListLabel6">
    <w:name w:val="ListLabel 6"/>
    <w:rsid w:val="003F6FCB"/>
    <w:rPr>
      <w:rFonts w:cs="Courier New"/>
    </w:rPr>
  </w:style>
  <w:style w:type="character" w:customStyle="1" w:styleId="ListLabel7">
    <w:name w:val="ListLabel 7"/>
    <w:rsid w:val="003F6FCB"/>
    <w:rPr>
      <w:rFonts w:cs="Symbol"/>
    </w:rPr>
  </w:style>
  <w:style w:type="character" w:customStyle="1" w:styleId="ListLabel8">
    <w:name w:val="ListLabel 8"/>
    <w:rsid w:val="003F6FCB"/>
    <w:rPr>
      <w:color w:val="333333"/>
    </w:rPr>
  </w:style>
  <w:style w:type="character" w:customStyle="1" w:styleId="ListLabel9">
    <w:name w:val="ListLabel 9"/>
    <w:rsid w:val="003F6FCB"/>
    <w:rPr>
      <w:rFonts w:cs="Wingdings"/>
    </w:rPr>
  </w:style>
  <w:style w:type="character" w:customStyle="1" w:styleId="ListLabel10">
    <w:name w:val="ListLabel 10"/>
    <w:rsid w:val="003F6FCB"/>
    <w:rPr>
      <w:rFonts w:cs="Courier New"/>
    </w:rPr>
  </w:style>
  <w:style w:type="character" w:customStyle="1" w:styleId="ListLabel11">
    <w:name w:val="ListLabel 11"/>
    <w:rsid w:val="003F6FCB"/>
    <w:rPr>
      <w:rFonts w:cs="Symbol"/>
    </w:rPr>
  </w:style>
  <w:style w:type="paragraph" w:customStyle="1" w:styleId="a6">
    <w:name w:val="Заголовок"/>
    <w:basedOn w:val="a3"/>
    <w:next w:val="a7"/>
    <w:rsid w:val="003F6FC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3"/>
    <w:rsid w:val="003F6FCB"/>
    <w:pPr>
      <w:spacing w:after="120"/>
    </w:pPr>
  </w:style>
  <w:style w:type="paragraph" w:styleId="a8">
    <w:name w:val="List"/>
    <w:basedOn w:val="a7"/>
    <w:rsid w:val="003F6FCB"/>
  </w:style>
  <w:style w:type="paragraph" w:styleId="a9">
    <w:name w:val="Title"/>
    <w:basedOn w:val="a3"/>
    <w:rsid w:val="003F6FC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3F6FCB"/>
    <w:pPr>
      <w:suppressLineNumbers/>
    </w:pPr>
  </w:style>
  <w:style w:type="paragraph" w:styleId="ab">
    <w:name w:val="Normal (Web)"/>
    <w:basedOn w:val="a3"/>
    <w:rsid w:val="003F6FCB"/>
    <w:pP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rsid w:val="003F6FCB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ad">
    <w:name w:val="List Paragraph"/>
    <w:basedOn w:val="a3"/>
    <w:rsid w:val="003F6FCB"/>
    <w:pPr>
      <w:ind w:left="720"/>
    </w:pPr>
  </w:style>
  <w:style w:type="paragraph" w:styleId="ae">
    <w:name w:val="Balloon Text"/>
    <w:basedOn w:val="a3"/>
    <w:rsid w:val="003F6FCB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94DB-1EBC-48C8-B90A-702EC838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13</cp:revision>
  <cp:lastPrinted>2014-06-01T22:19:00Z</cp:lastPrinted>
  <dcterms:created xsi:type="dcterms:W3CDTF">2014-05-15T01:39:00Z</dcterms:created>
  <dcterms:modified xsi:type="dcterms:W3CDTF">2014-06-01T22:20:00Z</dcterms:modified>
</cp:coreProperties>
</file>