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72" w:rsidRPr="001C49DE" w:rsidRDefault="007B4A72" w:rsidP="00BE0E2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49DE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ТРАЦИЯ ЛЕРМОНТОВ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СКОГО СЕЛЬСКОГО  </w:t>
      </w:r>
      <w:r w:rsidRPr="001C49DE">
        <w:rPr>
          <w:rFonts w:ascii="Times New Roman" w:hAnsi="Times New Roman" w:cs="Times New Roman"/>
          <w:sz w:val="28"/>
          <w:szCs w:val="28"/>
        </w:rPr>
        <w:t>ПОСЕЛЕНИЯ</w:t>
      </w:r>
    </w:p>
    <w:p w:rsidR="007B4A72" w:rsidRDefault="007B4A72" w:rsidP="007B4A7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7B4A72" w:rsidRPr="001C49DE" w:rsidRDefault="007B4A72" w:rsidP="007B4A72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B4A72" w:rsidRDefault="007B4A72" w:rsidP="007B4A72">
      <w:pPr>
        <w:tabs>
          <w:tab w:val="left" w:pos="316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</w:t>
      </w:r>
      <w:r w:rsidR="003158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</w:t>
      </w:r>
    </w:p>
    <w:p w:rsidR="0031583A" w:rsidRDefault="0031583A" w:rsidP="007B4A72">
      <w:pPr>
        <w:tabs>
          <w:tab w:val="left" w:pos="316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4A72" w:rsidRPr="001C49DE" w:rsidRDefault="007B4A72" w:rsidP="007B4A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4A72" w:rsidRDefault="0031583A" w:rsidP="00371433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27.06.2014 № 38</w:t>
      </w:r>
    </w:p>
    <w:p w:rsidR="007B4A72" w:rsidRPr="001C49DE" w:rsidRDefault="007B4A72" w:rsidP="00371433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ермонтовка</w:t>
      </w:r>
      <w:proofErr w:type="spellEnd"/>
    </w:p>
    <w:p w:rsidR="00371433" w:rsidRDefault="00371433" w:rsidP="007B4A72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A72" w:rsidRDefault="007B4A72" w:rsidP="007B4A72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многоквартирных домов н</w:t>
      </w:r>
      <w:r w:rsidR="000A0ABD">
        <w:rPr>
          <w:rFonts w:ascii="Times New Roman" w:hAnsi="Times New Roman" w:cs="Times New Roman"/>
          <w:sz w:val="28"/>
          <w:szCs w:val="28"/>
        </w:rPr>
        <w:t>а счёте регионального оператора</w:t>
      </w:r>
    </w:p>
    <w:p w:rsidR="007B4A72" w:rsidRDefault="007B4A72" w:rsidP="007B4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A72" w:rsidRDefault="0031583A" w:rsidP="007B4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7B4A72">
        <w:rPr>
          <w:rFonts w:ascii="Times New Roman" w:hAnsi="Times New Roman" w:cs="Times New Roman"/>
          <w:sz w:val="28"/>
          <w:szCs w:val="28"/>
        </w:rPr>
        <w:t xml:space="preserve"> части 7 статьи 170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4A72">
        <w:rPr>
          <w:rFonts w:ascii="Times New Roman" w:hAnsi="Times New Roman" w:cs="Times New Roman"/>
          <w:sz w:val="28"/>
          <w:szCs w:val="28"/>
        </w:rPr>
        <w:t xml:space="preserve"> администрация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4A72" w:rsidRDefault="007B4A72" w:rsidP="007B4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1583A">
        <w:rPr>
          <w:rFonts w:ascii="Times New Roman" w:hAnsi="Times New Roman" w:cs="Times New Roman"/>
          <w:sz w:val="28"/>
          <w:szCs w:val="28"/>
        </w:rPr>
        <w:t>:</w:t>
      </w:r>
    </w:p>
    <w:p w:rsidR="007B4A72" w:rsidRDefault="0031583A" w:rsidP="007B4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4A7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A72">
        <w:rPr>
          <w:rFonts w:ascii="Times New Roman" w:hAnsi="Times New Roman" w:cs="Times New Roman"/>
          <w:sz w:val="28"/>
          <w:szCs w:val="28"/>
        </w:rPr>
        <w:t>Формировать фонд капитального ремонта на счёте некоммерческой организации «Региональный оператор  - Фонд капитального ремонта многоквартирных домов в Хабаровском крае» (далее  - региональный оператор)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 в срок, установленный Жилищным кодексом Российской Федерации  и Законом Хабаровского края от 24.07.2013 № 296 «О регулировании отношений</w:t>
      </w:r>
      <w:proofErr w:type="gramEnd"/>
      <w:r w:rsidR="007B4A72">
        <w:rPr>
          <w:rFonts w:ascii="Times New Roman" w:hAnsi="Times New Roman" w:cs="Times New Roman"/>
          <w:sz w:val="28"/>
          <w:szCs w:val="28"/>
        </w:rPr>
        <w:t xml:space="preserve"> в сфере обеспечения проведения капитального ремонта общего имущества в многоквартирных домах на территории Хабаровского края», указанных в Приложении к настоящему постановлению.</w:t>
      </w:r>
    </w:p>
    <w:p w:rsidR="0031583A" w:rsidRDefault="0031583A" w:rsidP="007B4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Специалисту администрации (Меньшикова О.Ф.) в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принятия направить копию настоящего постановления региональному оператору.</w:t>
      </w:r>
    </w:p>
    <w:p w:rsidR="007B4A72" w:rsidRDefault="0031583A" w:rsidP="007B4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7B4A72">
        <w:rPr>
          <w:rFonts w:ascii="Times New Roman" w:hAnsi="Times New Roman" w:cs="Times New Roman"/>
          <w:sz w:val="28"/>
          <w:szCs w:val="28"/>
        </w:rPr>
        <w:t xml:space="preserve">. Опубликовать данное </w:t>
      </w:r>
      <w:r w:rsidR="00CB4545">
        <w:rPr>
          <w:rFonts w:ascii="Times New Roman" w:hAnsi="Times New Roman" w:cs="Times New Roman"/>
          <w:sz w:val="28"/>
          <w:szCs w:val="28"/>
        </w:rPr>
        <w:t>постановление</w:t>
      </w:r>
      <w:r w:rsidR="007B4A72">
        <w:rPr>
          <w:rFonts w:ascii="Times New Roman" w:hAnsi="Times New Roman" w:cs="Times New Roman"/>
          <w:sz w:val="28"/>
          <w:szCs w:val="28"/>
        </w:rPr>
        <w:t xml:space="preserve"> </w:t>
      </w:r>
      <w:r w:rsidR="007B4A72" w:rsidRPr="00E328A2">
        <w:rPr>
          <w:rFonts w:ascii="Times New Roman" w:hAnsi="Times New Roman" w:cs="Times New Roman"/>
          <w:sz w:val="28"/>
          <w:szCs w:val="28"/>
        </w:rPr>
        <w:t xml:space="preserve"> </w:t>
      </w:r>
      <w:r w:rsidR="00CB4545">
        <w:rPr>
          <w:rFonts w:ascii="Times New Roman" w:hAnsi="Times New Roman" w:cs="Times New Roman"/>
          <w:sz w:val="28"/>
          <w:szCs w:val="28"/>
        </w:rPr>
        <w:t>в Сборнике нормативных</w:t>
      </w:r>
      <w:r w:rsidR="007B4A72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и разместить на сайте администрации сельского поселения.</w:t>
      </w:r>
    </w:p>
    <w:p w:rsidR="007B4A72" w:rsidRDefault="0031583A" w:rsidP="007B4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7B4A72">
        <w:rPr>
          <w:rFonts w:ascii="Times New Roman" w:hAnsi="Times New Roman" w:cs="Times New Roman"/>
          <w:sz w:val="28"/>
          <w:szCs w:val="28"/>
        </w:rPr>
        <w:t xml:space="preserve">. Данное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7B4A72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7B4A7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7B4A72" w:rsidRDefault="0031583A" w:rsidP="007B4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7B4A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4A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4A72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B4A7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B4A72" w:rsidRDefault="007B4A72" w:rsidP="007B4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83A" w:rsidRDefault="0031583A" w:rsidP="007B4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A72" w:rsidRPr="00DB5C19" w:rsidRDefault="0031583A" w:rsidP="0031583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A72" w:rsidRPr="00E06A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</w:t>
      </w:r>
      <w:r w:rsidR="007B4A72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7B4A72" w:rsidRDefault="007B4A72" w:rsidP="007B4A72">
      <w:pPr>
        <w:tabs>
          <w:tab w:val="left" w:pos="1457"/>
        </w:tabs>
      </w:pPr>
    </w:p>
    <w:p w:rsidR="007B4A72" w:rsidRDefault="007B4A72" w:rsidP="007B4A72"/>
    <w:p w:rsidR="00371433" w:rsidRPr="00A00C54" w:rsidRDefault="00371433" w:rsidP="007B4A72"/>
    <w:p w:rsidR="007B4A72" w:rsidRDefault="007B4A72" w:rsidP="007B4A7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B4A72" w:rsidRPr="0031583A" w:rsidRDefault="007B4A72" w:rsidP="007B4A7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583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31583A">
        <w:rPr>
          <w:rFonts w:ascii="Times New Roman" w:hAnsi="Times New Roman" w:cs="Times New Roman"/>
          <w:sz w:val="28"/>
          <w:szCs w:val="28"/>
        </w:rPr>
        <w:t xml:space="preserve"> </w:t>
      </w:r>
      <w:r w:rsidRPr="003158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B4A72" w:rsidRDefault="007B4A72" w:rsidP="007B4A7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5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</w:t>
      </w:r>
    </w:p>
    <w:p w:rsidR="0031583A" w:rsidRDefault="0031583A" w:rsidP="0031583A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3A" w:rsidRPr="0031583A" w:rsidRDefault="0031583A" w:rsidP="0031583A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поселения</w:t>
      </w:r>
    </w:p>
    <w:p w:rsidR="007B4A72" w:rsidRPr="0031583A" w:rsidRDefault="007B4A72" w:rsidP="007B4A7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583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58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583A">
        <w:rPr>
          <w:rFonts w:ascii="Times New Roman" w:hAnsi="Times New Roman" w:cs="Times New Roman"/>
          <w:sz w:val="28"/>
          <w:szCs w:val="28"/>
        </w:rPr>
        <w:t xml:space="preserve"> от </w:t>
      </w:r>
      <w:r w:rsidR="0031583A">
        <w:rPr>
          <w:rFonts w:ascii="Times New Roman" w:hAnsi="Times New Roman" w:cs="Times New Roman"/>
          <w:sz w:val="28"/>
          <w:szCs w:val="28"/>
        </w:rPr>
        <w:t>27.06.2014</w:t>
      </w:r>
      <w:r w:rsidRPr="0031583A">
        <w:rPr>
          <w:rFonts w:ascii="Times New Roman" w:hAnsi="Times New Roman" w:cs="Times New Roman"/>
          <w:sz w:val="28"/>
          <w:szCs w:val="28"/>
        </w:rPr>
        <w:t xml:space="preserve"> № </w:t>
      </w:r>
      <w:r w:rsidR="0031583A">
        <w:rPr>
          <w:rFonts w:ascii="Times New Roman" w:hAnsi="Times New Roman" w:cs="Times New Roman"/>
          <w:sz w:val="28"/>
          <w:szCs w:val="28"/>
        </w:rPr>
        <w:t>38</w:t>
      </w:r>
    </w:p>
    <w:p w:rsidR="007B4A72" w:rsidRPr="0031583A" w:rsidRDefault="007B4A72" w:rsidP="007B4A7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4A72" w:rsidRDefault="007B4A72" w:rsidP="007B4A7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72" w:rsidRDefault="007B4A72" w:rsidP="003158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72" w:rsidRDefault="007B4A72" w:rsidP="003158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ДОМОВ, В ОТНОШЕНИИ КОТОРЫХ ФОНД КАПИТАЛЬНОГО РЕМОНТА ФО</w:t>
      </w:r>
      <w:r w:rsidR="0031583A">
        <w:rPr>
          <w:rFonts w:ascii="Times New Roman" w:hAnsi="Times New Roman" w:cs="Times New Roman"/>
          <w:b/>
          <w:sz w:val="28"/>
          <w:szCs w:val="28"/>
        </w:rPr>
        <w:t>РМИРУЕТСЯ НА СЧЁТЕ НЕКОМЕРЧЕСКОЙ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«РЕГИОНАЛЬНЫЙ ОПЕРАТОР ФОНД КАПИТАЛЬНО РЕМОНТА МНОГОКВАРТИРНЫХ ДОМОВ В ХАБАРОВСКОМ КРАЕ».</w:t>
      </w:r>
    </w:p>
    <w:p w:rsidR="007B4A72" w:rsidRDefault="007B4A72" w:rsidP="003158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782"/>
      </w:tblGrid>
      <w:tr w:rsidR="007B4A72" w:rsidTr="00CF3358">
        <w:trPr>
          <w:trHeight w:val="785"/>
        </w:trPr>
        <w:tc>
          <w:tcPr>
            <w:tcW w:w="675" w:type="dxa"/>
          </w:tcPr>
          <w:p w:rsidR="007B4A72" w:rsidRPr="0069116C" w:rsidRDefault="007B4A72" w:rsidP="00CF3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11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11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82" w:type="dxa"/>
            <w:vAlign w:val="center"/>
          </w:tcPr>
          <w:p w:rsidR="007B4A72" w:rsidRPr="0069116C" w:rsidRDefault="0031583A" w:rsidP="00CF3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  <w:r w:rsidR="007B4A72">
              <w:rPr>
                <w:rFonts w:ascii="Times New Roman" w:hAnsi="Times New Roman" w:cs="Times New Roman"/>
                <w:sz w:val="28"/>
                <w:szCs w:val="28"/>
              </w:rPr>
              <w:t>(населённый пункт, улица номер дома)</w:t>
            </w:r>
          </w:p>
        </w:tc>
      </w:tr>
      <w:tr w:rsidR="007B4A72" w:rsidTr="00CF3358">
        <w:tc>
          <w:tcPr>
            <w:tcW w:w="675" w:type="dxa"/>
          </w:tcPr>
          <w:p w:rsidR="007B4A72" w:rsidRPr="0069116C" w:rsidRDefault="007B4A72" w:rsidP="00CF3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2" w:type="dxa"/>
          </w:tcPr>
          <w:p w:rsidR="007B4A72" w:rsidRPr="0069116C" w:rsidRDefault="007B4A72" w:rsidP="00CF33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Вокзальная, дом 2а</w:t>
            </w:r>
          </w:p>
        </w:tc>
      </w:tr>
      <w:tr w:rsidR="007B4A72" w:rsidTr="00CF3358">
        <w:tc>
          <w:tcPr>
            <w:tcW w:w="675" w:type="dxa"/>
          </w:tcPr>
          <w:p w:rsidR="007B4A72" w:rsidRPr="0069116C" w:rsidRDefault="007B4A72" w:rsidP="00CF3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2" w:type="dxa"/>
          </w:tcPr>
          <w:p w:rsidR="007B4A72" w:rsidRPr="0069116C" w:rsidRDefault="007B4A72" w:rsidP="00CF33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Вокзальная, дом 2б</w:t>
            </w:r>
          </w:p>
        </w:tc>
      </w:tr>
      <w:tr w:rsidR="007B4A72" w:rsidTr="00CF3358">
        <w:tc>
          <w:tcPr>
            <w:tcW w:w="675" w:type="dxa"/>
          </w:tcPr>
          <w:p w:rsidR="007B4A72" w:rsidRPr="0069116C" w:rsidRDefault="007B4A72" w:rsidP="00CF3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2" w:type="dxa"/>
          </w:tcPr>
          <w:p w:rsidR="007B4A72" w:rsidRPr="0069116C" w:rsidRDefault="007B4A72" w:rsidP="00CF33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Восточный городок, дом 53</w:t>
            </w:r>
          </w:p>
        </w:tc>
      </w:tr>
      <w:tr w:rsidR="007B4A72" w:rsidTr="00CF3358">
        <w:tc>
          <w:tcPr>
            <w:tcW w:w="675" w:type="dxa"/>
          </w:tcPr>
          <w:p w:rsidR="007B4A72" w:rsidRPr="0069116C" w:rsidRDefault="007B4A72" w:rsidP="00CF3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2" w:type="dxa"/>
          </w:tcPr>
          <w:p w:rsidR="007B4A72" w:rsidRPr="0069116C" w:rsidRDefault="007B4A72" w:rsidP="00CF33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Южный городок, 324</w:t>
            </w:r>
          </w:p>
        </w:tc>
      </w:tr>
      <w:tr w:rsidR="007B4A72" w:rsidTr="00CF3358">
        <w:tc>
          <w:tcPr>
            <w:tcW w:w="675" w:type="dxa"/>
          </w:tcPr>
          <w:p w:rsidR="007B4A72" w:rsidRPr="0069116C" w:rsidRDefault="007B4A72" w:rsidP="00CF3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2" w:type="dxa"/>
          </w:tcPr>
          <w:p w:rsidR="007B4A72" w:rsidRPr="0069116C" w:rsidRDefault="007B4A72" w:rsidP="00CF33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Южный городок, 335</w:t>
            </w:r>
          </w:p>
        </w:tc>
      </w:tr>
      <w:tr w:rsidR="007B4A72" w:rsidTr="00CF3358">
        <w:tc>
          <w:tcPr>
            <w:tcW w:w="675" w:type="dxa"/>
          </w:tcPr>
          <w:p w:rsidR="007B4A72" w:rsidRPr="0069116C" w:rsidRDefault="007B4A72" w:rsidP="00CF3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2" w:type="dxa"/>
          </w:tcPr>
          <w:p w:rsidR="007B4A72" w:rsidRPr="0069116C" w:rsidRDefault="007B4A72" w:rsidP="00CF33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Пролетарская, дом 6</w:t>
            </w:r>
          </w:p>
        </w:tc>
      </w:tr>
    </w:tbl>
    <w:p w:rsidR="007B4A72" w:rsidRPr="0053623B" w:rsidRDefault="007B4A72" w:rsidP="007B4A7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9C9" w:rsidRDefault="005119C9"/>
    <w:sectPr w:rsidR="005119C9" w:rsidSect="001D5F7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A72"/>
    <w:rsid w:val="000A0ABD"/>
    <w:rsid w:val="0031583A"/>
    <w:rsid w:val="00371433"/>
    <w:rsid w:val="005119C9"/>
    <w:rsid w:val="007B4A72"/>
    <w:rsid w:val="008E4C0A"/>
    <w:rsid w:val="00BE0E2E"/>
    <w:rsid w:val="00C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7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4A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Лермонтовского поселения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8</cp:revision>
  <cp:lastPrinted>2014-07-02T04:18:00Z</cp:lastPrinted>
  <dcterms:created xsi:type="dcterms:W3CDTF">2014-07-02T03:34:00Z</dcterms:created>
  <dcterms:modified xsi:type="dcterms:W3CDTF">2014-07-02T04:18:00Z</dcterms:modified>
</cp:coreProperties>
</file>