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8" w:rsidRDefault="00114991" w:rsidP="0011499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4991">
        <w:rPr>
          <w:rFonts w:ascii="Times New Roman" w:hAnsi="Times New Roman" w:cs="Times New Roman"/>
          <w:sz w:val="28"/>
          <w:szCs w:val="28"/>
        </w:rPr>
        <w:t>СОВЕТ ДЕПУТАТОВ</w:t>
      </w:r>
      <w:r w:rsidR="00830FD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114991" w:rsidRDefault="00114991" w:rsidP="0011499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114991" w:rsidRPr="000A3939" w:rsidRDefault="00114991" w:rsidP="000A39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A3939">
        <w:rPr>
          <w:rFonts w:ascii="Times New Roman" w:hAnsi="Times New Roman" w:cs="Times New Roman"/>
          <w:sz w:val="28"/>
          <w:szCs w:val="28"/>
        </w:rPr>
        <w:t>РЕШЕНИЕ</w:t>
      </w:r>
    </w:p>
    <w:p w:rsidR="00114991" w:rsidRPr="000A3939" w:rsidRDefault="00114991" w:rsidP="000A39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A3939" w:rsidRDefault="000A3939" w:rsidP="000A39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14991" w:rsidRDefault="00A53EC8" w:rsidP="000A3939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3939">
        <w:rPr>
          <w:rFonts w:ascii="Times New Roman" w:hAnsi="Times New Roman" w:cs="Times New Roman"/>
          <w:sz w:val="28"/>
          <w:szCs w:val="28"/>
        </w:rPr>
        <w:t>25.08.</w:t>
      </w:r>
      <w:r w:rsidR="00114991" w:rsidRPr="000A3939">
        <w:rPr>
          <w:rFonts w:ascii="Times New Roman" w:hAnsi="Times New Roman" w:cs="Times New Roman"/>
          <w:sz w:val="28"/>
          <w:szCs w:val="28"/>
        </w:rPr>
        <w:t xml:space="preserve"> 2014 №</w:t>
      </w:r>
      <w:r w:rsidR="00830FDB" w:rsidRPr="000A3939">
        <w:rPr>
          <w:rFonts w:ascii="Times New Roman" w:hAnsi="Times New Roman" w:cs="Times New Roman"/>
          <w:sz w:val="28"/>
          <w:szCs w:val="28"/>
        </w:rPr>
        <w:t xml:space="preserve"> </w:t>
      </w:r>
      <w:r w:rsidRPr="000A3939">
        <w:rPr>
          <w:rFonts w:ascii="Times New Roman" w:hAnsi="Times New Roman" w:cs="Times New Roman"/>
          <w:sz w:val="28"/>
          <w:szCs w:val="28"/>
        </w:rPr>
        <w:t>42</w:t>
      </w:r>
    </w:p>
    <w:p w:rsidR="000A3939" w:rsidRDefault="000A3939" w:rsidP="000A3939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End"/>
      <w:r>
        <w:rPr>
          <w:rFonts w:ascii="Times New Roman" w:hAnsi="Times New Roman" w:cs="Times New Roman"/>
          <w:sz w:val="28"/>
          <w:szCs w:val="28"/>
        </w:rPr>
        <w:t>Лермонтовка</w:t>
      </w:r>
      <w:bookmarkStart w:id="0" w:name="_GoBack"/>
      <w:bookmarkEnd w:id="0"/>
    </w:p>
    <w:p w:rsidR="000A3939" w:rsidRPr="000A3939" w:rsidRDefault="000A3939" w:rsidP="000A39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4991" w:rsidRDefault="00114991" w:rsidP="0011499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максимальных предельных индексов изменения размера платы граждан за коммунальные услуги на территории Лермонтовского сельского поселения Бикинского муниципального района Хабаровского края</w:t>
      </w:r>
    </w:p>
    <w:p w:rsidR="00830FDB" w:rsidRDefault="00830FDB" w:rsidP="0011499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4991" w:rsidRPr="00830FDB" w:rsidRDefault="00830FDB" w:rsidP="00830F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4991" w:rsidRPr="00830FDB">
        <w:rPr>
          <w:rFonts w:ascii="Times New Roman" w:hAnsi="Times New Roman" w:cs="Times New Roman"/>
          <w:sz w:val="28"/>
          <w:szCs w:val="28"/>
        </w:rPr>
        <w:t xml:space="preserve">  В целях реализации положения Федерального закона от 28.12.2013 № 417-ФЗ в части ограничения темпов роста вносимой гражданами платы за коммунальные услуги в Российской Федерации, руководствуясь уставом Лермонтовского сельского поселения Бикинского муниципального района Хабаровского края, Совет депутатов </w:t>
      </w:r>
    </w:p>
    <w:p w:rsidR="00114991" w:rsidRPr="00830FDB" w:rsidRDefault="00114991" w:rsidP="00830F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0FDB">
        <w:rPr>
          <w:rFonts w:ascii="Times New Roman" w:hAnsi="Times New Roman" w:cs="Times New Roman"/>
          <w:sz w:val="28"/>
          <w:szCs w:val="28"/>
        </w:rPr>
        <w:t>РЕШИЛ:</w:t>
      </w:r>
    </w:p>
    <w:p w:rsidR="00830FDB" w:rsidRPr="00830FDB" w:rsidRDefault="00830FDB" w:rsidP="00830F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114991" w:rsidRPr="00830FDB">
        <w:rPr>
          <w:rFonts w:ascii="Times New Roman" w:hAnsi="Times New Roman" w:cs="Times New Roman"/>
          <w:sz w:val="28"/>
          <w:szCs w:val="28"/>
        </w:rPr>
        <w:t>Согласовать максимальный пред</w:t>
      </w:r>
      <w:r w:rsidRPr="00830FDB">
        <w:rPr>
          <w:rFonts w:ascii="Times New Roman" w:hAnsi="Times New Roman" w:cs="Times New Roman"/>
          <w:sz w:val="28"/>
          <w:szCs w:val="28"/>
        </w:rPr>
        <w:t>ельный индекс изменения размера</w:t>
      </w:r>
    </w:p>
    <w:p w:rsidR="008E198E" w:rsidRPr="00830FDB" w:rsidRDefault="00830FDB" w:rsidP="00830F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0FDB">
        <w:rPr>
          <w:rFonts w:ascii="Times New Roman" w:hAnsi="Times New Roman" w:cs="Times New Roman"/>
          <w:sz w:val="28"/>
          <w:szCs w:val="28"/>
        </w:rPr>
        <w:t xml:space="preserve"> </w:t>
      </w:r>
      <w:r w:rsidR="00114991" w:rsidRPr="00830FDB">
        <w:rPr>
          <w:rFonts w:ascii="Times New Roman" w:hAnsi="Times New Roman" w:cs="Times New Roman"/>
          <w:sz w:val="28"/>
          <w:szCs w:val="28"/>
        </w:rPr>
        <w:t>платы граждан платы за коммунальные услуги по Лермонтовскому сельскому поселению Бикинского муниципального района Хабаровского края на 1 июля 2015</w:t>
      </w:r>
      <w:r w:rsidR="008E198E" w:rsidRPr="00830FDB">
        <w:rPr>
          <w:rFonts w:ascii="Times New Roman" w:hAnsi="Times New Roman" w:cs="Times New Roman"/>
          <w:sz w:val="28"/>
          <w:szCs w:val="28"/>
        </w:rPr>
        <w:t>года согласно приложению № 1.</w:t>
      </w:r>
    </w:p>
    <w:p w:rsidR="00830FDB" w:rsidRPr="00830FDB" w:rsidRDefault="00830FDB" w:rsidP="00830F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8E198E" w:rsidRPr="00830FD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нормативно-</w:t>
      </w:r>
    </w:p>
    <w:p w:rsidR="008E198E" w:rsidRPr="00830FDB" w:rsidRDefault="008E198E" w:rsidP="00830F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0FDB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и разместить на официальном сайте администрации.</w:t>
      </w:r>
    </w:p>
    <w:p w:rsidR="008E198E" w:rsidRPr="00830FDB" w:rsidRDefault="00830FDB" w:rsidP="00830F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="008E198E" w:rsidRPr="00830F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198E" w:rsidRPr="00830FD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30FDB" w:rsidRPr="00830FDB" w:rsidRDefault="00830FDB" w:rsidP="00830F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8E198E" w:rsidRPr="00830FD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</w:p>
    <w:p w:rsidR="008E198E" w:rsidRDefault="008E198E" w:rsidP="00830FDB">
      <w:pPr>
        <w:pStyle w:val="a7"/>
      </w:pPr>
      <w:r w:rsidRPr="00830FDB">
        <w:rPr>
          <w:rFonts w:ascii="Times New Roman" w:hAnsi="Times New Roman" w:cs="Times New Roman"/>
          <w:sz w:val="28"/>
          <w:szCs w:val="28"/>
        </w:rPr>
        <w:t>опубликования</w:t>
      </w:r>
      <w:r w:rsidRPr="00830FDB">
        <w:t>.</w:t>
      </w:r>
    </w:p>
    <w:p w:rsidR="002062A2" w:rsidRDefault="002062A2" w:rsidP="00830FDB">
      <w:pPr>
        <w:pStyle w:val="a7"/>
      </w:pPr>
    </w:p>
    <w:p w:rsidR="002062A2" w:rsidRPr="00830FDB" w:rsidRDefault="002062A2" w:rsidP="00830FDB">
      <w:pPr>
        <w:pStyle w:val="a7"/>
      </w:pPr>
    </w:p>
    <w:p w:rsidR="002062A2" w:rsidRPr="00830FDB" w:rsidRDefault="002062A2" w:rsidP="002062A2">
      <w:pPr>
        <w:pStyle w:val="a7"/>
        <w:rPr>
          <w:rFonts w:ascii="Times New Roman" w:hAnsi="Times New Roman" w:cs="Times New Roman"/>
          <w:sz w:val="28"/>
          <w:szCs w:val="28"/>
        </w:rPr>
      </w:pPr>
      <w:r w:rsidRPr="00830FD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</w:t>
      </w:r>
      <w:r w:rsidRPr="00830FD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0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062A2" w:rsidRPr="00830FDB" w:rsidRDefault="002062A2" w:rsidP="002062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198E" w:rsidRPr="00830FDB" w:rsidRDefault="008E198E" w:rsidP="00830FDB">
      <w:pPr>
        <w:pStyle w:val="a7"/>
        <w:rPr>
          <w:rFonts w:ascii="Times New Roman" w:hAnsi="Times New Roman" w:cs="Times New Roman"/>
          <w:sz w:val="28"/>
          <w:szCs w:val="28"/>
        </w:rPr>
      </w:pPr>
      <w:r w:rsidRPr="00830FD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r w:rsidR="0027049F" w:rsidRPr="00830F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0FDB">
        <w:rPr>
          <w:rFonts w:ascii="Times New Roman" w:hAnsi="Times New Roman" w:cs="Times New Roman"/>
          <w:sz w:val="28"/>
          <w:szCs w:val="28"/>
        </w:rPr>
        <w:t xml:space="preserve"> </w:t>
      </w:r>
      <w:r w:rsidR="002062A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30FDB"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8E198E" w:rsidRPr="00830FDB" w:rsidRDefault="008E198E" w:rsidP="00830F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198E" w:rsidRPr="00830FDB" w:rsidRDefault="008E198E" w:rsidP="00830F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114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6B567A">
        <w:rPr>
          <w:rFonts w:ascii="Times New Roman" w:hAnsi="Times New Roman" w:cs="Times New Roman"/>
          <w:sz w:val="28"/>
          <w:szCs w:val="28"/>
        </w:rPr>
        <w:t xml:space="preserve">          Приложение</w:t>
      </w:r>
      <w:r w:rsidR="00830FD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30FDB">
        <w:rPr>
          <w:rFonts w:ascii="Times New Roman" w:hAnsi="Times New Roman" w:cs="Times New Roman"/>
          <w:sz w:val="28"/>
          <w:szCs w:val="28"/>
        </w:rPr>
        <w:t xml:space="preserve">  к Р</w:t>
      </w:r>
      <w:r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Лермонтовского сельского поселения</w:t>
      </w:r>
    </w:p>
    <w:p w:rsidR="008E198E" w:rsidRPr="00830FDB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30FDB">
        <w:rPr>
          <w:rFonts w:ascii="Times New Roman" w:hAnsi="Times New Roman" w:cs="Times New Roman"/>
          <w:sz w:val="28"/>
          <w:szCs w:val="28"/>
        </w:rPr>
        <w:t xml:space="preserve"> </w:t>
      </w:r>
      <w:r w:rsidR="00A53EC8" w:rsidRPr="00830FDB">
        <w:rPr>
          <w:rFonts w:ascii="Times New Roman" w:hAnsi="Times New Roman" w:cs="Times New Roman"/>
          <w:sz w:val="28"/>
          <w:szCs w:val="28"/>
        </w:rPr>
        <w:t>от 25.08.2014 №</w:t>
      </w:r>
      <w:r w:rsidR="00621E29">
        <w:rPr>
          <w:rFonts w:ascii="Times New Roman" w:hAnsi="Times New Roman" w:cs="Times New Roman"/>
          <w:sz w:val="28"/>
          <w:szCs w:val="28"/>
        </w:rPr>
        <w:t xml:space="preserve"> </w:t>
      </w:r>
      <w:r w:rsidR="00A53EC8" w:rsidRPr="00830FDB">
        <w:rPr>
          <w:rFonts w:ascii="Times New Roman" w:hAnsi="Times New Roman" w:cs="Times New Roman"/>
          <w:sz w:val="28"/>
          <w:szCs w:val="28"/>
        </w:rPr>
        <w:t>42</w:t>
      </w: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E" w:rsidRDefault="008E198E" w:rsidP="008E198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</w:p>
    <w:p w:rsidR="008E198E" w:rsidRDefault="008E198E" w:rsidP="008023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размера платы граждан </w:t>
      </w:r>
      <w:r w:rsidR="00802358">
        <w:rPr>
          <w:rFonts w:ascii="Times New Roman" w:hAnsi="Times New Roman" w:cs="Times New Roman"/>
          <w:sz w:val="28"/>
          <w:szCs w:val="28"/>
        </w:rPr>
        <w:t>за коммунальные услуги по Лермонтовскому сельскому поселению Бикинского муниципального района Хабаровского края на 1 июля 2015года</w:t>
      </w:r>
    </w:p>
    <w:p w:rsidR="00802358" w:rsidRDefault="00802358" w:rsidP="008023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802358" w:rsidTr="00802358">
        <w:trPr>
          <w:trHeight w:val="685"/>
        </w:trPr>
        <w:tc>
          <w:tcPr>
            <w:tcW w:w="1101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93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предельный индекс по муниципальному образованию</w:t>
            </w:r>
          </w:p>
        </w:tc>
      </w:tr>
      <w:tr w:rsidR="00802358" w:rsidTr="00802358">
        <w:tc>
          <w:tcPr>
            <w:tcW w:w="1101" w:type="dxa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02358" w:rsidRDefault="00802358" w:rsidP="008023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Лермонтовское сельское поселение Бикинского муниципального района Хабаровского края</w:t>
            </w:r>
          </w:p>
        </w:tc>
        <w:tc>
          <w:tcPr>
            <w:tcW w:w="2393" w:type="dxa"/>
          </w:tcPr>
          <w:p w:rsidR="00802358" w:rsidRDefault="00802358" w:rsidP="008023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358" w:rsidRPr="00802358" w:rsidRDefault="00802358" w:rsidP="0080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802358" w:rsidRDefault="00802358" w:rsidP="008023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802358" w:rsidRDefault="00802358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62A2" w:rsidRDefault="002062A2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62A2" w:rsidRDefault="002062A2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30FDB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830FDB" w:rsidRDefault="00830FDB" w:rsidP="00830FDB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30FDB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30FDB" w:rsidRDefault="00830FDB" w:rsidP="00830FDB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830FDB" w:rsidRDefault="00830FDB" w:rsidP="00830FDB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30FDB" w:rsidRDefault="00830FDB" w:rsidP="00830FDB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30F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изменения размера платы граждан за коммунальные услуги по Лермонтовскому сельскому поселению Бикинского муниципального района Хабаровского края на 1 июля 2015года</w:t>
      </w:r>
    </w:p>
    <w:p w:rsidR="00830FDB" w:rsidRDefault="00830FDB" w:rsidP="00830F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830FDB" w:rsidTr="00AB6324">
        <w:trPr>
          <w:trHeight w:val="685"/>
        </w:trPr>
        <w:tc>
          <w:tcPr>
            <w:tcW w:w="1101" w:type="dxa"/>
            <w:vAlign w:val="center"/>
          </w:tcPr>
          <w:p w:rsidR="00830FDB" w:rsidRDefault="00830FDB" w:rsidP="00AB63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  <w:vAlign w:val="center"/>
          </w:tcPr>
          <w:p w:rsidR="00830FDB" w:rsidRDefault="00830FDB" w:rsidP="00AB63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93" w:type="dxa"/>
            <w:vAlign w:val="center"/>
          </w:tcPr>
          <w:p w:rsidR="00830FDB" w:rsidRDefault="00830FDB" w:rsidP="00AB63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vAlign w:val="center"/>
          </w:tcPr>
          <w:p w:rsidR="00830FDB" w:rsidRDefault="00830FDB" w:rsidP="00AB63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предельный индекс по муниципальному образованию</w:t>
            </w:r>
          </w:p>
        </w:tc>
      </w:tr>
      <w:tr w:rsidR="00830FDB" w:rsidTr="00AB6324">
        <w:tc>
          <w:tcPr>
            <w:tcW w:w="1101" w:type="dxa"/>
          </w:tcPr>
          <w:p w:rsidR="00830FDB" w:rsidRDefault="00830FDB" w:rsidP="00AB63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30FDB" w:rsidRDefault="00830FDB" w:rsidP="00AB63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Лермонтовское сельское поселение Бикинского муниципального района Хабаровского края</w:t>
            </w:r>
          </w:p>
        </w:tc>
        <w:tc>
          <w:tcPr>
            <w:tcW w:w="2393" w:type="dxa"/>
          </w:tcPr>
          <w:p w:rsidR="00830FDB" w:rsidRDefault="00830FDB" w:rsidP="00AB63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DB" w:rsidRPr="00802358" w:rsidRDefault="00830FDB" w:rsidP="00AB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830FDB" w:rsidRDefault="00830FDB" w:rsidP="00AB63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830FDB" w:rsidRPr="00114991" w:rsidRDefault="00830FDB" w:rsidP="00830F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FDB" w:rsidRPr="00114991" w:rsidRDefault="00830FDB" w:rsidP="008023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30FDB" w:rsidRPr="0011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871"/>
    <w:multiLevelType w:val="hybridMultilevel"/>
    <w:tmpl w:val="6242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C0348"/>
    <w:multiLevelType w:val="hybridMultilevel"/>
    <w:tmpl w:val="155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29"/>
    <w:rsid w:val="000A381E"/>
    <w:rsid w:val="000A3939"/>
    <w:rsid w:val="00114991"/>
    <w:rsid w:val="002062A2"/>
    <w:rsid w:val="0027049F"/>
    <w:rsid w:val="00350FCA"/>
    <w:rsid w:val="003D17C2"/>
    <w:rsid w:val="004E099E"/>
    <w:rsid w:val="005474D8"/>
    <w:rsid w:val="00560413"/>
    <w:rsid w:val="0057083A"/>
    <w:rsid w:val="0059112A"/>
    <w:rsid w:val="005A344C"/>
    <w:rsid w:val="00621E29"/>
    <w:rsid w:val="006B567A"/>
    <w:rsid w:val="007162C0"/>
    <w:rsid w:val="007900A3"/>
    <w:rsid w:val="00802358"/>
    <w:rsid w:val="00830FDB"/>
    <w:rsid w:val="008E198E"/>
    <w:rsid w:val="00920486"/>
    <w:rsid w:val="00927441"/>
    <w:rsid w:val="00965D73"/>
    <w:rsid w:val="009A54C2"/>
    <w:rsid w:val="00A53EC8"/>
    <w:rsid w:val="00A60E98"/>
    <w:rsid w:val="00BC4D29"/>
    <w:rsid w:val="00C85D90"/>
    <w:rsid w:val="00D540CB"/>
    <w:rsid w:val="00D65C3A"/>
    <w:rsid w:val="00E30A01"/>
    <w:rsid w:val="00E44296"/>
    <w:rsid w:val="00EC0528"/>
    <w:rsid w:val="00F72E57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91"/>
    <w:pPr>
      <w:ind w:left="720"/>
      <w:contextualSpacing/>
    </w:pPr>
  </w:style>
  <w:style w:type="table" w:styleId="a4">
    <w:name w:val="Table Grid"/>
    <w:basedOn w:val="a1"/>
    <w:uiPriority w:val="59"/>
    <w:rsid w:val="0080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9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30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91"/>
    <w:pPr>
      <w:ind w:left="720"/>
      <w:contextualSpacing/>
    </w:pPr>
  </w:style>
  <w:style w:type="table" w:styleId="a4">
    <w:name w:val="Table Grid"/>
    <w:basedOn w:val="a1"/>
    <w:uiPriority w:val="59"/>
    <w:rsid w:val="0080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9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30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Специалист</cp:lastModifiedBy>
  <cp:revision>10</cp:revision>
  <cp:lastPrinted>2014-09-14T23:01:00Z</cp:lastPrinted>
  <dcterms:created xsi:type="dcterms:W3CDTF">2014-09-11T06:51:00Z</dcterms:created>
  <dcterms:modified xsi:type="dcterms:W3CDTF">2014-09-14T23:01:00Z</dcterms:modified>
</cp:coreProperties>
</file>