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F8" w:rsidRPr="009C02BF" w:rsidRDefault="00452FF8" w:rsidP="00452F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52FF8" w:rsidRPr="009C02BF" w:rsidRDefault="00452FF8" w:rsidP="00452F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52FF8" w:rsidRPr="009C02BF" w:rsidRDefault="00452FF8" w:rsidP="00452F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2FF8" w:rsidRPr="009C02BF" w:rsidRDefault="00452FF8" w:rsidP="00452F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2FF8" w:rsidRPr="009C02BF" w:rsidRDefault="00452FF8" w:rsidP="00452F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2FF8" w:rsidRPr="009C02BF" w:rsidRDefault="00452FF8" w:rsidP="00452FF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52FF8" w:rsidRPr="009C02BF" w:rsidRDefault="00315B67" w:rsidP="002F2F34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2F2F34">
        <w:rPr>
          <w:rFonts w:ascii="Times New Roman" w:hAnsi="Times New Roman" w:cs="Times New Roman"/>
          <w:sz w:val="28"/>
          <w:szCs w:val="28"/>
        </w:rPr>
        <w:t>.</w:t>
      </w:r>
      <w:r w:rsidR="00452FF8" w:rsidRPr="009C02BF">
        <w:rPr>
          <w:rFonts w:ascii="Times New Roman" w:hAnsi="Times New Roman" w:cs="Times New Roman"/>
          <w:sz w:val="28"/>
          <w:szCs w:val="28"/>
        </w:rPr>
        <w:t>2015 №</w:t>
      </w:r>
      <w:r w:rsidR="002F2F34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52FF8" w:rsidRPr="009C02BF" w:rsidRDefault="009C02BF" w:rsidP="002F2F34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FF8" w:rsidRPr="009C02BF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52FF8" w:rsidRPr="009C02BF" w:rsidRDefault="00452FF8" w:rsidP="002F2F34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2FF8" w:rsidRPr="009C02BF" w:rsidRDefault="00452FF8" w:rsidP="002F2F34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84A32" w:rsidRPr="009C02BF">
        <w:rPr>
          <w:rFonts w:ascii="Times New Roman" w:hAnsi="Times New Roman" w:cs="Times New Roman"/>
          <w:sz w:val="28"/>
          <w:szCs w:val="28"/>
        </w:rPr>
        <w:t>назначения, выплаты ежемесячной доплаты к страховой пенсии выборному должностному лицу Лермонтовского сельского поселения</w:t>
      </w:r>
    </w:p>
    <w:p w:rsidR="00884A32" w:rsidRPr="009C02BF" w:rsidRDefault="00824EEC" w:rsidP="00884A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5FD">
        <w:rPr>
          <w:rFonts w:ascii="Times New Roman" w:hAnsi="Times New Roman" w:cs="Times New Roman"/>
          <w:sz w:val="28"/>
          <w:szCs w:val="28"/>
        </w:rPr>
        <w:t xml:space="preserve">  </w:t>
      </w:r>
      <w:r w:rsidR="00C535D3">
        <w:rPr>
          <w:rFonts w:ascii="Times New Roman" w:hAnsi="Times New Roman" w:cs="Times New Roman"/>
          <w:sz w:val="28"/>
          <w:szCs w:val="28"/>
        </w:rPr>
        <w:t xml:space="preserve">    </w:t>
      </w:r>
      <w:r w:rsidR="007A4A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A32" w:rsidRPr="009C02BF" w:rsidRDefault="00884A32" w:rsidP="00884A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2FF8" w:rsidRPr="009C02BF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DA8" w:rsidRPr="009C02BF">
        <w:rPr>
          <w:rFonts w:ascii="Times New Roman" w:hAnsi="Times New Roman" w:cs="Times New Roman"/>
          <w:sz w:val="28"/>
          <w:szCs w:val="28"/>
        </w:rPr>
        <w:t xml:space="preserve">В соответствии со статьей 36.6 </w:t>
      </w:r>
      <w:r w:rsidR="00884A32" w:rsidRPr="009C02BF">
        <w:rPr>
          <w:rFonts w:ascii="Times New Roman" w:hAnsi="Times New Roman" w:cs="Times New Roman"/>
          <w:sz w:val="28"/>
          <w:szCs w:val="28"/>
        </w:rPr>
        <w:t xml:space="preserve"> Устава Лермонтовского сельского поселения, </w:t>
      </w:r>
      <w:r w:rsidR="00C44DA8" w:rsidRPr="009C02BF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C44DA8" w:rsidRPr="009C02BF" w:rsidRDefault="00C44DA8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F34" w:rsidRDefault="00C44DA8" w:rsidP="002F2F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Утвердить прилагаемый Порядок назначения, выплаты ежемесячной</w:t>
      </w:r>
    </w:p>
    <w:p w:rsidR="00C44DA8" w:rsidRPr="002F2F34" w:rsidRDefault="00992157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F34">
        <w:rPr>
          <w:rFonts w:ascii="Times New Roman" w:hAnsi="Times New Roman" w:cs="Times New Roman"/>
          <w:sz w:val="28"/>
          <w:szCs w:val="28"/>
        </w:rPr>
        <w:t xml:space="preserve">доплаты к страховой пенсии </w:t>
      </w:r>
      <w:r w:rsidR="009E6279" w:rsidRPr="002F2F34">
        <w:rPr>
          <w:rFonts w:ascii="Times New Roman" w:hAnsi="Times New Roman" w:cs="Times New Roman"/>
          <w:sz w:val="28"/>
          <w:szCs w:val="28"/>
        </w:rPr>
        <w:t xml:space="preserve"> </w:t>
      </w:r>
      <w:r w:rsidRPr="002F2F34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</w:t>
      </w:r>
      <w:r w:rsidR="009E6279" w:rsidRPr="002F2F34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поселения.</w:t>
      </w:r>
    </w:p>
    <w:p w:rsidR="002F2F34" w:rsidRDefault="009E6279" w:rsidP="002F2F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2F2F34">
        <w:rPr>
          <w:rFonts w:ascii="Times New Roman" w:hAnsi="Times New Roman" w:cs="Times New Roman"/>
          <w:sz w:val="28"/>
          <w:szCs w:val="28"/>
        </w:rPr>
        <w:t>(Кузнецовой Л.В.), ответственному</w:t>
      </w:r>
      <w:r w:rsidRPr="009C0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2B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E6279" w:rsidRPr="009C02BF" w:rsidRDefault="009E6279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кадровую </w:t>
      </w:r>
      <w:r w:rsidR="002F2F34">
        <w:rPr>
          <w:rFonts w:ascii="Times New Roman" w:hAnsi="Times New Roman" w:cs="Times New Roman"/>
          <w:sz w:val="28"/>
          <w:szCs w:val="28"/>
        </w:rPr>
        <w:t>работу</w:t>
      </w:r>
      <w:r w:rsidRPr="009C02BF">
        <w:rPr>
          <w:rFonts w:ascii="Times New Roman" w:hAnsi="Times New Roman" w:cs="Times New Roman"/>
          <w:sz w:val="28"/>
          <w:szCs w:val="28"/>
        </w:rPr>
        <w:t>, обеспечить организацию работы по оформлению документов для назначения доплаты к страховой пенсии выборному должностному лицу.</w:t>
      </w:r>
    </w:p>
    <w:p w:rsidR="002F2F34" w:rsidRDefault="009E6279" w:rsidP="002F2F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</w:t>
      </w:r>
      <w:r w:rsidR="008E1A89" w:rsidRPr="009C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79" w:rsidRPr="009C02BF" w:rsidRDefault="008E1A89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(Самулиной Г.Д.) осуществлять:</w:t>
      </w:r>
    </w:p>
    <w:p w:rsidR="008E1A89" w:rsidRPr="009C02BF" w:rsidRDefault="008E1A89" w:rsidP="002F2F3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Расчет устанавливаемой доплаты к страховой  пенсии;</w:t>
      </w:r>
    </w:p>
    <w:p w:rsidR="002F2F34" w:rsidRDefault="008E1A89" w:rsidP="002F2F3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 Подготовку распоряжения о выплате, приостановлении,</w:t>
      </w:r>
    </w:p>
    <w:p w:rsidR="008E1A89" w:rsidRPr="002F2F34" w:rsidRDefault="008E1A89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34">
        <w:rPr>
          <w:rFonts w:ascii="Times New Roman" w:hAnsi="Times New Roman" w:cs="Times New Roman"/>
          <w:sz w:val="28"/>
          <w:szCs w:val="28"/>
        </w:rPr>
        <w:t>возобновлении</w:t>
      </w:r>
      <w:proofErr w:type="gramEnd"/>
      <w:r w:rsidRPr="002F2F34">
        <w:rPr>
          <w:rFonts w:ascii="Times New Roman" w:hAnsi="Times New Roman" w:cs="Times New Roman"/>
          <w:sz w:val="28"/>
          <w:szCs w:val="28"/>
        </w:rPr>
        <w:t xml:space="preserve">  доплаты к страховой пенсии;</w:t>
      </w:r>
    </w:p>
    <w:p w:rsidR="008E1A89" w:rsidRPr="009C02BF" w:rsidRDefault="008E1A89" w:rsidP="002F2F3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 Выплату доплаты к страховой пенсии;</w:t>
      </w:r>
    </w:p>
    <w:p w:rsidR="008E1A89" w:rsidRPr="009C02BF" w:rsidRDefault="008E1A89" w:rsidP="002F2F3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 Ведение и хранение пенсионного дела;</w:t>
      </w:r>
    </w:p>
    <w:p w:rsidR="002F2F34" w:rsidRDefault="008E1A89" w:rsidP="002F2F3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 xml:space="preserve"> Расчет денежных средств  на оплату ежемесячной доплаты </w:t>
      </w:r>
      <w:proofErr w:type="gramStart"/>
      <w:r w:rsidRPr="009C02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89" w:rsidRPr="009C02BF" w:rsidRDefault="008E1A89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страховой пенсии для включения  в бюджет на  соответствующий год.</w:t>
      </w:r>
    </w:p>
    <w:p w:rsidR="002F2F34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4F0881" w:rsidRPr="009C02B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Сборнике </w:t>
      </w:r>
      <w:proofErr w:type="gramStart"/>
      <w:r w:rsidR="004F0881" w:rsidRPr="009C02BF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4F0881" w:rsidRPr="009C02BF" w:rsidRDefault="004F0881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правовых актов Лермонтовского сельского поселения и разместить на официальном сайте администрации.</w:t>
      </w:r>
    </w:p>
    <w:p w:rsidR="002F2F34" w:rsidRDefault="002F2F34" w:rsidP="002F2F3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456D" w:rsidRPr="009C02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BD456D" w:rsidRPr="009C02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456D" w:rsidRPr="009C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81" w:rsidRDefault="00BD456D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2BF">
        <w:rPr>
          <w:rFonts w:ascii="Times New Roman" w:hAnsi="Times New Roman" w:cs="Times New Roman"/>
          <w:sz w:val="28"/>
          <w:szCs w:val="28"/>
        </w:rPr>
        <w:t>собой.</w:t>
      </w:r>
    </w:p>
    <w:p w:rsidR="002F2F34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Постановление вступает в силу после его официального опубликования.</w:t>
      </w:r>
    </w:p>
    <w:p w:rsidR="002F2F34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F34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F34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2F34" w:rsidRPr="009C02BF" w:rsidRDefault="002F2F34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С.А. Королев</w:t>
      </w:r>
    </w:p>
    <w:p w:rsidR="00BD456D" w:rsidRPr="009C02BF" w:rsidRDefault="00BD456D" w:rsidP="002F2F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456D" w:rsidRDefault="00BD456D" w:rsidP="002F2F34">
      <w:pPr>
        <w:pStyle w:val="a4"/>
        <w:jc w:val="both"/>
      </w:pPr>
    </w:p>
    <w:p w:rsidR="00BD456D" w:rsidRDefault="00BD456D" w:rsidP="002F2F34">
      <w:pPr>
        <w:pStyle w:val="a4"/>
        <w:jc w:val="both"/>
      </w:pPr>
    </w:p>
    <w:p w:rsidR="00452FF8" w:rsidRPr="009F0485" w:rsidRDefault="00452FF8" w:rsidP="002F2F34">
      <w:pPr>
        <w:pStyle w:val="a4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0485" w:rsidRDefault="002F2F34" w:rsidP="002F2F34">
      <w:pPr>
        <w:pStyle w:val="a4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2FF8" w:rsidRPr="009F048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52FF8" w:rsidRPr="009F048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0485">
        <w:rPr>
          <w:rFonts w:ascii="Times New Roman" w:hAnsi="Times New Roman" w:cs="Times New Roman"/>
          <w:sz w:val="28"/>
          <w:szCs w:val="28"/>
        </w:rPr>
        <w:t>поселения</w:t>
      </w:r>
    </w:p>
    <w:p w:rsidR="00452FF8" w:rsidRPr="009F0485" w:rsidRDefault="002F2F34" w:rsidP="002F2F34">
      <w:pPr>
        <w:pStyle w:val="a4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396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46</w:t>
      </w:r>
    </w:p>
    <w:p w:rsidR="00452FF8" w:rsidRPr="009F0485" w:rsidRDefault="00452FF8" w:rsidP="009F0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E87" w:rsidRPr="009F0485" w:rsidRDefault="008D4EF4" w:rsidP="009F0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ПОРЯДОК</w:t>
      </w:r>
    </w:p>
    <w:p w:rsidR="008D4EF4" w:rsidRPr="009F0485" w:rsidRDefault="002B64D5" w:rsidP="009F0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Назначения и</w:t>
      </w:r>
      <w:r w:rsidR="008D4EF4" w:rsidRPr="009F0485">
        <w:rPr>
          <w:rFonts w:ascii="Times New Roman" w:hAnsi="Times New Roman" w:cs="Times New Roman"/>
          <w:sz w:val="28"/>
          <w:szCs w:val="28"/>
        </w:rPr>
        <w:t xml:space="preserve"> выплаты ежемесячной доплаты  к страховой пенсии выборному должностному лицу Лермонтовского сельского поселения</w:t>
      </w:r>
    </w:p>
    <w:p w:rsidR="008D4EF4" w:rsidRPr="009F0485" w:rsidRDefault="008D4EF4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4EF4" w:rsidRPr="009F0485" w:rsidRDefault="00C23511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357" w:rsidRPr="009F0485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B64D5" w:rsidRPr="009F0485">
        <w:rPr>
          <w:rFonts w:ascii="Times New Roman" w:hAnsi="Times New Roman" w:cs="Times New Roman"/>
          <w:sz w:val="28"/>
          <w:szCs w:val="28"/>
        </w:rPr>
        <w:t xml:space="preserve">36.6 </w:t>
      </w:r>
      <w:r w:rsidR="00425357" w:rsidRPr="009F0485">
        <w:rPr>
          <w:rFonts w:ascii="Times New Roman" w:hAnsi="Times New Roman" w:cs="Times New Roman"/>
          <w:sz w:val="28"/>
          <w:szCs w:val="28"/>
        </w:rPr>
        <w:t xml:space="preserve">Устава Лермонтовского сельского поселения выборное должностное лицо местного самоуправления, осуществляющее свои полномочия на постоянной основе, в связи с выходом на пенсию имеет право на ежемесячную доплату к страховой пенсии по старости </w:t>
      </w:r>
      <w:proofErr w:type="gramStart"/>
      <w:r w:rsidR="00425357" w:rsidRPr="009F04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5357" w:rsidRPr="009F0485">
        <w:rPr>
          <w:rFonts w:ascii="Times New Roman" w:hAnsi="Times New Roman" w:cs="Times New Roman"/>
          <w:sz w:val="28"/>
          <w:szCs w:val="28"/>
        </w:rPr>
        <w:t>инвалидности), назначенной в соответствии с Федеральным законом от 28 декабря 2013 года № 400 «О страховых пенсиях» либо досрочно оформленной в соответствии с Законом Российской Федерации от 19 апреля 1991 г №1032-1</w:t>
      </w:r>
    </w:p>
    <w:p w:rsidR="00783B58" w:rsidRPr="009F0485" w:rsidRDefault="009B1798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Выборное должностное лицо местного самоуправления подает письменное заявление о назначении ежемесячной доплаты к страховой пенсии на имя главы Лермонтовского сельского поселения в любое время после возникновения права на нее без</w:t>
      </w:r>
      <w:r w:rsidR="00EB5DB0" w:rsidRPr="009F0485">
        <w:rPr>
          <w:rFonts w:ascii="Times New Roman" w:hAnsi="Times New Roman" w:cs="Times New Roman"/>
          <w:sz w:val="28"/>
          <w:szCs w:val="28"/>
        </w:rPr>
        <w:t xml:space="preserve"> ограничения каким-либо сроком. О</w:t>
      </w:r>
      <w:r w:rsidRPr="009F0485">
        <w:rPr>
          <w:rFonts w:ascii="Times New Roman" w:hAnsi="Times New Roman" w:cs="Times New Roman"/>
          <w:sz w:val="28"/>
          <w:szCs w:val="28"/>
        </w:rPr>
        <w:t>дно</w:t>
      </w:r>
      <w:r w:rsidR="00EB5DB0" w:rsidRPr="009F0485">
        <w:rPr>
          <w:rFonts w:ascii="Times New Roman" w:hAnsi="Times New Roman" w:cs="Times New Roman"/>
          <w:sz w:val="28"/>
          <w:szCs w:val="28"/>
        </w:rPr>
        <w:t xml:space="preserve">временно  с заявлением предоставляются </w:t>
      </w:r>
      <w:proofErr w:type="gramStart"/>
      <w:r w:rsidR="00EB5DB0" w:rsidRPr="009F048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B5DB0" w:rsidRPr="009F0485">
        <w:rPr>
          <w:rFonts w:ascii="Times New Roman" w:hAnsi="Times New Roman" w:cs="Times New Roman"/>
          <w:sz w:val="28"/>
          <w:szCs w:val="28"/>
        </w:rPr>
        <w:t xml:space="preserve"> документ</w:t>
      </w:r>
    </w:p>
    <w:p w:rsidR="00584AA7" w:rsidRPr="009F0485" w:rsidRDefault="00783B58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84AA7" w:rsidRPr="009F0485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доплаты к страховой пенсии по старости (инвалидности) </w:t>
      </w:r>
      <w:proofErr w:type="gramStart"/>
      <w:r w:rsidR="00584AA7" w:rsidRPr="009F048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84AA7" w:rsidRPr="009F048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EB5DB0" w:rsidRPr="009F0485" w:rsidRDefault="00584AA7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</w:t>
      </w:r>
      <w:r w:rsidR="003214F6">
        <w:rPr>
          <w:rFonts w:ascii="Times New Roman" w:hAnsi="Times New Roman" w:cs="Times New Roman"/>
          <w:sz w:val="28"/>
          <w:szCs w:val="28"/>
        </w:rPr>
        <w:t xml:space="preserve">   </w:t>
      </w:r>
      <w:r w:rsidRPr="009F0485">
        <w:rPr>
          <w:rFonts w:ascii="Times New Roman" w:hAnsi="Times New Roman" w:cs="Times New Roman"/>
          <w:sz w:val="28"/>
          <w:szCs w:val="28"/>
        </w:rPr>
        <w:t xml:space="preserve">      2</w:t>
      </w:r>
      <w:r w:rsidR="00EB5DB0" w:rsidRPr="009F0485">
        <w:rPr>
          <w:rFonts w:ascii="Times New Roman" w:hAnsi="Times New Roman" w:cs="Times New Roman"/>
          <w:sz w:val="28"/>
          <w:szCs w:val="28"/>
        </w:rPr>
        <w:t>.</w:t>
      </w:r>
      <w:r w:rsidR="004D4EC4" w:rsidRPr="009F0485">
        <w:rPr>
          <w:rFonts w:ascii="Times New Roman" w:hAnsi="Times New Roman" w:cs="Times New Roman"/>
          <w:sz w:val="28"/>
          <w:szCs w:val="28"/>
        </w:rPr>
        <w:t xml:space="preserve"> </w:t>
      </w:r>
      <w:r w:rsidR="00EB5DB0" w:rsidRPr="009F0485">
        <w:rPr>
          <w:rFonts w:ascii="Times New Roman" w:hAnsi="Times New Roman" w:cs="Times New Roman"/>
          <w:sz w:val="28"/>
          <w:szCs w:val="28"/>
        </w:rPr>
        <w:t>Справка о размере среднемесячного денежного содержания</w:t>
      </w:r>
      <w:r w:rsidR="004D4EC4" w:rsidRPr="009F0485">
        <w:rPr>
          <w:rFonts w:ascii="Times New Roman" w:hAnsi="Times New Roman" w:cs="Times New Roman"/>
          <w:sz w:val="28"/>
          <w:szCs w:val="28"/>
        </w:rPr>
        <w:t>, о</w:t>
      </w:r>
      <w:r w:rsidRPr="009F0485">
        <w:rPr>
          <w:rFonts w:ascii="Times New Roman" w:hAnsi="Times New Roman" w:cs="Times New Roman"/>
          <w:sz w:val="28"/>
          <w:szCs w:val="28"/>
        </w:rPr>
        <w:t xml:space="preserve">формленная согласно приложению 2 </w:t>
      </w:r>
      <w:r w:rsidR="004D4EC4" w:rsidRPr="009F048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83B58" w:rsidRPr="009F0485" w:rsidRDefault="00584AA7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</w:t>
      </w:r>
      <w:r w:rsidR="003214F6">
        <w:rPr>
          <w:rFonts w:ascii="Times New Roman" w:hAnsi="Times New Roman" w:cs="Times New Roman"/>
          <w:sz w:val="28"/>
          <w:szCs w:val="28"/>
        </w:rPr>
        <w:t xml:space="preserve">   </w:t>
      </w:r>
      <w:r w:rsidRPr="009F0485">
        <w:rPr>
          <w:rFonts w:ascii="Times New Roman" w:hAnsi="Times New Roman" w:cs="Times New Roman"/>
          <w:sz w:val="28"/>
          <w:szCs w:val="28"/>
        </w:rPr>
        <w:t xml:space="preserve">  3</w:t>
      </w:r>
      <w:r w:rsidR="004D4EC4" w:rsidRPr="009F0485">
        <w:rPr>
          <w:rFonts w:ascii="Times New Roman" w:hAnsi="Times New Roman" w:cs="Times New Roman"/>
          <w:sz w:val="28"/>
          <w:szCs w:val="28"/>
        </w:rPr>
        <w:t xml:space="preserve">. Справка о периодах  службы (работы) включаемых в стаж для назначения ежемесячной доплаты </w:t>
      </w:r>
      <w:proofErr w:type="gramStart"/>
      <w:r w:rsidR="004D4EC4" w:rsidRPr="009F04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4B36" w:rsidRPr="009F0485">
        <w:rPr>
          <w:rFonts w:ascii="Times New Roman" w:hAnsi="Times New Roman" w:cs="Times New Roman"/>
          <w:sz w:val="28"/>
          <w:szCs w:val="28"/>
        </w:rPr>
        <w:t xml:space="preserve"> страховой пении</w:t>
      </w:r>
      <w:r w:rsidRPr="009F048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83B58" w:rsidRPr="009F0485">
        <w:rPr>
          <w:rFonts w:ascii="Times New Roman" w:hAnsi="Times New Roman" w:cs="Times New Roman"/>
          <w:sz w:val="28"/>
          <w:szCs w:val="28"/>
        </w:rPr>
        <w:t>риложения 3;</w:t>
      </w:r>
    </w:p>
    <w:p w:rsidR="00D44B36" w:rsidRPr="009F0485" w:rsidRDefault="00783B58" w:rsidP="00321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04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представлении к назначению доплаты к страховой пенсии по старости (инвалидности)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5FB" w:rsidRPr="009F0485">
        <w:rPr>
          <w:rFonts w:ascii="Times New Roman" w:hAnsi="Times New Roman" w:cs="Times New Roman"/>
          <w:sz w:val="28"/>
          <w:szCs w:val="28"/>
        </w:rPr>
        <w:t xml:space="preserve">       </w:t>
      </w:r>
      <w:r w:rsidR="003214F6">
        <w:rPr>
          <w:rFonts w:ascii="Times New Roman" w:hAnsi="Times New Roman" w:cs="Times New Roman"/>
          <w:sz w:val="28"/>
          <w:szCs w:val="28"/>
        </w:rPr>
        <w:t xml:space="preserve">  </w:t>
      </w:r>
      <w:r w:rsidR="006335FB" w:rsidRPr="009F0485">
        <w:rPr>
          <w:rFonts w:ascii="Times New Roman" w:hAnsi="Times New Roman" w:cs="Times New Roman"/>
          <w:sz w:val="28"/>
          <w:szCs w:val="28"/>
        </w:rPr>
        <w:t xml:space="preserve"> 5</w:t>
      </w:r>
      <w:r w:rsidR="00D44B36" w:rsidRPr="009F0485">
        <w:rPr>
          <w:rFonts w:ascii="Times New Roman" w:hAnsi="Times New Roman" w:cs="Times New Roman"/>
          <w:sz w:val="28"/>
          <w:szCs w:val="28"/>
        </w:rPr>
        <w:t>. Справка</w:t>
      </w:r>
      <w:r w:rsidR="00C85A31" w:rsidRPr="009F0485">
        <w:rPr>
          <w:rFonts w:ascii="Times New Roman" w:hAnsi="Times New Roman" w:cs="Times New Roman"/>
          <w:sz w:val="28"/>
          <w:szCs w:val="28"/>
        </w:rPr>
        <w:t xml:space="preserve"> с Отделения Пенсионного фонда </w:t>
      </w:r>
      <w:r w:rsidR="00D44B36" w:rsidRPr="009F048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44B36" w:rsidRPr="009F0485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="00D44B36" w:rsidRPr="009F0485">
        <w:rPr>
          <w:rFonts w:ascii="Times New Roman" w:hAnsi="Times New Roman" w:cs="Times New Roman"/>
          <w:sz w:val="28"/>
          <w:szCs w:val="28"/>
        </w:rPr>
        <w:t xml:space="preserve"> (досрочно оформленной) страховой пении с указанием федерального закона, в соответствии с которым она назначена (досрочно оформлена)</w:t>
      </w:r>
      <w:r w:rsidR="00C85A31" w:rsidRPr="009F0485">
        <w:rPr>
          <w:rFonts w:ascii="Times New Roman" w:hAnsi="Times New Roman" w:cs="Times New Roman"/>
          <w:sz w:val="28"/>
          <w:szCs w:val="28"/>
        </w:rPr>
        <w:t>;</w:t>
      </w:r>
    </w:p>
    <w:p w:rsidR="00C85A31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</w:t>
      </w:r>
      <w:r w:rsidR="003214F6">
        <w:rPr>
          <w:rFonts w:ascii="Times New Roman" w:hAnsi="Times New Roman" w:cs="Times New Roman"/>
          <w:sz w:val="28"/>
          <w:szCs w:val="28"/>
        </w:rPr>
        <w:t xml:space="preserve">   </w:t>
      </w:r>
      <w:r w:rsidRPr="009F0485">
        <w:rPr>
          <w:rFonts w:ascii="Times New Roman" w:hAnsi="Times New Roman" w:cs="Times New Roman"/>
          <w:sz w:val="28"/>
          <w:szCs w:val="28"/>
        </w:rPr>
        <w:t xml:space="preserve">   6</w:t>
      </w:r>
      <w:r w:rsidR="00C85A31" w:rsidRPr="009F0485">
        <w:rPr>
          <w:rFonts w:ascii="Times New Roman" w:hAnsi="Times New Roman" w:cs="Times New Roman"/>
          <w:sz w:val="28"/>
          <w:szCs w:val="28"/>
        </w:rPr>
        <w:t>. Копия  распоряжения об освобождении от занимаемой должности;</w:t>
      </w:r>
    </w:p>
    <w:p w:rsidR="00C85A31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</w:t>
      </w:r>
      <w:r w:rsidR="003214F6">
        <w:rPr>
          <w:rFonts w:ascii="Times New Roman" w:hAnsi="Times New Roman" w:cs="Times New Roman"/>
          <w:sz w:val="28"/>
          <w:szCs w:val="28"/>
        </w:rPr>
        <w:t xml:space="preserve">    </w:t>
      </w:r>
      <w:r w:rsidRPr="009F0485">
        <w:rPr>
          <w:rFonts w:ascii="Times New Roman" w:hAnsi="Times New Roman" w:cs="Times New Roman"/>
          <w:sz w:val="28"/>
          <w:szCs w:val="28"/>
        </w:rPr>
        <w:t xml:space="preserve"> 7</w:t>
      </w:r>
      <w:r w:rsidR="00C85A31" w:rsidRPr="009F0485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2B64D5" w:rsidRPr="009F0485" w:rsidRDefault="002B64D5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55A" w:rsidRPr="009F0485">
        <w:rPr>
          <w:rFonts w:ascii="Times New Roman" w:hAnsi="Times New Roman" w:cs="Times New Roman"/>
          <w:sz w:val="28"/>
          <w:szCs w:val="28"/>
        </w:rPr>
        <w:t>После получения заявления и проверки представленных  документов комиссия по установлению трудового стажа принимает решение о назначении или отказе по доплате ежемесячной доплаты к страховой пенсии, которое направляется в отдел бухгалтерского учета для подготовки проекта распоряжения о</w:t>
      </w:r>
      <w:r w:rsidRPr="009F0485">
        <w:rPr>
          <w:rFonts w:ascii="Times New Roman" w:hAnsi="Times New Roman" w:cs="Times New Roman"/>
          <w:sz w:val="28"/>
          <w:szCs w:val="28"/>
        </w:rPr>
        <w:t xml:space="preserve"> назначении ежемесячной доплаты к страховой пенсии.</w:t>
      </w:r>
    </w:p>
    <w:p w:rsidR="0081255A" w:rsidRPr="009F0485" w:rsidRDefault="002B64D5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255A" w:rsidRPr="009F0485">
        <w:rPr>
          <w:rFonts w:ascii="Times New Roman" w:hAnsi="Times New Roman" w:cs="Times New Roman"/>
          <w:sz w:val="28"/>
          <w:szCs w:val="28"/>
        </w:rPr>
        <w:t xml:space="preserve"> </w:t>
      </w:r>
      <w:r w:rsidRPr="009F0485">
        <w:rPr>
          <w:rFonts w:ascii="Times New Roman" w:hAnsi="Times New Roman" w:cs="Times New Roman"/>
          <w:sz w:val="28"/>
          <w:szCs w:val="28"/>
        </w:rPr>
        <w:t xml:space="preserve">     Ежемесячная доплата к страховой пенсии назначается с первого числа месяца, в котором выборное должностное лицо обратилось за ней, но не ранее дня, следующего за днем освобождения от должности и назначения (досрочного оформления) страховой пенсии по старости (инвалидности). </w:t>
      </w:r>
    </w:p>
    <w:p w:rsidR="00C23511" w:rsidRPr="009F0485" w:rsidRDefault="00C23511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Ежемесячная доплата к страховой пенсии по старости (инвалидности) выборному должностному лицу местного самоуправления устанавливается в таком размере, чтобы общая сумма страховой пенсии по старости (инвалидности) и ежемесячной доплаты к ней составляла:</w:t>
      </w:r>
    </w:p>
    <w:p w:rsidR="00C23511" w:rsidRPr="009F0485" w:rsidRDefault="00C23511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- при замещении должности в течени</w:t>
      </w:r>
      <w:proofErr w:type="gramStart"/>
      <w:r w:rsidRPr="009F04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0485">
        <w:rPr>
          <w:rFonts w:ascii="Times New Roman" w:hAnsi="Times New Roman" w:cs="Times New Roman"/>
          <w:sz w:val="28"/>
          <w:szCs w:val="28"/>
        </w:rPr>
        <w:t xml:space="preserve"> одного срока полномочий -55 процентов его среднемесячного денежного содержания;</w:t>
      </w:r>
    </w:p>
    <w:p w:rsidR="00C23511" w:rsidRPr="009F0485" w:rsidRDefault="00C23511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- при замещении должности свыше одного срока полномочий – 75 процентов его среднемесячного денежного содержания.</w:t>
      </w:r>
    </w:p>
    <w:p w:rsidR="007521E4" w:rsidRPr="009F0485" w:rsidRDefault="007521E4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Ежемесячная доплата к страховой пенсии по старости (инвалидности) выборному должностному лицу местного самоуправления, замещавшему должность не менее одного</w:t>
      </w:r>
      <w:r w:rsidR="005241A5" w:rsidRPr="009F0485">
        <w:rPr>
          <w:rFonts w:ascii="Times New Roman" w:hAnsi="Times New Roman" w:cs="Times New Roman"/>
          <w:sz w:val="28"/>
          <w:szCs w:val="28"/>
        </w:rPr>
        <w:t xml:space="preserve">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C15B39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C15B39" w:rsidRPr="009F0485">
        <w:rPr>
          <w:rFonts w:ascii="Times New Roman" w:hAnsi="Times New Roman" w:cs="Times New Roman"/>
          <w:sz w:val="28"/>
          <w:szCs w:val="28"/>
        </w:rPr>
        <w:t>Отрешения  от должности в соответствии со статьей 74 Федерального закона  №131-ФЗ «Об общих принципах организации местного самоуправления в Российской Федерации»,</w:t>
      </w:r>
    </w:p>
    <w:p w:rsidR="006335FB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 -</w:t>
      </w:r>
      <w:proofErr w:type="gramStart"/>
      <w:r w:rsidR="00C15B39" w:rsidRPr="009F0485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="00C15B39" w:rsidRPr="009F0485">
        <w:rPr>
          <w:rFonts w:ascii="Times New Roman" w:hAnsi="Times New Roman" w:cs="Times New Roman"/>
          <w:sz w:val="28"/>
          <w:szCs w:val="28"/>
        </w:rPr>
        <w:t xml:space="preserve"> в отношении его в законную силу обвинительного приговора суд</w:t>
      </w:r>
      <w:r w:rsidRPr="009F0485">
        <w:rPr>
          <w:rFonts w:ascii="Times New Roman" w:hAnsi="Times New Roman" w:cs="Times New Roman"/>
          <w:sz w:val="28"/>
          <w:szCs w:val="28"/>
        </w:rPr>
        <w:t>а;</w:t>
      </w:r>
    </w:p>
    <w:p w:rsidR="00C15B39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C15B39" w:rsidRPr="009F0485">
        <w:rPr>
          <w:rFonts w:ascii="Times New Roman" w:hAnsi="Times New Roman" w:cs="Times New Roman"/>
          <w:sz w:val="28"/>
          <w:szCs w:val="28"/>
        </w:rPr>
        <w:t>Занятия деятельностью, несовместимой со статусом выборного должностного лица местного самоуправления, предусмотренной статьей 40 Федерального закона №131- ФЗ «Об общих принципах организации местного самоуправления в Российской Федерации»</w:t>
      </w:r>
    </w:p>
    <w:p w:rsidR="00C15B39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C15B39" w:rsidRPr="009F0485">
        <w:rPr>
          <w:rFonts w:ascii="Times New Roman" w:hAnsi="Times New Roman" w:cs="Times New Roman"/>
          <w:sz w:val="28"/>
          <w:szCs w:val="28"/>
        </w:rPr>
        <w:t>Отзыва избирателями</w:t>
      </w:r>
      <w:r w:rsidR="00C43D58" w:rsidRPr="009F0485">
        <w:rPr>
          <w:rFonts w:ascii="Times New Roman" w:hAnsi="Times New Roman" w:cs="Times New Roman"/>
          <w:sz w:val="28"/>
          <w:szCs w:val="28"/>
        </w:rPr>
        <w:t>.</w:t>
      </w:r>
    </w:p>
    <w:p w:rsidR="00C43D58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D58" w:rsidRPr="009F0485">
        <w:rPr>
          <w:rFonts w:ascii="Times New Roman" w:hAnsi="Times New Roman" w:cs="Times New Roman"/>
          <w:sz w:val="28"/>
          <w:szCs w:val="28"/>
        </w:rPr>
        <w:t>В состав денежного содержания, учитываемого при определении размера ежемесячной доплаты к страховой пенсии по старости (инвалидности) выборного должностного лица местного самоуправления, включаются должностной оклад и ежемесячное денежное поощрение</w:t>
      </w:r>
      <w:r w:rsidR="00352FF1" w:rsidRPr="009F0485">
        <w:rPr>
          <w:rFonts w:ascii="Times New Roman" w:hAnsi="Times New Roman" w:cs="Times New Roman"/>
          <w:sz w:val="28"/>
          <w:szCs w:val="28"/>
        </w:rPr>
        <w:t>.</w:t>
      </w:r>
    </w:p>
    <w:p w:rsidR="00352FF1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FF1" w:rsidRPr="009F0485">
        <w:rPr>
          <w:rFonts w:ascii="Times New Roman" w:hAnsi="Times New Roman" w:cs="Times New Roman"/>
          <w:sz w:val="28"/>
          <w:szCs w:val="28"/>
        </w:rPr>
        <w:t xml:space="preserve">Размер денежного содержания, исходя из которого исчисляется ежемесячная доплата к страховой пенсии по старости (инвалидности) увеличивается на районный коэффициент и величину процентной надбавки за стаж работы в организациях, расположенных в районах Крайнего Севера, в </w:t>
      </w:r>
      <w:proofErr w:type="gramStart"/>
      <w:r w:rsidR="00352FF1" w:rsidRPr="009F0485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="00352FF1" w:rsidRPr="009F0485">
        <w:rPr>
          <w:rFonts w:ascii="Times New Roman" w:hAnsi="Times New Roman" w:cs="Times New Roman"/>
          <w:sz w:val="28"/>
          <w:szCs w:val="28"/>
        </w:rPr>
        <w:t xml:space="preserve"> приравненных к районам Крайнего Севера, в южных районах Дальнего Востока (далее процентная надбавка),</w:t>
      </w:r>
      <w:r w:rsidR="001A7CE8" w:rsidRPr="009F0485">
        <w:rPr>
          <w:rFonts w:ascii="Times New Roman" w:hAnsi="Times New Roman" w:cs="Times New Roman"/>
          <w:sz w:val="28"/>
          <w:szCs w:val="28"/>
        </w:rPr>
        <w:t xml:space="preserve"> в размерах, установленных нормативными правовыми актами Российской Федерации и края, на весь период проживания получателей ежемесячной доплаты к страховой пенсии по</w:t>
      </w:r>
      <w:r w:rsidR="005A2FC9" w:rsidRPr="009F0485">
        <w:rPr>
          <w:rFonts w:ascii="Times New Roman" w:hAnsi="Times New Roman" w:cs="Times New Roman"/>
          <w:sz w:val="28"/>
          <w:szCs w:val="28"/>
        </w:rPr>
        <w:t xml:space="preserve"> </w:t>
      </w:r>
      <w:r w:rsidR="001A7CE8" w:rsidRPr="009F0485">
        <w:rPr>
          <w:rFonts w:ascii="Times New Roman" w:hAnsi="Times New Roman" w:cs="Times New Roman"/>
          <w:sz w:val="28"/>
          <w:szCs w:val="28"/>
        </w:rPr>
        <w:t>старости (инвалидности) в крае.</w:t>
      </w:r>
    </w:p>
    <w:p w:rsidR="00CC3EDC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736B" w:rsidRPr="009F0485">
        <w:rPr>
          <w:rFonts w:ascii="Times New Roman" w:hAnsi="Times New Roman" w:cs="Times New Roman"/>
          <w:sz w:val="28"/>
          <w:szCs w:val="28"/>
        </w:rPr>
        <w:t xml:space="preserve">Размер среднемесячного денежного содержания, </w:t>
      </w:r>
      <w:proofErr w:type="gramStart"/>
      <w:r w:rsidR="005E736B" w:rsidRPr="009F0485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5E736B" w:rsidRPr="009F0485">
        <w:rPr>
          <w:rFonts w:ascii="Times New Roman" w:hAnsi="Times New Roman" w:cs="Times New Roman"/>
          <w:sz w:val="28"/>
          <w:szCs w:val="28"/>
        </w:rPr>
        <w:t xml:space="preserve"> ежемесячная доплата к страховой пенсии по старости (инвалидности), не должен превышать 0,6 должностного оклада и ежемесячного денежного поощрения с учетом районного коэффициента и </w:t>
      </w:r>
      <w:r w:rsidR="005E736B" w:rsidRPr="009F0485">
        <w:rPr>
          <w:rFonts w:ascii="Times New Roman" w:hAnsi="Times New Roman" w:cs="Times New Roman"/>
          <w:sz w:val="28"/>
          <w:szCs w:val="28"/>
        </w:rPr>
        <w:lastRenderedPageBreak/>
        <w:t>процентной надбавки, установленных на день прекращения по</w:t>
      </w:r>
      <w:r w:rsidR="009F7574" w:rsidRPr="009F0485">
        <w:rPr>
          <w:rFonts w:ascii="Times New Roman" w:hAnsi="Times New Roman" w:cs="Times New Roman"/>
          <w:sz w:val="28"/>
          <w:szCs w:val="28"/>
        </w:rPr>
        <w:t>л</w:t>
      </w:r>
      <w:r w:rsidR="005E736B" w:rsidRPr="009F0485">
        <w:rPr>
          <w:rFonts w:ascii="Times New Roman" w:hAnsi="Times New Roman" w:cs="Times New Roman"/>
          <w:sz w:val="28"/>
          <w:szCs w:val="28"/>
        </w:rPr>
        <w:t>номочий выборного должностного лица местного самоуправления.</w:t>
      </w:r>
    </w:p>
    <w:p w:rsidR="00AB565F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835" w:rsidRPr="009F0485">
        <w:rPr>
          <w:rFonts w:ascii="Times New Roman" w:hAnsi="Times New Roman" w:cs="Times New Roman"/>
          <w:sz w:val="28"/>
          <w:szCs w:val="28"/>
        </w:rPr>
        <w:t>Размер ежемесячной доплаты к страховой пенсии по старости (инвалидности) не может быть ниже фиксированной выплаты к страховой пенсии по старости (фиксированной выплаты к страховой пенсии по инвалидности) установленной Федеральным законом «О страховых пенсиях»</w:t>
      </w:r>
      <w:r w:rsidR="003214F6">
        <w:rPr>
          <w:rFonts w:ascii="Times New Roman" w:hAnsi="Times New Roman" w:cs="Times New Roman"/>
          <w:sz w:val="28"/>
          <w:szCs w:val="28"/>
        </w:rPr>
        <w:t>.</w:t>
      </w:r>
    </w:p>
    <w:p w:rsidR="00252835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52835" w:rsidRPr="009F0485">
        <w:rPr>
          <w:rFonts w:ascii="Times New Roman" w:hAnsi="Times New Roman" w:cs="Times New Roman"/>
          <w:sz w:val="28"/>
          <w:szCs w:val="28"/>
        </w:rPr>
        <w:t>Ежемесячная доплата к  страховой пенсии по старости (инвалидности) не устанавливается выборному должностному лицу местного самоуправления, осуществляющему свои полномочия на постоянной основе, которому в соответствии с законодательством Российской Федерации назначены пенсия за выслугу лет или ежемесячное пожизненное содержание, или установлено дополнительное пожизненное ежемесячное материальное обеспечение</w:t>
      </w:r>
      <w:r w:rsidR="00D44E46" w:rsidRPr="009F0485">
        <w:rPr>
          <w:rFonts w:ascii="Times New Roman" w:hAnsi="Times New Roman" w:cs="Times New Roman"/>
          <w:sz w:val="28"/>
          <w:szCs w:val="28"/>
        </w:rPr>
        <w:t>, либо установлена ежемесячная доплата к страховой пенсии по старости (инвалидности).</w:t>
      </w:r>
      <w:proofErr w:type="gramEnd"/>
    </w:p>
    <w:p w:rsidR="00D44E46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E46" w:rsidRPr="009F0485">
        <w:rPr>
          <w:rFonts w:ascii="Times New Roman" w:hAnsi="Times New Roman" w:cs="Times New Roman"/>
          <w:sz w:val="28"/>
          <w:szCs w:val="28"/>
        </w:rPr>
        <w:t xml:space="preserve">Выплата ежемесячной доплаты к страховой пенсии по старости (инвалидности), назначенной выборному должностному лицу местного </w:t>
      </w:r>
      <w:proofErr w:type="gramStart"/>
      <w:r w:rsidR="00D44E46" w:rsidRPr="009F04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D44E46" w:rsidRPr="009F0485">
        <w:rPr>
          <w:rFonts w:ascii="Times New Roman" w:hAnsi="Times New Roman" w:cs="Times New Roman"/>
          <w:sz w:val="28"/>
          <w:szCs w:val="28"/>
        </w:rPr>
        <w:t xml:space="preserve"> исполняющему полномочия на постоянной основе, приостанавливается на период его нахождения на государственной должности Российской  Федерации, государственной должности края, должности государственной гражданской службы, выборной муниципальной должности или должности муниципальной службы.</w:t>
      </w:r>
    </w:p>
    <w:p w:rsidR="00D44E46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E46" w:rsidRPr="009F0485">
        <w:rPr>
          <w:rFonts w:ascii="Times New Roman" w:hAnsi="Times New Roman" w:cs="Times New Roman"/>
          <w:sz w:val="28"/>
          <w:szCs w:val="28"/>
        </w:rPr>
        <w:t>Размер ежемесячной доплаты к страховой пенсии по старости (инвалидности) пересчитывается с соблюдением правил, предусмотренных настоящей статьей, в следующих случаях:</w:t>
      </w:r>
    </w:p>
    <w:p w:rsidR="003F7572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-  </w:t>
      </w:r>
      <w:r w:rsidR="003F7572" w:rsidRPr="009F0485">
        <w:rPr>
          <w:rFonts w:ascii="Times New Roman" w:hAnsi="Times New Roman" w:cs="Times New Roman"/>
          <w:sz w:val="28"/>
          <w:szCs w:val="28"/>
        </w:rPr>
        <w:t>При изменении размера страховой пенсии по старости (инвалидности), установленной в соответствии с Федеральным законом «О страховых пенсиях»;</w:t>
      </w:r>
    </w:p>
    <w:p w:rsidR="003F7572" w:rsidRPr="009F0485" w:rsidRDefault="003F7572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</w:t>
      </w:r>
      <w:r w:rsidR="006335FB" w:rsidRPr="009F0485">
        <w:rPr>
          <w:rFonts w:ascii="Times New Roman" w:hAnsi="Times New Roman" w:cs="Times New Roman"/>
          <w:sz w:val="28"/>
          <w:szCs w:val="28"/>
        </w:rPr>
        <w:t xml:space="preserve">   -  </w:t>
      </w:r>
      <w:r w:rsidRPr="009F0485">
        <w:rPr>
          <w:rFonts w:ascii="Times New Roman" w:hAnsi="Times New Roman" w:cs="Times New Roman"/>
          <w:sz w:val="28"/>
          <w:szCs w:val="28"/>
        </w:rPr>
        <w:t>При индексации размера должностного оклада выборного должностного лица местного самоуправления, работающего на постоянной основе.</w:t>
      </w:r>
    </w:p>
    <w:p w:rsidR="003F7572" w:rsidRPr="009F0485" w:rsidRDefault="006335FB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572" w:rsidRPr="009F0485">
        <w:rPr>
          <w:rFonts w:ascii="Times New Roman" w:hAnsi="Times New Roman" w:cs="Times New Roman"/>
          <w:sz w:val="28"/>
          <w:szCs w:val="28"/>
        </w:rPr>
        <w:t>Перерасчет ежемесячной доплаты к страховой пенсии по старости (инвалидности) производится при условии включения дополнительных расходов в бюджет муниципального образования на очередной финансовый год.</w:t>
      </w:r>
    </w:p>
    <w:p w:rsidR="00AA1245" w:rsidRPr="009F0485" w:rsidRDefault="00AA1245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        Выборные должностные лица местного самоуправления, вышедшие на пенсию по старости (инвалидности) в период с 07.07.1999 года имеют право на установление ежемесячной доплаты к страховой пенсии по старости (инвалидности</w:t>
      </w:r>
      <w:proofErr w:type="gramStart"/>
      <w:r w:rsidRPr="009F04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2F34">
        <w:rPr>
          <w:rFonts w:ascii="Times New Roman" w:hAnsi="Times New Roman" w:cs="Times New Roman"/>
          <w:sz w:val="28"/>
          <w:szCs w:val="28"/>
        </w:rPr>
        <w:t xml:space="preserve"> </w:t>
      </w:r>
      <w:r w:rsidRPr="009F0485">
        <w:rPr>
          <w:rFonts w:ascii="Times New Roman" w:hAnsi="Times New Roman" w:cs="Times New Roman"/>
          <w:sz w:val="28"/>
          <w:szCs w:val="28"/>
        </w:rPr>
        <w:t>при обращении в органы местного самоуправления.</w:t>
      </w:r>
    </w:p>
    <w:p w:rsidR="00811C80" w:rsidRPr="009F0485" w:rsidRDefault="00811C80" w:rsidP="009F04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C80" w:rsidRDefault="00811C80" w:rsidP="00783B58">
      <w:pPr>
        <w:pStyle w:val="a4"/>
      </w:pPr>
    </w:p>
    <w:p w:rsidR="000A3494" w:rsidRDefault="006335FB" w:rsidP="002F2F34">
      <w:pPr>
        <w:ind w:left="540"/>
        <w:jc w:val="center"/>
      </w:pPr>
      <w:r>
        <w:t>_______________</w:t>
      </w:r>
      <w:r w:rsidR="002F2F34">
        <w:t>_______________</w:t>
      </w:r>
      <w:r>
        <w:t>__</w:t>
      </w:r>
    </w:p>
    <w:p w:rsidR="000A3494" w:rsidRDefault="000A3494" w:rsidP="003F7572">
      <w:pPr>
        <w:ind w:left="540"/>
      </w:pPr>
    </w:p>
    <w:p w:rsidR="00F44F49" w:rsidRDefault="00F44F49" w:rsidP="003F7572">
      <w:pPr>
        <w:ind w:left="540"/>
      </w:pPr>
    </w:p>
    <w:p w:rsidR="00811C80" w:rsidRPr="002F2F34" w:rsidRDefault="00F44F49" w:rsidP="00EA6992">
      <w:pPr>
        <w:shd w:val="clear" w:color="auto" w:fill="FFFFFF" w:themeFill="background1"/>
        <w:spacing w:after="0" w:line="240" w:lineRule="exac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3E6960" w:rsidRPr="002F2F3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F2F34" w:rsidRDefault="003E6960" w:rsidP="00EA6992">
      <w:pPr>
        <w:shd w:val="clear" w:color="auto" w:fill="FFFFFF" w:themeFill="background1"/>
        <w:spacing w:after="0" w:line="240" w:lineRule="exac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назначения и выплаты </w:t>
      </w:r>
    </w:p>
    <w:p w:rsidR="002F2F34" w:rsidRDefault="003E6960" w:rsidP="00EA6992">
      <w:pPr>
        <w:shd w:val="clear" w:color="auto" w:fill="FFFFFF" w:themeFill="background1"/>
        <w:spacing w:after="0" w:line="240" w:lineRule="exac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доплаты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страховой </w:t>
      </w:r>
    </w:p>
    <w:p w:rsidR="003E6960" w:rsidRPr="002F2F34" w:rsidRDefault="003E6960" w:rsidP="00EA6992">
      <w:pPr>
        <w:shd w:val="clear" w:color="auto" w:fill="FFFFFF" w:themeFill="background1"/>
        <w:spacing w:after="0" w:line="240" w:lineRule="exac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выборному должностному лицу</w:t>
      </w:r>
    </w:p>
    <w:p w:rsidR="003E6960" w:rsidRPr="002F2F34" w:rsidRDefault="003E6960" w:rsidP="00EA6992">
      <w:pPr>
        <w:shd w:val="clear" w:color="auto" w:fill="FFFFFF" w:themeFill="background1"/>
        <w:spacing w:after="0" w:line="240" w:lineRule="exac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953CB8" w:rsidRPr="00F44F49" w:rsidRDefault="00953CB8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1C80" w:rsidRPr="002F2F34" w:rsidRDefault="002F2F34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11C80" w:rsidRPr="00EA6992" w:rsidRDefault="00811C80" w:rsidP="00EA6992">
      <w:pPr>
        <w:shd w:val="clear" w:color="auto" w:fill="FFFFFF" w:themeFill="background1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6992">
        <w:rPr>
          <w:rFonts w:ascii="Times New Roman" w:eastAsia="Times New Roman" w:hAnsi="Times New Roman" w:cs="Times New Roman"/>
          <w:lang w:eastAsia="ru-RU"/>
        </w:rPr>
        <w:t>(наименование должности, инициалы, фамилия</w:t>
      </w:r>
      <w:proofErr w:type="gramEnd"/>
    </w:p>
    <w:p w:rsidR="00811C80" w:rsidRPr="00EA6992" w:rsidRDefault="00811C80" w:rsidP="00EA6992">
      <w:pPr>
        <w:shd w:val="clear" w:color="auto" w:fill="FFFFFF" w:themeFill="background1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 w:rsidRPr="00EA6992">
        <w:rPr>
          <w:rFonts w:ascii="Times New Roman" w:eastAsia="Times New Roman" w:hAnsi="Times New Roman" w:cs="Times New Roman"/>
          <w:lang w:eastAsia="ru-RU"/>
        </w:rPr>
        <w:t>руководителя муниципального органа)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F2F34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11C80" w:rsidRPr="002F2F34" w:rsidRDefault="002F2F34" w:rsidP="002F2F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11C80" w:rsidRPr="002F2F34" w:rsidRDefault="00811C80" w:rsidP="000A34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 </w:t>
      </w:r>
    </w:p>
    <w:p w:rsidR="00811C80" w:rsidRPr="002F2F34" w:rsidRDefault="00811C80" w:rsidP="00F44F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11C80" w:rsidRPr="00F44F49" w:rsidRDefault="00811C80" w:rsidP="002F2F34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F2F34" w:rsidRDefault="00811C80" w:rsidP="002F2F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hAnsi="Times New Roman" w:cs="Times New Roman"/>
          <w:sz w:val="28"/>
          <w:szCs w:val="28"/>
          <w:lang w:eastAsia="ru-RU"/>
        </w:rPr>
        <w:t>Прошу назна</w:t>
      </w:r>
      <w:r w:rsidR="00953CB8" w:rsidRPr="002F2F34">
        <w:rPr>
          <w:rFonts w:ascii="Times New Roman" w:hAnsi="Times New Roman" w:cs="Times New Roman"/>
          <w:sz w:val="28"/>
          <w:szCs w:val="28"/>
          <w:lang w:eastAsia="ru-RU"/>
        </w:rPr>
        <w:t xml:space="preserve">чить мне, выборному должностному лицу, </w:t>
      </w:r>
      <w:r w:rsidRPr="002F2F3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2F2F34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811C80" w:rsidRPr="002F2F34" w:rsidRDefault="002F2F34" w:rsidP="002F2F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811C80" w:rsidRPr="002F2F3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11C80" w:rsidRPr="002F2F34" w:rsidRDefault="00953CB8" w:rsidP="002F2F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ежемесячную доплату к стразовой пенсии по старости (инвалидности), </w:t>
      </w:r>
      <w:proofErr w:type="gramStart"/>
      <w:r w:rsidRPr="002F2F34">
        <w:rPr>
          <w:rFonts w:ascii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2F2F34">
        <w:rPr>
          <w:rFonts w:ascii="Times New Roman" w:hAnsi="Times New Roman" w:cs="Times New Roman"/>
          <w:sz w:val="28"/>
          <w:szCs w:val="28"/>
          <w:lang w:eastAsia="ru-RU"/>
        </w:rPr>
        <w:t xml:space="preserve"> 36.6 Устава Лермонтовского сельского поселения</w:t>
      </w:r>
    </w:p>
    <w:p w:rsidR="00811C80" w:rsidRPr="002F2F34" w:rsidRDefault="00811C80" w:rsidP="002F2F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hAnsi="Times New Roman" w:cs="Times New Roman"/>
          <w:sz w:val="28"/>
          <w:szCs w:val="28"/>
          <w:lang w:eastAsia="ru-RU"/>
        </w:rPr>
        <w:t>Уволе</w:t>
      </w:r>
      <w:proofErr w:type="gramStart"/>
      <w:r w:rsidRPr="002F2F34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F2F34">
        <w:rPr>
          <w:rFonts w:ascii="Times New Roman" w:hAnsi="Times New Roman" w:cs="Times New Roman"/>
          <w:sz w:val="28"/>
          <w:szCs w:val="28"/>
          <w:lang w:eastAsia="ru-RU"/>
        </w:rPr>
        <w:t>а) с за</w:t>
      </w:r>
      <w:r w:rsidR="00953CB8" w:rsidRPr="002F2F34">
        <w:rPr>
          <w:rFonts w:ascii="Times New Roman" w:hAnsi="Times New Roman" w:cs="Times New Roman"/>
          <w:sz w:val="28"/>
          <w:szCs w:val="28"/>
          <w:lang w:eastAsia="ru-RU"/>
        </w:rPr>
        <w:t>нимаемой выборной должности</w:t>
      </w:r>
      <w:r w:rsidR="00EA699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11C80" w:rsidRPr="00953CB8" w:rsidRDefault="00EA6992" w:rsidP="002F2F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C80" w:rsidRPr="00953CB8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811C80" w:rsidRPr="002F2F34" w:rsidRDefault="000A3494" w:rsidP="002F2F34">
      <w:pPr>
        <w:shd w:val="clear" w:color="auto" w:fill="FFFFFF" w:themeFill="background1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proofErr w:type="gramStart"/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2F2F34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11C80" w:rsidRPr="00953CB8" w:rsidRDefault="002F2F34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811C80" w:rsidRPr="00953CB8">
        <w:rPr>
          <w:rFonts w:ascii="Times New Roman" w:eastAsia="Times New Roman" w:hAnsi="Times New Roman" w:cs="Times New Roman"/>
          <w:lang w:eastAsia="ru-RU"/>
        </w:rPr>
        <w:t>(дата, причина увольнения по трудовой книжке)</w:t>
      </w:r>
    </w:p>
    <w:p w:rsidR="00811C80" w:rsidRPr="00953CB8" w:rsidRDefault="000A3494" w:rsidP="002F2F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Страховую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получаю </w:t>
      </w:r>
      <w:proofErr w:type="gramStart"/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11C80" w:rsidRPr="00953CB8"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  <w:r w:rsidR="002F2F34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11C80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811C80" w:rsidRPr="00953CB8">
        <w:rPr>
          <w:rFonts w:ascii="Times New Roman" w:eastAsia="Times New Roman" w:hAnsi="Times New Roman" w:cs="Times New Roman"/>
          <w:lang w:eastAsia="ru-RU"/>
        </w:rPr>
        <w:t>(отделение Пенсионного фонда Российской Федерации)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________________</w:t>
      </w:r>
      <w:r w:rsidR="002F2F34">
        <w:rPr>
          <w:rFonts w:ascii="Times New Roman" w:eastAsia="Times New Roman" w:hAnsi="Times New Roman" w:cs="Times New Roman"/>
          <w:lang w:eastAsia="ru-RU"/>
        </w:rPr>
        <w:t>_____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_</w:t>
      </w:r>
      <w:r w:rsidR="002F2F34">
        <w:rPr>
          <w:rFonts w:ascii="Times New Roman" w:eastAsia="Times New Roman" w:hAnsi="Times New Roman" w:cs="Times New Roman"/>
          <w:lang w:eastAsia="ru-RU"/>
        </w:rPr>
        <w:t>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__________________________________.</w:t>
      </w:r>
    </w:p>
    <w:p w:rsidR="00811C80" w:rsidRPr="002F2F34" w:rsidRDefault="00811C80" w:rsidP="00EA6992">
      <w:pPr>
        <w:shd w:val="clear" w:color="auto" w:fill="FFFFFF" w:themeFill="background1"/>
        <w:spacing w:after="0" w:line="240" w:lineRule="auto"/>
        <w:ind w:left="20" w:right="1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в случае дальнейшего замещения муниципальной должности, принятия на должность гражданской службы, муниципальную должность, должность муниципальной службы выплата пенсии за выслугу лет приостанавливается. Обязуюсь в течение 5 дней сооб</w:t>
      </w:r>
      <w:r w:rsidR="000A3494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в отдел бухгалтерского учета администрации Лермонтовского сельского поселения</w:t>
      </w: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на указанные должности.</w:t>
      </w:r>
    </w:p>
    <w:p w:rsidR="00F44F49" w:rsidRDefault="000A3494" w:rsidP="002F2F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доплату к страховой пенсии </w:t>
      </w:r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перечислять </w:t>
      </w:r>
      <w:proofErr w:type="gramStart"/>
      <w:r w:rsidR="00811C80" w:rsidRPr="002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11C80" w:rsidRPr="00953CB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      </w:t>
      </w:r>
    </w:p>
    <w:p w:rsidR="00811C80" w:rsidRPr="00953CB8" w:rsidRDefault="000A3494" w:rsidP="002F2F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11C80" w:rsidRPr="00953CB8">
        <w:rPr>
          <w:rFonts w:ascii="Times New Roman" w:eastAsia="Times New Roman" w:hAnsi="Times New Roman" w:cs="Times New Roman"/>
          <w:lang w:eastAsia="ru-RU"/>
        </w:rPr>
        <w:t> </w:t>
      </w:r>
      <w:r w:rsidR="00F44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11C80" w:rsidRPr="00953CB8">
        <w:rPr>
          <w:rFonts w:ascii="Times New Roman" w:eastAsia="Times New Roman" w:hAnsi="Times New Roman" w:cs="Times New Roman"/>
          <w:lang w:eastAsia="ru-RU"/>
        </w:rPr>
        <w:t>(указать кредитное учреждение)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текущий счет № __________________</w:t>
      </w:r>
      <w:r w:rsidR="000A3494"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выплачивать через отделение</w:t>
      </w:r>
      <w:r w:rsid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№_______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(ненужное исключить). 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документы: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Копия трудовой книжки.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Справка о размере денежного содержания.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Справка о размере пенсии и сроке ее назначения.</w:t>
      </w:r>
    </w:p>
    <w:p w:rsidR="00811C80" w:rsidRPr="00F44F49" w:rsidRDefault="00811C80" w:rsidP="00811C80">
      <w:pPr>
        <w:shd w:val="clear" w:color="auto" w:fill="FFFFFF" w:themeFill="background1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1C80" w:rsidRPr="00F44F49" w:rsidRDefault="00811C80" w:rsidP="00F44F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         </w:t>
      </w:r>
      <w:r w:rsid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Подпись __________</w:t>
      </w:r>
      <w:r w:rsid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4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A6992" w:rsidRDefault="00811C80" w:rsidP="00EA6992">
      <w:pPr>
        <w:pStyle w:val="a4"/>
        <w:rPr>
          <w:lang w:eastAsia="ru-RU"/>
        </w:rPr>
      </w:pPr>
      <w:r w:rsidRPr="00F44F49">
        <w:rPr>
          <w:lang w:eastAsia="ru-RU"/>
        </w:rPr>
        <w:t>                                                                               </w:t>
      </w:r>
      <w:r w:rsidR="00F44F49">
        <w:rPr>
          <w:lang w:eastAsia="ru-RU"/>
        </w:rPr>
        <w:t xml:space="preserve">      </w:t>
      </w:r>
      <w:r w:rsidRPr="00F44F49">
        <w:rPr>
          <w:lang w:eastAsia="ru-RU"/>
        </w:rPr>
        <w:t xml:space="preserve">    </w:t>
      </w:r>
      <w:r w:rsidR="00F44F49" w:rsidRPr="00F44F49">
        <w:rPr>
          <w:lang w:eastAsia="ru-RU"/>
        </w:rPr>
        <w:t>(заявитель)</w:t>
      </w:r>
      <w:r w:rsidRPr="00F44F49">
        <w:rPr>
          <w:lang w:eastAsia="ru-RU"/>
        </w:rPr>
        <w:t>               </w:t>
      </w:r>
      <w:r w:rsidR="00EA6992">
        <w:rPr>
          <w:lang w:eastAsia="ru-RU"/>
        </w:rPr>
        <w:t xml:space="preserve"> </w:t>
      </w:r>
    </w:p>
    <w:p w:rsidR="00EA6992" w:rsidRPr="00EA6992" w:rsidRDefault="00EA6992" w:rsidP="00EA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  </w:t>
      </w:r>
      <w:r w:rsidR="00811C80" w:rsidRPr="00EA6992">
        <w:rPr>
          <w:rFonts w:ascii="Times New Roman" w:hAnsi="Times New Roman" w:cs="Times New Roman"/>
          <w:sz w:val="28"/>
          <w:szCs w:val="28"/>
          <w:lang w:eastAsia="ru-RU"/>
        </w:rPr>
        <w:t>Документы принял</w:t>
      </w:r>
    </w:p>
    <w:p w:rsidR="00811C80" w:rsidRPr="00EA6992" w:rsidRDefault="00811C80" w:rsidP="00EA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A6992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 w:rsidR="00F44F49" w:rsidRPr="00EA6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992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F44F49" w:rsidRPr="00EA699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EA6992">
        <w:rPr>
          <w:rFonts w:ascii="Times New Roman" w:hAnsi="Times New Roman" w:cs="Times New Roman"/>
          <w:sz w:val="28"/>
          <w:szCs w:val="28"/>
          <w:lang w:eastAsia="ru-RU"/>
        </w:rPr>
        <w:t>__________                                                                           Подпись _________________</w:t>
      </w:r>
    </w:p>
    <w:tbl>
      <w:tblPr>
        <w:tblStyle w:val="a5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11C80" w:rsidRPr="00953CB8" w:rsidTr="001E1A89">
        <w:trPr>
          <w:trHeight w:val="1560"/>
        </w:trPr>
        <w:tc>
          <w:tcPr>
            <w:tcW w:w="4672" w:type="dxa"/>
          </w:tcPr>
          <w:p w:rsidR="003E6960" w:rsidRPr="00F44F49" w:rsidRDefault="003E6960" w:rsidP="003E6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ПРИЛОЖЕНИЕ 2</w:t>
            </w:r>
            <w:r w:rsidR="00811C80" w:rsidRPr="00F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1C80" w:rsidRPr="003E6960" w:rsidRDefault="003E6960" w:rsidP="001E1A8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F4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назначения и выплаты ежемесячной доплаты к  страховой пенсии выборному должностному лицу Лермонтовского сельского поселения</w:t>
            </w:r>
          </w:p>
        </w:tc>
      </w:tr>
    </w:tbl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811C80" w:rsidRPr="003214F6" w:rsidRDefault="00811C80" w:rsidP="001E1A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811C80" w:rsidRPr="003214F6" w:rsidRDefault="00811C8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среднемесячного денежного содержания</w:t>
      </w:r>
    </w:p>
    <w:p w:rsidR="003E6960" w:rsidRPr="001E1A89" w:rsidRDefault="003E696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1C80" w:rsidRPr="003214F6" w:rsidRDefault="00811C80" w:rsidP="003214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</w:t>
      </w:r>
      <w:r w:rsidR="003E6960"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содержание ___________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E6960"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6960" w:rsidRP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811C80" w:rsidRPr="003214F6" w:rsidRDefault="00811C80" w:rsidP="00811C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 _________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C140A" w:rsidRPr="001E1A89" w:rsidRDefault="00CC140A" w:rsidP="00811C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C80" w:rsidRPr="003214F6" w:rsidRDefault="00811C80" w:rsidP="00811C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по __</w:t>
      </w:r>
      <w:r w:rsid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21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составлял: </w:t>
      </w:r>
    </w:p>
    <w:p w:rsidR="00811C80" w:rsidRPr="003214F6" w:rsidRDefault="00811C80" w:rsidP="00811C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(день, месяц, год)      </w:t>
      </w:r>
      <w:r w:rsid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2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год)</w:t>
      </w:r>
    </w:p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5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EC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1470"/>
        <w:gridCol w:w="1239"/>
        <w:gridCol w:w="941"/>
      </w:tblGrid>
      <w:tr w:rsidR="00811C80" w:rsidRPr="00953CB8" w:rsidTr="001E1A89">
        <w:trPr>
          <w:trHeight w:val="615"/>
        </w:trPr>
        <w:tc>
          <w:tcPr>
            <w:tcW w:w="5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________</w:t>
            </w:r>
          </w:p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(руб., коп.)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</w:tr>
      <w:tr w:rsidR="00811C80" w:rsidRPr="00953CB8" w:rsidTr="00CC14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CF2"/>
            <w:vAlign w:val="center"/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Рублей, копеек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0A3494">
            <w:pPr>
              <w:shd w:val="clear" w:color="auto" w:fill="FFFFFF" w:themeFill="background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Среднемесячное денежное содержание: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0A3494">
            <w:pPr>
              <w:shd w:val="clear" w:color="auto" w:fill="FFFFFF" w:themeFill="background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оклад месячного денежного содержания: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0A3494">
            <w:pPr>
              <w:shd w:val="clear" w:color="auto" w:fill="FFFFFF" w:themeFill="background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должностной оклад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0A3494">
            <w:pPr>
              <w:shd w:val="clear" w:color="auto" w:fill="FFFFFF" w:themeFill="background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поощрение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1E1A89">
            <w:pPr>
              <w:shd w:val="clear" w:color="auto" w:fill="FFFFFF" w:themeFill="background1"/>
              <w:spacing w:after="0" w:line="240" w:lineRule="exact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Размер районного коэффициента и процентной надбавки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0A3494">
            <w:pPr>
              <w:shd w:val="clear" w:color="auto" w:fill="FFFFFF" w:themeFill="background1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3214F6">
            <w:pPr>
              <w:shd w:val="clear" w:color="auto" w:fill="FFFFFF" w:themeFill="background1"/>
              <w:spacing w:after="0" w:line="240" w:lineRule="exact"/>
              <w:ind w:left="181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Предельный размер среднемес</w:t>
            </w:r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ячного </w:t>
            </w:r>
            <w:proofErr w:type="gramStart"/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нежного</w:t>
            </w:r>
            <w:proofErr w:type="gramEnd"/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(0,6 от </w:t>
            </w:r>
            <w:proofErr w:type="spellStart"/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</w:t>
            </w:r>
            <w:r w:rsid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денежного содержания с районным коэффициентом и процентной надбавкой)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1C80" w:rsidRPr="00953CB8" w:rsidTr="00CC140A">
        <w:tc>
          <w:tcPr>
            <w:tcW w:w="5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3214F6" w:rsidRDefault="00811C80" w:rsidP="001E1A89">
            <w:pPr>
              <w:shd w:val="clear" w:color="auto" w:fill="FFFFFF" w:themeFill="background1"/>
              <w:spacing w:after="0" w:line="240" w:lineRule="exact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Среднемесячное денежное содержание, учитываемое для назначения </w:t>
            </w:r>
            <w:r w:rsidR="00CC140A" w:rsidRPr="0032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страховой пенсии по старости (инвалидности)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C80" w:rsidRPr="00953CB8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A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приложить:</w:t>
      </w:r>
    </w:p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A89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Копию нормативного акта сельского поселения  о сохранении оклада месячного денежного содержания на момент увольнения;</w:t>
      </w:r>
    </w:p>
    <w:p w:rsidR="00811C80" w:rsidRPr="001E1A89" w:rsidRDefault="00811C80" w:rsidP="001E1A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A89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</w:t>
      </w:r>
      <w:r w:rsidR="00CC140A" w:rsidRPr="001E1A8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явление выборного должностного лица</w:t>
      </w:r>
      <w:r w:rsidRPr="001E1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исключении месяцев, когда он находился в отпуске без сохранения среднемесячного заработка (при необходимости).</w:t>
      </w:r>
    </w:p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C80" w:rsidRP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</w:t>
      </w:r>
      <w:r w:rsidRP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             ____________________   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        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953CB8">
        <w:rPr>
          <w:rFonts w:ascii="Times New Roman" w:eastAsia="Times New Roman" w:hAnsi="Times New Roman" w:cs="Times New Roman"/>
          <w:lang w:eastAsia="ru-RU"/>
        </w:rPr>
        <w:t>  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53CB8">
        <w:rPr>
          <w:rFonts w:ascii="Times New Roman" w:eastAsia="Times New Roman" w:hAnsi="Times New Roman" w:cs="Times New Roman"/>
          <w:lang w:eastAsia="ru-RU"/>
        </w:rPr>
        <w:t>  (подпись)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               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           (фамилия, имя, отчество)</w:t>
      </w:r>
    </w:p>
    <w:p w:rsidR="001E1A89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</w:t>
      </w:r>
      <w:r w:rsid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           </w:t>
      </w:r>
      <w:r w:rsidRPr="00953CB8">
        <w:rPr>
          <w:rFonts w:ascii="Times New Roman" w:eastAsia="Times New Roman" w:hAnsi="Times New Roman" w:cs="Times New Roman"/>
          <w:lang w:eastAsia="ru-RU"/>
        </w:rPr>
        <w:t>___</w:t>
      </w:r>
      <w:r w:rsidR="001E1A89">
        <w:rPr>
          <w:rFonts w:ascii="Times New Roman" w:eastAsia="Times New Roman" w:hAnsi="Times New Roman" w:cs="Times New Roman"/>
          <w:lang w:eastAsia="ru-RU"/>
        </w:rPr>
        <w:t>____</w:t>
      </w:r>
      <w:r w:rsidRPr="00953CB8">
        <w:rPr>
          <w:rFonts w:ascii="Times New Roman" w:eastAsia="Times New Roman" w:hAnsi="Times New Roman" w:cs="Times New Roman"/>
          <w:lang w:eastAsia="ru-RU"/>
        </w:rPr>
        <w:t>_______                _________________</w:t>
      </w:r>
      <w:r w:rsidR="001E1A89">
        <w:rPr>
          <w:rFonts w:ascii="Times New Roman" w:eastAsia="Times New Roman" w:hAnsi="Times New Roman" w:cs="Times New Roman"/>
          <w:lang w:eastAsia="ru-RU"/>
        </w:rPr>
        <w:t>_____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___  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                              (подпись)                </w:t>
      </w:r>
      <w:r w:rsidRPr="00953CB8">
        <w:rPr>
          <w:rFonts w:ascii="Times New Roman" w:eastAsia="Times New Roman" w:hAnsi="Times New Roman" w:cs="Times New Roman"/>
          <w:lang w:eastAsia="ru-RU"/>
        </w:rPr>
        <w:t> 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 </w:t>
      </w:r>
      <w:r w:rsidR="001E1A89">
        <w:rPr>
          <w:rFonts w:ascii="Times New Roman" w:eastAsia="Times New Roman" w:hAnsi="Times New Roman" w:cs="Times New Roman"/>
          <w:lang w:eastAsia="ru-RU"/>
        </w:rPr>
        <w:t>(ф</w:t>
      </w:r>
      <w:r w:rsidRPr="00953CB8">
        <w:rPr>
          <w:rFonts w:ascii="Times New Roman" w:eastAsia="Times New Roman" w:hAnsi="Times New Roman" w:cs="Times New Roman"/>
          <w:lang w:eastAsia="ru-RU"/>
        </w:rPr>
        <w:t>амилия, имя, отчество)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МП</w:t>
      </w:r>
    </w:p>
    <w:p w:rsidR="00811C80" w:rsidRPr="001E1A89" w:rsidRDefault="001E1A89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1C80" w:rsidRPr="001E1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1E1A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(число, месяц, год)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811C80" w:rsidRPr="00953CB8" w:rsidRDefault="00811C80" w:rsidP="00811C80">
      <w:pPr>
        <w:ind w:left="-250"/>
        <w:jc w:val="both"/>
        <w:rPr>
          <w:rFonts w:ascii="Times New Roman" w:eastAsia="Times New Roman" w:hAnsi="Times New Roman" w:cs="Times New Roman"/>
          <w:lang w:eastAsia="ru-RU"/>
        </w:rPr>
        <w:sectPr w:rsidR="00811C80" w:rsidRPr="00953CB8" w:rsidSect="002F2F34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245"/>
      </w:tblGrid>
      <w:tr w:rsidR="00811C80" w:rsidRPr="001E1A89" w:rsidTr="001F24B3">
        <w:trPr>
          <w:trHeight w:val="1704"/>
        </w:trPr>
        <w:tc>
          <w:tcPr>
            <w:tcW w:w="9639" w:type="dxa"/>
          </w:tcPr>
          <w:p w:rsidR="00811C80" w:rsidRPr="001E1A89" w:rsidRDefault="00811C80" w:rsidP="00636953">
            <w:pPr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F24B3" w:rsidRDefault="00636953" w:rsidP="001F2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="001F24B3"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24B3" w:rsidRDefault="001F24B3" w:rsidP="001F24B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назначения и выплаты </w:t>
            </w:r>
          </w:p>
          <w:p w:rsidR="001F24B3" w:rsidRDefault="001F24B3" w:rsidP="001F24B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ежемесячной доплаты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страховой </w:t>
            </w:r>
          </w:p>
          <w:p w:rsidR="001F24B3" w:rsidRPr="001E1A89" w:rsidRDefault="001F24B3" w:rsidP="001F24B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пенсии выборному должностному лицу </w:t>
            </w:r>
          </w:p>
          <w:p w:rsidR="00811C80" w:rsidRPr="001E1A89" w:rsidRDefault="001F24B3" w:rsidP="001F24B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Лермонтовского сельского поселения</w:t>
            </w:r>
          </w:p>
        </w:tc>
      </w:tr>
    </w:tbl>
    <w:p w:rsidR="00811C80" w:rsidRPr="00953CB8" w:rsidRDefault="00811C80" w:rsidP="00636953">
      <w:pPr>
        <w:shd w:val="clear" w:color="auto" w:fill="FFFFFF" w:themeFill="background1"/>
        <w:spacing w:after="0" w:line="240" w:lineRule="auto"/>
        <w:ind w:left="17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1C80" w:rsidRPr="00953CB8" w:rsidRDefault="00811C80" w:rsidP="0063695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ind w:left="1760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811C80" w:rsidRPr="001F24B3" w:rsidRDefault="00811C8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811C80" w:rsidRPr="001F24B3" w:rsidRDefault="00811C8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должностях, периоды службы (работы) в которых включаются в </w:t>
      </w:r>
      <w:r w:rsidR="00636953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</w:p>
    <w:p w:rsidR="00811C80" w:rsidRPr="001F24B3" w:rsidRDefault="00811C8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36953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ежемесячной доплаты к страховой пенсии по старости (инвалидности)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34"/>
        <w:gridCol w:w="567"/>
        <w:gridCol w:w="708"/>
        <w:gridCol w:w="851"/>
        <w:gridCol w:w="1276"/>
        <w:gridCol w:w="1275"/>
        <w:gridCol w:w="709"/>
        <w:gridCol w:w="992"/>
        <w:gridCol w:w="851"/>
        <w:gridCol w:w="850"/>
        <w:gridCol w:w="1134"/>
        <w:gridCol w:w="851"/>
        <w:gridCol w:w="1134"/>
        <w:gridCol w:w="1134"/>
        <w:gridCol w:w="992"/>
      </w:tblGrid>
      <w:tr w:rsidR="00811C80" w:rsidRPr="00953CB8" w:rsidTr="001F24B3">
        <w:trPr>
          <w:trHeight w:val="30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right="-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right="-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записи в трудовой книжке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Замещае</w:t>
            </w:r>
            <w:proofErr w:type="spellEnd"/>
            <w:r w:rsid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proofErr w:type="gramEnd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</w:t>
            </w:r>
            <w:r w:rsid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</w:t>
            </w:r>
            <w:r w:rsid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</w:t>
            </w:r>
            <w:proofErr w:type="spellEnd"/>
          </w:p>
        </w:tc>
        <w:tc>
          <w:tcPr>
            <w:tcW w:w="538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муниципальной службы (работы)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636953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  <w:r w:rsidR="00811C80"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принимаемый для размер</w:t>
            </w: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начисления ежемесячной доплаты к страховой пенсии по старости (инвалидности)</w:t>
            </w:r>
          </w:p>
        </w:tc>
      </w:tr>
      <w:tr w:rsidR="00811C80" w:rsidRPr="00953CB8" w:rsidTr="001F24B3">
        <w:trPr>
          <w:trHeight w:val="322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80" w:rsidRPr="00953CB8" w:rsidTr="001F24B3">
        <w:trPr>
          <w:trHeight w:val="514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календарном исчислении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льготном исчислении</w:t>
            </w: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80" w:rsidRPr="00953CB8" w:rsidTr="001F24B3">
        <w:trPr>
          <w:trHeight w:val="322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1F24B3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953" w:rsidRPr="00953CB8" w:rsidTr="001F24B3">
        <w:trPr>
          <w:trHeight w:val="322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636953" w:rsidRPr="00953CB8" w:rsidTr="001F24B3">
        <w:trPr>
          <w:trHeight w:val="25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953" w:rsidRPr="00953CB8" w:rsidTr="001F24B3">
        <w:trPr>
          <w:trHeight w:val="25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953" w:rsidRPr="00953CB8" w:rsidTr="001F24B3">
        <w:trPr>
          <w:trHeight w:val="25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6953" w:rsidRPr="00953CB8" w:rsidTr="001F24B3">
        <w:trPr>
          <w:trHeight w:val="25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1C80" w:rsidRPr="001F24B3" w:rsidRDefault="00811C80" w:rsidP="000A34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1F24B3" w:rsidRDefault="001F24B3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B3" w:rsidRDefault="001F24B3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B3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:rsidR="001F24B3" w:rsidRDefault="001F24B3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80" w:rsidRPr="001F24B3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</w:t>
      </w:r>
    </w:p>
    <w:p w:rsidR="00811C80" w:rsidRPr="001F24B3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«________» ______________ 20 ___ г.</w:t>
      </w:r>
    </w:p>
    <w:p w:rsidR="00811C80" w:rsidRPr="00953CB8" w:rsidRDefault="00811C80" w:rsidP="00811C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11C80" w:rsidRPr="00953CB8" w:rsidSect="000A349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494" w:rsidRPr="001F24B3" w:rsidRDefault="0098013D" w:rsidP="001F24B3">
      <w:pPr>
        <w:pStyle w:val="a4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1F24B3" w:rsidRDefault="0098013D" w:rsidP="001F24B3">
      <w:pPr>
        <w:pStyle w:val="a4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назначения и выплаты </w:t>
      </w:r>
    </w:p>
    <w:p w:rsidR="001F24B3" w:rsidRDefault="0098013D" w:rsidP="001F24B3">
      <w:pPr>
        <w:pStyle w:val="a4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ежемесячной доплаты </w:t>
      </w:r>
      <w:r w:rsidR="001F2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4B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24B3">
        <w:rPr>
          <w:rFonts w:ascii="Times New Roman" w:hAnsi="Times New Roman" w:cs="Times New Roman"/>
          <w:sz w:val="28"/>
          <w:szCs w:val="28"/>
          <w:lang w:eastAsia="ru-RU"/>
        </w:rPr>
        <w:t xml:space="preserve">  страховой </w:t>
      </w:r>
    </w:p>
    <w:p w:rsidR="0098013D" w:rsidRPr="001F24B3" w:rsidRDefault="0098013D" w:rsidP="001F24B3">
      <w:pPr>
        <w:pStyle w:val="a4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hAnsi="Times New Roman" w:cs="Times New Roman"/>
          <w:sz w:val="28"/>
          <w:szCs w:val="28"/>
          <w:lang w:eastAsia="ru-RU"/>
        </w:rPr>
        <w:t xml:space="preserve">пенсии выборному должностному лицу </w:t>
      </w:r>
    </w:p>
    <w:p w:rsidR="0098013D" w:rsidRPr="001F24B3" w:rsidRDefault="0098013D" w:rsidP="001F24B3">
      <w:pPr>
        <w:pStyle w:val="a4"/>
        <w:spacing w:line="240" w:lineRule="exact"/>
        <w:ind w:left="4247"/>
        <w:rPr>
          <w:rFonts w:ascii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0A3494" w:rsidRPr="00953CB8" w:rsidRDefault="000A3494" w:rsidP="0098013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</w:t>
      </w:r>
    </w:p>
    <w:p w:rsidR="000A3494" w:rsidRPr="001F24B3" w:rsidRDefault="000A3494" w:rsidP="001F2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Лермонтовского сельского поселения</w:t>
      </w:r>
    </w:p>
    <w:p w:rsidR="000A3494" w:rsidRPr="00953CB8" w:rsidRDefault="000A3494" w:rsidP="009F04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наименование муниципального органа</w:t>
      </w:r>
    </w:p>
    <w:p w:rsidR="0098013D" w:rsidRPr="0090295B" w:rsidRDefault="0098013D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494" w:rsidRPr="001F24B3" w:rsidRDefault="000A3494" w:rsidP="009801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F24B3" w:rsidRDefault="0098013D" w:rsidP="001F2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к назначению доплаты к страховой пенсии по старости (инвалидности)</w:t>
      </w:r>
    </w:p>
    <w:p w:rsidR="000A3494" w:rsidRPr="001F24B3" w:rsidRDefault="000A3494" w:rsidP="001F24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года №  ______</w:t>
      </w:r>
    </w:p>
    <w:p w:rsidR="0098013D" w:rsidRDefault="0098013D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 на</w:t>
      </w:r>
      <w:r w:rsidR="0098013D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 доплаты к стра</w:t>
      </w:r>
      <w:r w:rsidR="001F24B3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ховой пенсии по старости (инвали</w:t>
      </w:r>
      <w:r w:rsidR="0098013D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дности)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_года  </w:t>
      </w: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A3494" w:rsidRPr="00953CB8" w:rsidRDefault="000A3494" w:rsidP="001F2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A3494" w:rsidRPr="00953CB8" w:rsidRDefault="0098013D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</w:t>
      </w:r>
      <w:r w:rsidR="000A3494" w:rsidRPr="00953CB8">
        <w:rPr>
          <w:rFonts w:ascii="Times New Roman" w:eastAsia="Times New Roman" w:hAnsi="Times New Roman" w:cs="Times New Roman"/>
          <w:lang w:eastAsia="ru-RU"/>
        </w:rPr>
        <w:t>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___________________</w:t>
      </w:r>
      <w:r w:rsidR="000A3494" w:rsidRPr="00953CB8">
        <w:rPr>
          <w:rFonts w:ascii="Times New Roman" w:eastAsia="Times New Roman" w:hAnsi="Times New Roman" w:cs="Times New Roman"/>
          <w:lang w:eastAsia="ru-RU"/>
        </w:rPr>
        <w:t>_______________________   </w:t>
      </w: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    </w:t>
      </w:r>
      <w:r w:rsidR="009801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1F24B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953CB8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_____________</w:t>
      </w:r>
    </w:p>
    <w:p w:rsidR="001F24B3" w:rsidRDefault="000A3494" w:rsidP="001F2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 администраци</w:t>
      </w:r>
      <w:r w:rsidR="0098013D">
        <w:rPr>
          <w:rFonts w:ascii="Times New Roman" w:eastAsia="Times New Roman" w:hAnsi="Times New Roman" w:cs="Times New Roman"/>
          <w:lang w:eastAsia="ru-RU"/>
        </w:rPr>
        <w:t>и)</w:t>
      </w:r>
    </w:p>
    <w:p w:rsidR="000A3494" w:rsidRPr="001F24B3" w:rsidRDefault="0098013D" w:rsidP="001F24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периода</w:t>
      </w:r>
      <w:r w:rsidR="000A3494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        __________________________ лет.</w:t>
      </w:r>
    </w:p>
    <w:p w:rsidR="000A3494" w:rsidRPr="001F24B3" w:rsidRDefault="0098013D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доплата к страховой пенсии по старости (инвалидности)</w:t>
      </w:r>
      <w:r w:rsidR="000A3494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E75FC8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суммарно с учетом страховой</w:t>
      </w:r>
      <w:r w:rsidR="000A3494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по старости (инвалидности)</w:t>
      </w: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_________________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A3494" w:rsidRPr="00953CB8" w:rsidRDefault="000A3494" w:rsidP="001F2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(вид пенсии)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среднемесячного денежного содержания.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прилагаются следующие документы: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установленного образца.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Справка о размере среднемесячного денежного содержания.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Справка о периодах работы, учитываемых пр</w:t>
      </w:r>
      <w:r w:rsidR="00E75FC8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исчислении периода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E75FC8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дающего право на ежемесячную доплату к страховой пенсии 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Копия трудовой книжки, а также иные документы (копии), п</w:t>
      </w:r>
      <w:r w:rsidR="00E75FC8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одтверждающие период</w:t>
      </w: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(работы).</w:t>
      </w:r>
    </w:p>
    <w:p w:rsidR="001F24B3" w:rsidRDefault="000A3494" w:rsidP="001F24B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Справ</w:t>
      </w:r>
      <w:r w:rsidR="00E75FC8"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органа, назначившего страховую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по старости (</w:t>
      </w:r>
      <w:proofErr w:type="spellStart"/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Start"/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лидности</w:t>
      </w:r>
      <w:proofErr w:type="spellEnd"/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 назначенной (досрочно оформленной) пенсии 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A3494" w:rsidRPr="00953CB8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spacing w:val="1"/>
          <w:lang w:eastAsia="ru-RU"/>
        </w:rPr>
        <w:t xml:space="preserve">                               </w:t>
      </w:r>
      <w:r w:rsidR="001F24B3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</w:t>
      </w:r>
      <w:r w:rsidRPr="00953CB8">
        <w:rPr>
          <w:rFonts w:ascii="Times New Roman" w:eastAsia="Times New Roman" w:hAnsi="Times New Roman" w:cs="Times New Roman"/>
          <w:spacing w:val="1"/>
          <w:lang w:eastAsia="ru-RU"/>
        </w:rPr>
        <w:t>  (вид пенсии)</w:t>
      </w: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Копия военного билета.</w:t>
      </w:r>
    </w:p>
    <w:p w:rsidR="000A3494" w:rsidRDefault="000A3494" w:rsidP="000A34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 Подлинник решения комиссии по </w:t>
      </w:r>
      <w:r w:rsidR="00E75FC8"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установлению периода</w:t>
      </w:r>
      <w:r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о за</w:t>
      </w:r>
      <w:r w:rsidR="00E75FC8"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чете </w:t>
      </w:r>
      <w:r w:rsidRPr="001F24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иных периодов работы (службы).</w:t>
      </w:r>
    </w:p>
    <w:p w:rsidR="001F24B3" w:rsidRPr="001F24B3" w:rsidRDefault="001F24B3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494" w:rsidRPr="001F24B3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   __________         </w:t>
      </w:r>
      <w:r w:rsid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_____________________</w:t>
      </w:r>
    </w:p>
    <w:p w:rsidR="000A3494" w:rsidRDefault="000A3494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МП                                                  </w:t>
      </w:r>
      <w:r w:rsidR="001F24B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53CB8">
        <w:rPr>
          <w:rFonts w:ascii="Times New Roman" w:eastAsia="Times New Roman" w:hAnsi="Times New Roman" w:cs="Times New Roman"/>
          <w:lang w:eastAsia="ru-RU"/>
        </w:rPr>
        <w:t xml:space="preserve">    </w:t>
      </w:r>
      <w:r w:rsidR="001F24B3">
        <w:rPr>
          <w:rFonts w:ascii="Times New Roman" w:eastAsia="Times New Roman" w:hAnsi="Times New Roman" w:cs="Times New Roman"/>
          <w:lang w:eastAsia="ru-RU"/>
        </w:rPr>
        <w:t>(подпись)                   </w:t>
      </w:r>
      <w:r w:rsidRPr="00953CB8">
        <w:rPr>
          <w:rFonts w:ascii="Times New Roman" w:eastAsia="Times New Roman" w:hAnsi="Times New Roman" w:cs="Times New Roman"/>
          <w:lang w:eastAsia="ru-RU"/>
        </w:rPr>
        <w:t>             (фамилия, имя, отчество)</w:t>
      </w:r>
    </w:p>
    <w:p w:rsidR="001F24B3" w:rsidRPr="001F24B3" w:rsidRDefault="001F24B3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24B3" w:rsidRDefault="001F24B3" w:rsidP="000A34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 </w:t>
      </w:r>
    </w:p>
    <w:p w:rsidR="000A3494" w:rsidRPr="00953CB8" w:rsidRDefault="000A3494" w:rsidP="001F24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CB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</w:t>
      </w:r>
      <w:r w:rsidR="00E75FC8">
        <w:rPr>
          <w:rFonts w:ascii="Times New Roman" w:eastAsia="Times New Roman" w:hAnsi="Times New Roman" w:cs="Times New Roman"/>
          <w:lang w:eastAsia="ru-RU"/>
        </w:rPr>
        <w:t xml:space="preserve">                           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953CB8">
        <w:rPr>
          <w:rFonts w:ascii="Times New Roman" w:eastAsia="Times New Roman" w:hAnsi="Times New Roman" w:cs="Times New Roman"/>
          <w:lang w:eastAsia="ru-RU"/>
        </w:rPr>
        <w:t>__________________</w:t>
      </w:r>
      <w:r w:rsidR="001F24B3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811C80" w:rsidRPr="00953CB8" w:rsidRDefault="000A3494" w:rsidP="0090295B">
      <w:pPr>
        <w:shd w:val="clear" w:color="auto" w:fill="FFFFFF" w:themeFill="background1"/>
        <w:spacing w:after="0" w:line="240" w:lineRule="auto"/>
        <w:jc w:val="center"/>
      </w:pPr>
      <w:proofErr w:type="gramStart"/>
      <w:r w:rsidRPr="00953CB8">
        <w:rPr>
          <w:rFonts w:ascii="Times New Roman" w:eastAsia="Times New Roman" w:hAnsi="Times New Roman" w:cs="Times New Roman"/>
          <w:lang w:eastAsia="ru-RU"/>
        </w:rPr>
        <w:t>(подпись, инициалы, фамилия и должность работника уполномоченного регистрировать документы на назначение доплат к пенсии (пенсии за выслугу лет)</w:t>
      </w:r>
      <w:proofErr w:type="gramEnd"/>
    </w:p>
    <w:sectPr w:rsidR="00811C80" w:rsidRPr="00953CB8" w:rsidSect="00FA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CA" w:rsidRDefault="003225CA" w:rsidP="000A3494">
      <w:pPr>
        <w:spacing w:after="0" w:line="240" w:lineRule="auto"/>
      </w:pPr>
      <w:r>
        <w:separator/>
      </w:r>
    </w:p>
  </w:endnote>
  <w:endnote w:type="continuationSeparator" w:id="0">
    <w:p w:rsidR="003225CA" w:rsidRDefault="003225CA" w:rsidP="000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CA" w:rsidRDefault="003225CA" w:rsidP="000A3494">
      <w:pPr>
        <w:spacing w:after="0" w:line="240" w:lineRule="auto"/>
      </w:pPr>
      <w:r>
        <w:separator/>
      </w:r>
    </w:p>
  </w:footnote>
  <w:footnote w:type="continuationSeparator" w:id="0">
    <w:p w:rsidR="003225CA" w:rsidRDefault="003225CA" w:rsidP="000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6C6"/>
    <w:multiLevelType w:val="hybridMultilevel"/>
    <w:tmpl w:val="640C7ABA"/>
    <w:lvl w:ilvl="0" w:tplc="BF3282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ACB3F87"/>
    <w:multiLevelType w:val="hybridMultilevel"/>
    <w:tmpl w:val="A41EA028"/>
    <w:lvl w:ilvl="0" w:tplc="B3E27D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68C4566"/>
    <w:multiLevelType w:val="multilevel"/>
    <w:tmpl w:val="6520F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E5322C7"/>
    <w:multiLevelType w:val="hybridMultilevel"/>
    <w:tmpl w:val="D2744570"/>
    <w:lvl w:ilvl="0" w:tplc="230871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4"/>
    <w:rsid w:val="00055DDF"/>
    <w:rsid w:val="000A3494"/>
    <w:rsid w:val="001A7CE8"/>
    <w:rsid w:val="001E1A89"/>
    <w:rsid w:val="001F24B3"/>
    <w:rsid w:val="00252835"/>
    <w:rsid w:val="002B64D5"/>
    <w:rsid w:val="002F2F34"/>
    <w:rsid w:val="00315B67"/>
    <w:rsid w:val="003214F6"/>
    <w:rsid w:val="003225CA"/>
    <w:rsid w:val="0032530E"/>
    <w:rsid w:val="00352FF1"/>
    <w:rsid w:val="003E6960"/>
    <w:rsid w:val="003F7572"/>
    <w:rsid w:val="00413762"/>
    <w:rsid w:val="00425357"/>
    <w:rsid w:val="00452FF8"/>
    <w:rsid w:val="004D4EC4"/>
    <w:rsid w:val="004F0881"/>
    <w:rsid w:val="005241A5"/>
    <w:rsid w:val="00584AA7"/>
    <w:rsid w:val="005A2FC9"/>
    <w:rsid w:val="005E736B"/>
    <w:rsid w:val="006335FB"/>
    <w:rsid w:val="00636953"/>
    <w:rsid w:val="007521E4"/>
    <w:rsid w:val="00783B58"/>
    <w:rsid w:val="007A4A24"/>
    <w:rsid w:val="00811C80"/>
    <w:rsid w:val="0081255A"/>
    <w:rsid w:val="00824EEC"/>
    <w:rsid w:val="00884A32"/>
    <w:rsid w:val="008D4EF4"/>
    <w:rsid w:val="008E1A89"/>
    <w:rsid w:val="008F304C"/>
    <w:rsid w:val="0090295B"/>
    <w:rsid w:val="00933CE9"/>
    <w:rsid w:val="00953CB8"/>
    <w:rsid w:val="0098013D"/>
    <w:rsid w:val="00992157"/>
    <w:rsid w:val="009B1798"/>
    <w:rsid w:val="009B2277"/>
    <w:rsid w:val="009C02BF"/>
    <w:rsid w:val="009D1413"/>
    <w:rsid w:val="009E6279"/>
    <w:rsid w:val="009F0485"/>
    <w:rsid w:val="009F7574"/>
    <w:rsid w:val="00AA1245"/>
    <w:rsid w:val="00AA5E41"/>
    <w:rsid w:val="00AB565F"/>
    <w:rsid w:val="00B26441"/>
    <w:rsid w:val="00BB05FD"/>
    <w:rsid w:val="00BD456D"/>
    <w:rsid w:val="00BF3D71"/>
    <w:rsid w:val="00C15B39"/>
    <w:rsid w:val="00C23511"/>
    <w:rsid w:val="00C43D58"/>
    <w:rsid w:val="00C44DA8"/>
    <w:rsid w:val="00C535D3"/>
    <w:rsid w:val="00C539D9"/>
    <w:rsid w:val="00C85A31"/>
    <w:rsid w:val="00CC140A"/>
    <w:rsid w:val="00CC3EDC"/>
    <w:rsid w:val="00CE6597"/>
    <w:rsid w:val="00D44B36"/>
    <w:rsid w:val="00D44E46"/>
    <w:rsid w:val="00E029A3"/>
    <w:rsid w:val="00E75FC8"/>
    <w:rsid w:val="00EA6992"/>
    <w:rsid w:val="00EB5DB0"/>
    <w:rsid w:val="00EE3961"/>
    <w:rsid w:val="00F13709"/>
    <w:rsid w:val="00F25584"/>
    <w:rsid w:val="00F263B3"/>
    <w:rsid w:val="00F44F49"/>
    <w:rsid w:val="00F56F36"/>
    <w:rsid w:val="00FA0E87"/>
    <w:rsid w:val="00FA5150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39"/>
    <w:pPr>
      <w:ind w:left="720"/>
      <w:contextualSpacing/>
    </w:pPr>
  </w:style>
  <w:style w:type="paragraph" w:styleId="a4">
    <w:name w:val="No Spacing"/>
    <w:uiPriority w:val="1"/>
    <w:qFormat/>
    <w:rsid w:val="00452FF8"/>
    <w:pPr>
      <w:spacing w:after="0" w:line="240" w:lineRule="auto"/>
    </w:pPr>
  </w:style>
  <w:style w:type="table" w:styleId="a5">
    <w:name w:val="Table Grid"/>
    <w:basedOn w:val="a1"/>
    <w:uiPriority w:val="59"/>
    <w:rsid w:val="0081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494"/>
  </w:style>
  <w:style w:type="paragraph" w:styleId="a8">
    <w:name w:val="footer"/>
    <w:basedOn w:val="a"/>
    <w:link w:val="a9"/>
    <w:uiPriority w:val="99"/>
    <w:semiHidden/>
    <w:unhideWhenUsed/>
    <w:rsid w:val="000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494"/>
  </w:style>
  <w:style w:type="paragraph" w:styleId="aa">
    <w:name w:val="Balloon Text"/>
    <w:basedOn w:val="a"/>
    <w:link w:val="ab"/>
    <w:uiPriority w:val="99"/>
    <w:semiHidden/>
    <w:unhideWhenUsed/>
    <w:rsid w:val="00E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9A28-506B-40F6-AB89-1D45DF70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28</cp:revision>
  <cp:lastPrinted>2015-04-01T01:04:00Z</cp:lastPrinted>
  <dcterms:created xsi:type="dcterms:W3CDTF">2015-03-18T00:15:00Z</dcterms:created>
  <dcterms:modified xsi:type="dcterms:W3CDTF">2015-04-01T05:43:00Z</dcterms:modified>
</cp:coreProperties>
</file>